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49" w:rsidRDefault="00260F49" w:rsidP="00260F49">
      <w:pPr>
        <w:ind w:firstLine="708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ИНФОРМАЦИОННОЕ СООБЩЕНИЕ</w:t>
      </w:r>
    </w:p>
    <w:p w:rsidR="00260F49" w:rsidRDefault="00260F49" w:rsidP="00260F49">
      <w:pPr>
        <w:ind w:firstLine="708"/>
        <w:jc w:val="center"/>
        <w:rPr>
          <w:color w:val="000000"/>
        </w:rPr>
      </w:pPr>
    </w:p>
    <w:p w:rsidR="00260F49" w:rsidRDefault="00260F49" w:rsidP="00260F49">
      <w:pPr>
        <w:ind w:firstLine="708"/>
        <w:jc w:val="both"/>
        <w:rPr>
          <w:color w:val="000000"/>
        </w:rPr>
      </w:pPr>
      <w:r>
        <w:rPr>
          <w:color w:val="000000"/>
        </w:rPr>
        <w:t>Администрация (исполнительно – распорядительный орган муниципального образования) Администрация Кривошеинского района Томской области сообщает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по продаже муниципального имущества.</w:t>
      </w:r>
    </w:p>
    <w:p w:rsidR="00260F49" w:rsidRDefault="00260F49" w:rsidP="00260F49">
      <w:pPr>
        <w:jc w:val="both"/>
        <w:rPr>
          <w:color w:val="000000"/>
        </w:rPr>
      </w:pPr>
      <w:r>
        <w:rPr>
          <w:color w:val="000000"/>
        </w:rPr>
        <w:tab/>
        <w:t xml:space="preserve">Продажа муниципального имущества проводится на основании Распоряжения Администрации Кривошеинского района от </w:t>
      </w:r>
      <w:r w:rsidR="00C120AD">
        <w:t>30.06.2015 № 194-р</w:t>
      </w:r>
      <w:r>
        <w:t>.</w:t>
      </w:r>
    </w:p>
    <w:p w:rsidR="00260F49" w:rsidRDefault="00260F49" w:rsidP="00260F49">
      <w:pPr>
        <w:jc w:val="both"/>
        <w:rPr>
          <w:color w:val="000000"/>
        </w:rPr>
      </w:pPr>
      <w:r>
        <w:rPr>
          <w:color w:val="000000"/>
        </w:rPr>
        <w:tab/>
        <w:t>К участию в аукционе допускаются физические и юридические лица, независимо от их организационно-правовой формы,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сообщении.</w:t>
      </w:r>
    </w:p>
    <w:p w:rsidR="00260F49" w:rsidRDefault="00260F49" w:rsidP="00260F49">
      <w:pPr>
        <w:ind w:firstLine="708"/>
        <w:jc w:val="center"/>
        <w:rPr>
          <w:b/>
          <w:bCs/>
          <w:color w:val="000000"/>
        </w:rPr>
      </w:pPr>
    </w:p>
    <w:p w:rsidR="00260F49" w:rsidRDefault="00260F49" w:rsidP="00260F49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 ФОРМА ПРОВЕДЕНИЯ АУКЦИОНА</w:t>
      </w:r>
    </w:p>
    <w:p w:rsidR="00260F49" w:rsidRDefault="00260F49" w:rsidP="00260F49">
      <w:pPr>
        <w:jc w:val="both"/>
        <w:rPr>
          <w:color w:val="000000"/>
        </w:rPr>
      </w:pPr>
      <w:r>
        <w:rPr>
          <w:color w:val="000000"/>
        </w:rPr>
        <w:tab/>
      </w:r>
    </w:p>
    <w:p w:rsidR="00260F49" w:rsidRDefault="00260F49" w:rsidP="00260F4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u w:val="single"/>
        </w:rPr>
        <w:t>по составу участников</w:t>
      </w:r>
      <w:r>
        <w:rPr>
          <w:color w:val="000000"/>
        </w:rPr>
        <w:t xml:space="preserve"> - открытые торги;</w:t>
      </w:r>
    </w:p>
    <w:p w:rsidR="00260F49" w:rsidRDefault="00260F49" w:rsidP="00260F49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>
        <w:rPr>
          <w:color w:val="000000"/>
          <w:u w:val="single"/>
        </w:rPr>
        <w:t>способ приватизации имущества</w:t>
      </w:r>
      <w:r>
        <w:rPr>
          <w:color w:val="000000"/>
        </w:rPr>
        <w:t xml:space="preserve"> – продажа без объявления цены.</w:t>
      </w:r>
    </w:p>
    <w:p w:rsidR="00260F49" w:rsidRDefault="00260F49" w:rsidP="00260F49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260F49" w:rsidRDefault="00260F49" w:rsidP="00260F49">
      <w:pPr>
        <w:jc w:val="both"/>
        <w:rPr>
          <w:color w:val="000000"/>
        </w:rPr>
      </w:pPr>
    </w:p>
    <w:p w:rsidR="00260F49" w:rsidRDefault="00260F49" w:rsidP="00260F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СВЕДЕНИЯ О ЛОТЕ, ВЫСТАВЛЯЕМОМ НА АУКЦИОНЕ</w:t>
      </w:r>
    </w:p>
    <w:p w:rsidR="00260F49" w:rsidRDefault="00260F49" w:rsidP="00260F49">
      <w:pPr>
        <w:jc w:val="both"/>
        <w:rPr>
          <w:color w:val="000000"/>
        </w:rPr>
      </w:pPr>
    </w:p>
    <w:p w:rsidR="00260F49" w:rsidRDefault="00260F49" w:rsidP="00260F49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1</w:t>
      </w:r>
    </w:p>
    <w:p w:rsidR="00260F49" w:rsidRDefault="00260F49" w:rsidP="00260F49">
      <w:pPr>
        <w:pStyle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объекта</w:t>
      </w:r>
    </w:p>
    <w:p w:rsidR="00260F49" w:rsidRDefault="00260F49" w:rsidP="00260F49">
      <w:pPr>
        <w:jc w:val="both"/>
        <w:rPr>
          <w:color w:val="000000"/>
        </w:rPr>
      </w:pPr>
      <w:r>
        <w:rPr>
          <w:color w:val="000000"/>
        </w:rPr>
        <w:t>Автомобиль  УАЗ -2206, 2000 года выпуска, категория ТС-</w:t>
      </w:r>
      <w:r>
        <w:rPr>
          <w:color w:val="000000"/>
          <w:lang w:val="en-US"/>
        </w:rPr>
        <w:t>D</w:t>
      </w:r>
      <w:r>
        <w:rPr>
          <w:color w:val="000000"/>
        </w:rPr>
        <w:t xml:space="preserve">, цвет кузова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 xml:space="preserve">еро-голубой, государственный номер – без номера, </w:t>
      </w:r>
      <w:r>
        <w:rPr>
          <w:color w:val="000000"/>
          <w:lang w:val="en-US"/>
        </w:rPr>
        <w:t>VIN</w:t>
      </w:r>
      <w:r>
        <w:rPr>
          <w:color w:val="000000"/>
        </w:rPr>
        <w:t xml:space="preserve"> ХТТ220600</w:t>
      </w:r>
      <w:r>
        <w:rPr>
          <w:color w:val="000000"/>
          <w:lang w:val="en-US"/>
        </w:rPr>
        <w:t>Y</w:t>
      </w:r>
      <w:r>
        <w:rPr>
          <w:color w:val="000000"/>
        </w:rPr>
        <w:t xml:space="preserve">0011248, тип ТС грузопассажирский, вид двигателя – бензиновый, модель, № двигателя – УМЗ-4178 № </w:t>
      </w:r>
      <w:r>
        <w:rPr>
          <w:color w:val="000000"/>
          <w:lang w:val="en-US"/>
        </w:rPr>
        <w:t>Y</w:t>
      </w:r>
      <w:r>
        <w:rPr>
          <w:color w:val="000000"/>
        </w:rPr>
        <w:t>0402391, паспорт ТС – 73 ЕТ 022428.</w:t>
      </w:r>
    </w:p>
    <w:p w:rsidR="00260F49" w:rsidRDefault="00260F49" w:rsidP="00260F49">
      <w:pPr>
        <w:jc w:val="center"/>
        <w:rPr>
          <w:b/>
          <w:color w:val="000000"/>
        </w:rPr>
      </w:pPr>
    </w:p>
    <w:p w:rsidR="00260F49" w:rsidRDefault="00260F49" w:rsidP="00260F49">
      <w:pPr>
        <w:jc w:val="center"/>
        <w:rPr>
          <w:b/>
          <w:bCs/>
          <w:color w:val="000000"/>
        </w:rPr>
      </w:pPr>
      <w:r>
        <w:rPr>
          <w:b/>
          <w:color w:val="000000"/>
        </w:rPr>
        <w:t>3. ПОРЯДОК, МЕСТО, ДАТЫ НАЧАЛА И ОКОНЧАНИЯ ПОДАЧИ ЗАЯВОК</w:t>
      </w:r>
    </w:p>
    <w:p w:rsidR="00260F49" w:rsidRDefault="00260F49" w:rsidP="00260F49">
      <w:pPr>
        <w:ind w:firstLine="720"/>
        <w:jc w:val="both"/>
        <w:rPr>
          <w:b/>
        </w:rPr>
      </w:pPr>
    </w:p>
    <w:p w:rsidR="00260F49" w:rsidRPr="00C120AD" w:rsidRDefault="00260F49" w:rsidP="00260F49">
      <w:pPr>
        <w:ind w:firstLine="720"/>
        <w:jc w:val="both"/>
      </w:pPr>
      <w:r>
        <w:rPr>
          <w:b/>
        </w:rPr>
        <w:t xml:space="preserve">Порядок, место, срок подачи заявок на участие в аукционе. </w:t>
      </w:r>
      <w:r>
        <w:t xml:space="preserve">Заявки установленной формы принимаются по рабочим дням с </w:t>
      </w:r>
      <w:r w:rsidRPr="00C120AD">
        <w:t xml:space="preserve">«06» июля 2015 года по «03» августа 2015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 w:rsidRPr="00C120AD">
        <w:t>каб</w:t>
      </w:r>
      <w:proofErr w:type="spellEnd"/>
      <w:r w:rsidRPr="00C120AD">
        <w:t>. 43. Контактный телефон: (382 51) 2-11-81.</w:t>
      </w:r>
    </w:p>
    <w:p w:rsidR="00260F49" w:rsidRPr="00C120AD" w:rsidRDefault="00260F49" w:rsidP="00260F49">
      <w:pPr>
        <w:ind w:firstLine="720"/>
        <w:jc w:val="both"/>
      </w:pPr>
      <w:r w:rsidRPr="00C120AD">
        <w:rPr>
          <w:b/>
          <w:bCs/>
        </w:rPr>
        <w:t>Порядок ознакомления претендентов с информацией об объекте, выставляемом на аукционе.</w:t>
      </w:r>
      <w:r w:rsidRPr="00C120AD">
        <w:t xml:space="preserve"> Со дня приема заявок претендент имеет право ознакомиться с информацией об указанном имуществе, формой заявки, условиями договора купли-продажи имущества по адресу: Томская область, с. Кривошеино, ул. Ленина, 26, </w:t>
      </w:r>
      <w:proofErr w:type="spellStart"/>
      <w:r w:rsidRPr="00C120AD">
        <w:t>каб</w:t>
      </w:r>
      <w:proofErr w:type="spellEnd"/>
      <w:r w:rsidRPr="00C120AD">
        <w:t>. 43. Контактный телефон: (382 51) 2-11-81.</w:t>
      </w:r>
    </w:p>
    <w:p w:rsidR="00260F49" w:rsidRPr="00C120AD" w:rsidRDefault="00260F49" w:rsidP="00260F49">
      <w:pPr>
        <w:ind w:firstLine="720"/>
        <w:jc w:val="both"/>
        <w:rPr>
          <w:b/>
          <w:bCs/>
        </w:rPr>
      </w:pPr>
      <w:r w:rsidRPr="00C120AD">
        <w:rPr>
          <w:b/>
          <w:bCs/>
        </w:rPr>
        <w:t xml:space="preserve">Форма подачи предложений о цене Объекта: </w:t>
      </w:r>
      <w:r w:rsidRPr="00C120AD">
        <w:t>Продажа проводится в порядке, предусмотренном ст. 24 Федерального закона от 21.12.2001 178-ФЗ «О приватизации государственного и муниципального имущества». 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260F49" w:rsidRPr="00C120AD" w:rsidRDefault="00260F49" w:rsidP="00260F49">
      <w:pPr>
        <w:ind w:firstLine="720"/>
        <w:jc w:val="both"/>
      </w:pPr>
      <w:r w:rsidRPr="00C120AD">
        <w:rPr>
          <w:b/>
          <w:bCs/>
        </w:rPr>
        <w:t>Определение участников аукциона</w:t>
      </w:r>
      <w:r w:rsidRPr="00C120AD">
        <w:t xml:space="preserve"> состоится  «04» августа 2015 года.</w:t>
      </w:r>
    </w:p>
    <w:p w:rsidR="00260F49" w:rsidRPr="00C120AD" w:rsidRDefault="00260F49" w:rsidP="00260F49">
      <w:pPr>
        <w:jc w:val="both"/>
      </w:pPr>
      <w:r w:rsidRPr="00C120AD">
        <w:rPr>
          <w:iCs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 w:rsidRPr="00C120AD">
        <w:t xml:space="preserve">. </w:t>
      </w:r>
    </w:p>
    <w:p w:rsidR="00260F49" w:rsidRPr="00C120AD" w:rsidRDefault="00260F49" w:rsidP="00260F49">
      <w:pPr>
        <w:ind w:firstLine="720"/>
        <w:jc w:val="both"/>
      </w:pPr>
      <w:r w:rsidRPr="00C120AD">
        <w:rPr>
          <w:b/>
        </w:rPr>
        <w:t>Аукцион состоится</w:t>
      </w:r>
      <w:r w:rsidRPr="00C120AD">
        <w:t xml:space="preserve"> </w:t>
      </w:r>
      <w:r w:rsidRPr="00C120AD">
        <w:rPr>
          <w:b/>
          <w:i/>
          <w:u w:val="single"/>
        </w:rPr>
        <w:t>«24» августа 2015</w:t>
      </w:r>
      <w:r w:rsidRPr="00C120AD"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260F49" w:rsidRPr="00C120AD" w:rsidRDefault="00260F49" w:rsidP="00260F49">
      <w:pPr>
        <w:ind w:firstLine="720"/>
        <w:jc w:val="both"/>
      </w:pPr>
      <w:r w:rsidRPr="00C120AD">
        <w:rPr>
          <w:b/>
        </w:rPr>
        <w:t>Подведение итогов аукциона состоится</w:t>
      </w:r>
      <w:r w:rsidRPr="00C120AD">
        <w:t xml:space="preserve">  «24» августа 2015 года.</w:t>
      </w:r>
    </w:p>
    <w:p w:rsidR="00260F49" w:rsidRPr="00C120AD" w:rsidRDefault="00260F49" w:rsidP="00260F49">
      <w:pPr>
        <w:jc w:val="both"/>
      </w:pPr>
      <w:r w:rsidRPr="00C120AD">
        <w:t>Об итогах аукциона публикуется информационное сообщение.</w:t>
      </w:r>
    </w:p>
    <w:p w:rsidR="00260F49" w:rsidRPr="00C120AD" w:rsidRDefault="00260F49" w:rsidP="00260F49">
      <w:pPr>
        <w:jc w:val="both"/>
      </w:pPr>
    </w:p>
    <w:p w:rsidR="00260F49" w:rsidRPr="00C120AD" w:rsidRDefault="00260F49" w:rsidP="00260F49">
      <w:pPr>
        <w:jc w:val="center"/>
        <w:rPr>
          <w:b/>
        </w:rPr>
      </w:pPr>
    </w:p>
    <w:p w:rsidR="00260F49" w:rsidRPr="00C120AD" w:rsidRDefault="00260F49" w:rsidP="00260F49">
      <w:pPr>
        <w:jc w:val="center"/>
        <w:rPr>
          <w:b/>
        </w:rPr>
      </w:pPr>
    </w:p>
    <w:p w:rsidR="00260F49" w:rsidRPr="00C120AD" w:rsidRDefault="00260F49" w:rsidP="00260F49">
      <w:pPr>
        <w:jc w:val="center"/>
        <w:rPr>
          <w:b/>
        </w:rPr>
      </w:pPr>
      <w:r w:rsidRPr="00C120AD">
        <w:rPr>
          <w:b/>
        </w:rPr>
        <w:t>4. УСЛОВИЯ И СРОКИ ПЛАТЕЖА, НЕОБХОДИМЫЕ РЕКВИЗИТЫ СЧЕТОВ</w:t>
      </w:r>
    </w:p>
    <w:p w:rsidR="00260F49" w:rsidRPr="00C120AD" w:rsidRDefault="00260F49" w:rsidP="00260F49">
      <w:pPr>
        <w:jc w:val="both"/>
      </w:pPr>
    </w:p>
    <w:p w:rsidR="00260F49" w:rsidRPr="00C120AD" w:rsidRDefault="00260F49" w:rsidP="00260F49">
      <w:pPr>
        <w:ind w:firstLine="708"/>
        <w:jc w:val="both"/>
      </w:pPr>
      <w:r w:rsidRPr="00C120AD">
        <w:rPr>
          <w:rFonts w:eastAsia="Arial"/>
        </w:rPr>
        <w:t xml:space="preserve">В течение десяти дней </w:t>
      </w:r>
      <w:proofErr w:type="gramStart"/>
      <w:r w:rsidRPr="00C120AD">
        <w:rPr>
          <w:rFonts w:eastAsia="Arial"/>
        </w:rPr>
        <w:t>с даты подведения</w:t>
      </w:r>
      <w:proofErr w:type="gramEnd"/>
      <w:r w:rsidRPr="00C120AD">
        <w:rPr>
          <w:rFonts w:eastAsia="Arial"/>
        </w:rPr>
        <w:t xml:space="preserve"> итогов продажи с победителем продажи заключается договор купли-продажи. Оплата за имущество по договору купли-продажи производится в течение тридцати дней </w:t>
      </w:r>
      <w:proofErr w:type="gramStart"/>
      <w:r w:rsidRPr="00C120AD">
        <w:rPr>
          <w:rFonts w:eastAsia="Arial"/>
        </w:rPr>
        <w:t>с даты  заключения</w:t>
      </w:r>
      <w:proofErr w:type="gramEnd"/>
      <w:r w:rsidRPr="00C120AD">
        <w:rPr>
          <w:rFonts w:eastAsia="Arial"/>
        </w:rPr>
        <w:t xml:space="preserve"> договора купли-продажи  по следующим реквизитам:</w:t>
      </w:r>
    </w:p>
    <w:p w:rsidR="00260F49" w:rsidRPr="00C120AD" w:rsidRDefault="00260F49" w:rsidP="00260F49">
      <w:pPr>
        <w:rPr>
          <w:b/>
        </w:rPr>
      </w:pPr>
      <w:r w:rsidRPr="00C120AD">
        <w:rPr>
          <w:b/>
        </w:rPr>
        <w:tab/>
        <w:t>ГРКЦ ГУ Банка России по Томской области г. Томск</w:t>
      </w:r>
    </w:p>
    <w:p w:rsidR="00260F49" w:rsidRPr="00C120AD" w:rsidRDefault="00260F49" w:rsidP="00260F49">
      <w:pPr>
        <w:rPr>
          <w:b/>
        </w:rPr>
      </w:pPr>
      <w:r w:rsidRPr="00C120AD">
        <w:rPr>
          <w:b/>
        </w:rPr>
        <w:tab/>
        <w:t>ИНН 7009001530</w:t>
      </w:r>
    </w:p>
    <w:p w:rsidR="00260F49" w:rsidRPr="00C120AD" w:rsidRDefault="00260F49" w:rsidP="00260F49">
      <w:pPr>
        <w:rPr>
          <w:b/>
        </w:rPr>
      </w:pPr>
      <w:r w:rsidRPr="00C120AD">
        <w:rPr>
          <w:b/>
        </w:rPr>
        <w:tab/>
        <w:t>КПП 700901001</w:t>
      </w:r>
    </w:p>
    <w:p w:rsidR="00260F49" w:rsidRPr="00C120AD" w:rsidRDefault="00260F49" w:rsidP="00260F49">
      <w:pPr>
        <w:rPr>
          <w:b/>
        </w:rPr>
      </w:pPr>
      <w:r w:rsidRPr="00C120AD">
        <w:rPr>
          <w:b/>
        </w:rPr>
        <w:tab/>
        <w:t>Сч. № 40101810900000010007</w:t>
      </w:r>
    </w:p>
    <w:p w:rsidR="00260F49" w:rsidRDefault="00260F49" w:rsidP="00260F49">
      <w:pPr>
        <w:rPr>
          <w:b/>
        </w:rPr>
      </w:pPr>
      <w:r>
        <w:rPr>
          <w:b/>
        </w:rPr>
        <w:tab/>
        <w:t>БИК 046902001</w:t>
      </w:r>
    </w:p>
    <w:p w:rsidR="00260F49" w:rsidRDefault="00260F49" w:rsidP="00260F49">
      <w:pPr>
        <w:rPr>
          <w:b/>
        </w:rPr>
      </w:pPr>
      <w:r>
        <w:rPr>
          <w:b/>
        </w:rPr>
        <w:tab/>
        <w:t xml:space="preserve">УФК по Томской области (Администрация Кривошеинского района </w:t>
      </w:r>
      <w:proofErr w:type="gramStart"/>
      <w:r>
        <w:rPr>
          <w:b/>
        </w:rPr>
        <w:t>л</w:t>
      </w:r>
      <w:proofErr w:type="gramEnd"/>
      <w:r>
        <w:rPr>
          <w:b/>
        </w:rPr>
        <w:t>/с 04653006130)</w:t>
      </w:r>
    </w:p>
    <w:p w:rsidR="00260F49" w:rsidRDefault="00260F49" w:rsidP="00260F49">
      <w:pPr>
        <w:rPr>
          <w:b/>
        </w:rPr>
      </w:pPr>
      <w:r>
        <w:rPr>
          <w:b/>
        </w:rPr>
        <w:tab/>
        <w:t>ОКТМО 69636405</w:t>
      </w:r>
    </w:p>
    <w:p w:rsidR="00260F49" w:rsidRDefault="00260F49" w:rsidP="00260F49">
      <w:pPr>
        <w:rPr>
          <w:b/>
        </w:rPr>
      </w:pPr>
      <w:r>
        <w:rPr>
          <w:b/>
        </w:rPr>
        <w:tab/>
        <w:t>Код администратора 90111402053050000410</w:t>
      </w:r>
    </w:p>
    <w:p w:rsidR="00260F49" w:rsidRDefault="00260F49" w:rsidP="00260F49">
      <w:pPr>
        <w:rPr>
          <w:b/>
        </w:rPr>
      </w:pPr>
      <w:r>
        <w:rPr>
          <w:b/>
        </w:rPr>
        <w:tab/>
      </w:r>
    </w:p>
    <w:p w:rsidR="00260F49" w:rsidRDefault="00260F49" w:rsidP="00260F49">
      <w:pPr>
        <w:ind w:firstLine="708"/>
        <w:jc w:val="both"/>
      </w:pPr>
      <w:r>
        <w:rPr>
          <w:b/>
        </w:rPr>
        <w:t xml:space="preserve">Размер задатка, срок и порядок его внесения, необходимые реквизиты счетов:  </w:t>
      </w:r>
      <w:r>
        <w:t>задаток не предусмотрен.</w:t>
      </w:r>
    </w:p>
    <w:p w:rsidR="00BA7AD9" w:rsidRDefault="00BA7AD9"/>
    <w:sectPr w:rsidR="00BA7AD9" w:rsidSect="00C120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63"/>
    <w:rsid w:val="00187363"/>
    <w:rsid w:val="00260F49"/>
    <w:rsid w:val="009C2582"/>
    <w:rsid w:val="00BA7AD9"/>
    <w:rsid w:val="00C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0F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0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60F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0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2989</Characters>
  <Application>Microsoft Office Word</Application>
  <DocSecurity>0</DocSecurity>
  <Lines>24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2015-06-29T14:55:00Z</cp:lastPrinted>
  <dcterms:created xsi:type="dcterms:W3CDTF">2015-06-29T14:51:00Z</dcterms:created>
  <dcterms:modified xsi:type="dcterms:W3CDTF">2015-07-01T07:20:00Z</dcterms:modified>
</cp:coreProperties>
</file>