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07" w:rsidRDefault="00240A07" w:rsidP="00240A07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07" w:rsidRDefault="00240A07" w:rsidP="00240A07">
      <w:pPr>
        <w:jc w:val="center"/>
        <w:rPr>
          <w:b/>
        </w:rPr>
      </w:pPr>
      <w:r>
        <w:rPr>
          <w:b/>
        </w:rPr>
        <w:t>АДМИНИСТРАЦИИ КРИВОШЕИНСКОГО РАЙОНА</w:t>
      </w:r>
    </w:p>
    <w:p w:rsidR="00240A07" w:rsidRDefault="00240A07" w:rsidP="00240A07">
      <w:pPr>
        <w:jc w:val="center"/>
        <w:rPr>
          <w:b/>
        </w:rPr>
      </w:pPr>
      <w:r>
        <w:rPr>
          <w:b/>
        </w:rPr>
        <w:t>ПОСТАНОВЛЕНИЕ</w:t>
      </w:r>
    </w:p>
    <w:p w:rsidR="00240A07" w:rsidRDefault="001C4F0F" w:rsidP="00240A07">
      <w:pPr>
        <w:tabs>
          <w:tab w:val="left" w:pos="8760"/>
        </w:tabs>
      </w:pPr>
      <w:r>
        <w:t>05.10</w:t>
      </w:r>
      <w:r w:rsidR="00240A07">
        <w:t>.2015                                                                                                                   №</w:t>
      </w:r>
      <w:r>
        <w:t xml:space="preserve"> 340</w:t>
      </w:r>
      <w:bookmarkStart w:id="0" w:name="_GoBack"/>
      <w:bookmarkEnd w:id="0"/>
      <w:r w:rsidR="00240A07">
        <w:t xml:space="preserve"> </w:t>
      </w:r>
    </w:p>
    <w:p w:rsidR="00240A07" w:rsidRDefault="00240A07" w:rsidP="00240A07">
      <w:pPr>
        <w:jc w:val="center"/>
      </w:pPr>
      <w:r>
        <w:t>с. Кривошеино</w:t>
      </w:r>
    </w:p>
    <w:p w:rsidR="00240A07" w:rsidRDefault="00240A07" w:rsidP="00240A07">
      <w:pPr>
        <w:jc w:val="center"/>
      </w:pPr>
      <w:r>
        <w:t>Томской области</w:t>
      </w:r>
    </w:p>
    <w:p w:rsidR="00612034" w:rsidRDefault="00612034"/>
    <w:p w:rsidR="00C30635" w:rsidRDefault="00C30635" w:rsidP="00C30635">
      <w:pPr>
        <w:jc w:val="center"/>
      </w:pPr>
      <w:r>
        <w:t>О внесении изменени</w:t>
      </w:r>
      <w:r w:rsidR="0022260B">
        <w:t>й</w:t>
      </w:r>
      <w:r>
        <w:t xml:space="preserve"> в постановление Администрации Кривошеинского района от 12.07.2012 № 370 «О создании постоянно действующей комиссии по проведению аукционов на право заключения договоров аренды на муниципальное имущество, по продаже муниципального имущества»</w:t>
      </w:r>
    </w:p>
    <w:p w:rsidR="00C30635" w:rsidRDefault="00C30635" w:rsidP="00C30635">
      <w:pPr>
        <w:jc w:val="center"/>
      </w:pPr>
    </w:p>
    <w:p w:rsidR="00C30635" w:rsidRDefault="00C30635" w:rsidP="00C30635">
      <w:pPr>
        <w:jc w:val="both"/>
      </w:pPr>
      <w:r>
        <w:tab/>
        <w:t>В связи с кадровыми изменениями в Администрации Кривошеинского района,</w:t>
      </w:r>
    </w:p>
    <w:p w:rsidR="00C30635" w:rsidRDefault="00C30635" w:rsidP="00C30635">
      <w:pPr>
        <w:jc w:val="both"/>
      </w:pPr>
    </w:p>
    <w:p w:rsidR="00C30635" w:rsidRDefault="00C30635" w:rsidP="00C30635">
      <w:pPr>
        <w:jc w:val="both"/>
      </w:pPr>
      <w:r>
        <w:t>ПОСТАНОВЛЯЮ:</w:t>
      </w:r>
    </w:p>
    <w:p w:rsidR="00C30635" w:rsidRDefault="00C30635" w:rsidP="00C30635">
      <w:pPr>
        <w:jc w:val="both"/>
      </w:pPr>
    </w:p>
    <w:p w:rsidR="00C30635" w:rsidRDefault="00C30635" w:rsidP="00C30635">
      <w:pPr>
        <w:jc w:val="both"/>
      </w:pPr>
      <w:r>
        <w:tab/>
        <w:t>1. Внести изменени</w:t>
      </w:r>
      <w:r w:rsidR="0022260B">
        <w:t>я</w:t>
      </w:r>
      <w:r>
        <w:t xml:space="preserve"> в постановление Администрации Кривошеинского района от 12.07.2012 № 370 «О создании постоянно действующей комиссии по проведению аукционов на право заключения договоров аренды на муниципальное имущество, по продаже муниципального имущества» следующего содержания:</w:t>
      </w:r>
    </w:p>
    <w:p w:rsidR="00807191" w:rsidRDefault="00C30635" w:rsidP="0022260B">
      <w:pPr>
        <w:jc w:val="both"/>
      </w:pPr>
      <w:r>
        <w:tab/>
        <w:t xml:space="preserve">1.1. </w:t>
      </w:r>
      <w:r w:rsidR="0022260B">
        <w:t>Вывести из состава комиссии:</w:t>
      </w:r>
    </w:p>
    <w:p w:rsidR="0022260B" w:rsidRDefault="0022260B" w:rsidP="0022260B">
      <w:pPr>
        <w:jc w:val="both"/>
      </w:pPr>
      <w:r>
        <w:t>Безотечество И.Г.</w:t>
      </w:r>
    </w:p>
    <w:p w:rsidR="0022260B" w:rsidRDefault="0022260B" w:rsidP="0022260B">
      <w:pPr>
        <w:jc w:val="both"/>
      </w:pPr>
      <w:r>
        <w:t>Пилипенко М.Ю.</w:t>
      </w:r>
    </w:p>
    <w:p w:rsidR="0022260B" w:rsidRDefault="0022260B" w:rsidP="0022260B">
      <w:pPr>
        <w:jc w:val="both"/>
      </w:pPr>
      <w:r>
        <w:t>Архипова А.М.</w:t>
      </w:r>
    </w:p>
    <w:p w:rsidR="0022260B" w:rsidRDefault="0022260B" w:rsidP="0022260B">
      <w:pPr>
        <w:jc w:val="both"/>
      </w:pPr>
      <w:r>
        <w:tab/>
        <w:t>1.2. Ввести в состав комиссии:</w:t>
      </w:r>
    </w:p>
    <w:p w:rsidR="0022260B" w:rsidRDefault="0022260B" w:rsidP="0022260B">
      <w:pPr>
        <w:jc w:val="both"/>
      </w:pPr>
      <w:r>
        <w:tab/>
      </w:r>
      <w:proofErr w:type="spellStart"/>
      <w:r>
        <w:t>Тайлашева</w:t>
      </w:r>
      <w:proofErr w:type="spellEnd"/>
      <w:r>
        <w:t xml:space="preserve"> С.А. – Глава Кривошеинского района (Глава Администрации) – председатель;</w:t>
      </w:r>
    </w:p>
    <w:p w:rsidR="0022260B" w:rsidRDefault="0022260B" w:rsidP="0022260B">
      <w:pPr>
        <w:jc w:val="both"/>
      </w:pPr>
      <w:r>
        <w:tab/>
        <w:t>Китченко Л.Н. – ведущий специалист – секретарь административной комиссии;</w:t>
      </w:r>
    </w:p>
    <w:p w:rsidR="0022260B" w:rsidRDefault="0022260B" w:rsidP="0022260B">
      <w:pPr>
        <w:jc w:val="both"/>
      </w:pPr>
      <w:r>
        <w:tab/>
        <w:t>Жуйкову А.С. – ведущий специалист по экономической политике и целевым программам;</w:t>
      </w:r>
    </w:p>
    <w:p w:rsidR="0022260B" w:rsidRDefault="0022260B" w:rsidP="0022260B">
      <w:pPr>
        <w:jc w:val="both"/>
      </w:pPr>
      <w:r>
        <w:tab/>
        <w:t xml:space="preserve">Петроченко А.Л. – специалист по земельным вопросам Администрации Кривошеинского района – аукционист. </w:t>
      </w:r>
    </w:p>
    <w:p w:rsidR="00807191" w:rsidRDefault="00807191" w:rsidP="00807191">
      <w:pPr>
        <w:ind w:firstLine="708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807191" w:rsidRDefault="00807191" w:rsidP="00807191">
      <w:pPr>
        <w:ind w:firstLine="708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807191" w:rsidRDefault="00807191" w:rsidP="00807191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07191" w:rsidRDefault="00807191" w:rsidP="00807191">
      <w:pPr>
        <w:ind w:firstLine="708"/>
        <w:jc w:val="both"/>
      </w:pPr>
    </w:p>
    <w:p w:rsidR="00807191" w:rsidRDefault="00807191" w:rsidP="00807191">
      <w:pPr>
        <w:jc w:val="both"/>
      </w:pPr>
    </w:p>
    <w:p w:rsidR="00807191" w:rsidRDefault="00807191" w:rsidP="00807191">
      <w:pPr>
        <w:jc w:val="both"/>
      </w:pPr>
    </w:p>
    <w:p w:rsidR="00807191" w:rsidRDefault="00807191" w:rsidP="00807191">
      <w:pPr>
        <w:jc w:val="both"/>
      </w:pPr>
      <w:r>
        <w:t>Глава Кривошеинского района</w:t>
      </w:r>
    </w:p>
    <w:p w:rsidR="00807191" w:rsidRDefault="00807191" w:rsidP="00807191">
      <w:pPr>
        <w:jc w:val="both"/>
      </w:pPr>
      <w:r>
        <w:t xml:space="preserve">(Глава Администрации)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Тайлашев</w:t>
      </w:r>
    </w:p>
    <w:p w:rsidR="00807191" w:rsidRDefault="00807191" w:rsidP="00807191">
      <w:pPr>
        <w:jc w:val="both"/>
      </w:pPr>
    </w:p>
    <w:p w:rsidR="00807191" w:rsidRDefault="00807191" w:rsidP="00807191">
      <w:pPr>
        <w:jc w:val="both"/>
      </w:pPr>
    </w:p>
    <w:p w:rsidR="00807191" w:rsidRDefault="00807191" w:rsidP="00807191">
      <w:pPr>
        <w:jc w:val="both"/>
      </w:pPr>
    </w:p>
    <w:p w:rsidR="00807191" w:rsidRDefault="00807191" w:rsidP="00807191">
      <w:pPr>
        <w:jc w:val="both"/>
      </w:pPr>
    </w:p>
    <w:p w:rsidR="00807191" w:rsidRDefault="00807191" w:rsidP="00807191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Петроченко Александр Леонидович</w:t>
      </w:r>
    </w:p>
    <w:p w:rsidR="00807191" w:rsidRDefault="00807191" w:rsidP="008071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(8-28-251) 2-11-81</w:t>
      </w:r>
    </w:p>
    <w:p w:rsidR="00807191" w:rsidRDefault="00807191" w:rsidP="00807191">
      <w:pPr>
        <w:jc w:val="both"/>
        <w:rPr>
          <w:sz w:val="20"/>
          <w:szCs w:val="20"/>
        </w:rPr>
      </w:pPr>
    </w:p>
    <w:p w:rsidR="00807191" w:rsidRDefault="00807191" w:rsidP="00807191">
      <w:pPr>
        <w:jc w:val="both"/>
      </w:pPr>
      <w:r>
        <w:rPr>
          <w:sz w:val="20"/>
          <w:szCs w:val="20"/>
        </w:rPr>
        <w:t xml:space="preserve">Прокуратура, Управление финансов, МБУ «Кривошеинская ЦМБ», Петроченко А.Л., Китченко Л.Н., </w:t>
      </w:r>
      <w:proofErr w:type="spellStart"/>
      <w:r w:rsidR="001903AE">
        <w:rPr>
          <w:sz w:val="20"/>
          <w:szCs w:val="20"/>
        </w:rPr>
        <w:t>Шиянов</w:t>
      </w:r>
      <w:proofErr w:type="spellEnd"/>
      <w:r w:rsidR="001903AE">
        <w:rPr>
          <w:sz w:val="20"/>
          <w:szCs w:val="20"/>
        </w:rPr>
        <w:t xml:space="preserve"> И.А.</w:t>
      </w:r>
      <w:r w:rsidR="0022260B">
        <w:rPr>
          <w:sz w:val="20"/>
          <w:szCs w:val="20"/>
        </w:rPr>
        <w:t>, Жуйкова А.С.</w:t>
      </w:r>
    </w:p>
    <w:p w:rsidR="00807191" w:rsidRDefault="00807191" w:rsidP="00C30635">
      <w:pPr>
        <w:jc w:val="both"/>
      </w:pPr>
    </w:p>
    <w:sectPr w:rsidR="00807191" w:rsidSect="001903A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C6"/>
    <w:rsid w:val="001903AE"/>
    <w:rsid w:val="001C4F0F"/>
    <w:rsid w:val="0022260B"/>
    <w:rsid w:val="00240A07"/>
    <w:rsid w:val="00612034"/>
    <w:rsid w:val="00807191"/>
    <w:rsid w:val="008616C6"/>
    <w:rsid w:val="00C30635"/>
    <w:rsid w:val="00D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40A0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40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A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40A0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40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2015-10-05T12:03:00Z</cp:lastPrinted>
  <dcterms:created xsi:type="dcterms:W3CDTF">2015-10-05T08:04:00Z</dcterms:created>
  <dcterms:modified xsi:type="dcterms:W3CDTF">2015-10-05T12:03:00Z</dcterms:modified>
</cp:coreProperties>
</file>