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AA3" w:rsidRPr="007F7AA3" w:rsidRDefault="007F7AA3" w:rsidP="007F7A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AA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F741773" wp14:editId="53B47B68">
            <wp:extent cx="561975" cy="800100"/>
            <wp:effectExtent l="0" t="0" r="0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AA3" w:rsidRPr="007F7AA3" w:rsidRDefault="007F7AA3" w:rsidP="007F7A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AA3">
        <w:rPr>
          <w:rFonts w:ascii="Times New Roman" w:hAnsi="Times New Roman" w:cs="Times New Roman"/>
          <w:b/>
          <w:sz w:val="24"/>
          <w:szCs w:val="24"/>
        </w:rPr>
        <w:t xml:space="preserve"> АДМИНИСТРАЦИЯ КРИВОШЕИНСКОГО РАЙОНА</w:t>
      </w:r>
    </w:p>
    <w:p w:rsidR="007F7AA3" w:rsidRPr="007F7AA3" w:rsidRDefault="007F7AA3" w:rsidP="007F7AA3">
      <w:pPr>
        <w:pStyle w:val="1"/>
        <w:rPr>
          <w:bCs w:val="0"/>
        </w:rPr>
      </w:pPr>
      <w:r w:rsidRPr="007F7AA3">
        <w:rPr>
          <w:bCs w:val="0"/>
        </w:rPr>
        <w:t>ПОСТАНОВЛЕНИЕ</w:t>
      </w:r>
    </w:p>
    <w:p w:rsidR="007F7AA3" w:rsidRPr="007F7AA3" w:rsidRDefault="007F7AA3" w:rsidP="007F7A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7AA3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7F7AA3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7F7AA3">
        <w:rPr>
          <w:rFonts w:ascii="Times New Roman" w:hAnsi="Times New Roman" w:cs="Times New Roman"/>
          <w:b/>
          <w:sz w:val="24"/>
          <w:szCs w:val="24"/>
        </w:rPr>
        <w:t>ривошеино</w:t>
      </w:r>
      <w:proofErr w:type="spellEnd"/>
    </w:p>
    <w:p w:rsidR="007F7AA3" w:rsidRPr="007F7AA3" w:rsidRDefault="007F7AA3" w:rsidP="007F7A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AA3">
        <w:rPr>
          <w:rFonts w:ascii="Times New Roman" w:hAnsi="Times New Roman" w:cs="Times New Roman"/>
          <w:b/>
          <w:sz w:val="24"/>
          <w:szCs w:val="24"/>
        </w:rPr>
        <w:t>Томской области</w:t>
      </w:r>
    </w:p>
    <w:p w:rsidR="007F7AA3" w:rsidRDefault="00CA47EC" w:rsidP="007F7A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C5094">
        <w:rPr>
          <w:rFonts w:ascii="Times New Roman" w:hAnsi="Times New Roman" w:cs="Times New Roman"/>
          <w:sz w:val="24"/>
          <w:szCs w:val="24"/>
        </w:rPr>
        <w:t>7</w:t>
      </w:r>
      <w:r w:rsidR="007F7AA3" w:rsidRPr="007F7AA3">
        <w:rPr>
          <w:rFonts w:ascii="Times New Roman" w:hAnsi="Times New Roman" w:cs="Times New Roman"/>
          <w:sz w:val="24"/>
          <w:szCs w:val="24"/>
        </w:rPr>
        <w:t>.</w:t>
      </w:r>
      <w:r w:rsidR="00A85762">
        <w:rPr>
          <w:rFonts w:ascii="Times New Roman" w:hAnsi="Times New Roman" w:cs="Times New Roman"/>
          <w:sz w:val="24"/>
          <w:szCs w:val="24"/>
        </w:rPr>
        <w:t>0</w:t>
      </w:r>
      <w:r w:rsidR="00751B46">
        <w:rPr>
          <w:rFonts w:ascii="Times New Roman" w:hAnsi="Times New Roman" w:cs="Times New Roman"/>
          <w:sz w:val="24"/>
          <w:szCs w:val="24"/>
        </w:rPr>
        <w:t>6</w:t>
      </w:r>
      <w:r w:rsidR="007F7AA3" w:rsidRPr="007F7AA3">
        <w:rPr>
          <w:rFonts w:ascii="Times New Roman" w:hAnsi="Times New Roman" w:cs="Times New Roman"/>
          <w:sz w:val="24"/>
          <w:szCs w:val="24"/>
        </w:rPr>
        <w:t>.201</w:t>
      </w:r>
      <w:r w:rsidR="00A85762">
        <w:rPr>
          <w:rFonts w:ascii="Times New Roman" w:hAnsi="Times New Roman" w:cs="Times New Roman"/>
          <w:sz w:val="24"/>
          <w:szCs w:val="24"/>
        </w:rPr>
        <w:t>1</w:t>
      </w:r>
      <w:r w:rsidR="007F7AA3" w:rsidRPr="007F7AA3">
        <w:rPr>
          <w:rFonts w:ascii="Times New Roman" w:hAnsi="Times New Roman" w:cs="Times New Roman"/>
          <w:sz w:val="24"/>
          <w:szCs w:val="24"/>
        </w:rPr>
        <w:tab/>
      </w:r>
      <w:r w:rsidR="007F7AA3" w:rsidRPr="007F7AA3">
        <w:rPr>
          <w:rFonts w:ascii="Times New Roman" w:hAnsi="Times New Roman" w:cs="Times New Roman"/>
          <w:sz w:val="24"/>
          <w:szCs w:val="24"/>
        </w:rPr>
        <w:tab/>
      </w:r>
      <w:r w:rsidR="007F7AA3" w:rsidRPr="007F7AA3">
        <w:rPr>
          <w:rFonts w:ascii="Times New Roman" w:hAnsi="Times New Roman" w:cs="Times New Roman"/>
          <w:sz w:val="24"/>
          <w:szCs w:val="24"/>
        </w:rPr>
        <w:tab/>
      </w:r>
      <w:r w:rsidR="007F7AA3" w:rsidRPr="007F7AA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№    </w:t>
      </w:r>
      <w:r w:rsidR="001C5094">
        <w:rPr>
          <w:rFonts w:ascii="Times New Roman" w:hAnsi="Times New Roman" w:cs="Times New Roman"/>
          <w:sz w:val="24"/>
          <w:szCs w:val="24"/>
        </w:rPr>
        <w:t>278</w:t>
      </w:r>
    </w:p>
    <w:p w:rsidR="006F1F51" w:rsidRPr="00790384" w:rsidRDefault="00F35711" w:rsidP="00A85762">
      <w:pPr>
        <w:pStyle w:val="ConsPlusTitle"/>
        <w:widowControl/>
        <w:ind w:right="4395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Администрации Кривошеинского района от 3</w:t>
      </w:r>
      <w:r w:rsidR="00133E46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>.03.2011г. № 140 «</w:t>
      </w:r>
      <w:r w:rsidR="000F1858" w:rsidRPr="00790384">
        <w:rPr>
          <w:rFonts w:ascii="Times New Roman" w:hAnsi="Times New Roman" w:cs="Times New Roman"/>
          <w:b w:val="0"/>
          <w:sz w:val="24"/>
          <w:szCs w:val="24"/>
        </w:rPr>
        <w:t>Об утверждении</w:t>
      </w:r>
      <w:r w:rsidR="00A87FA4" w:rsidRPr="007903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F1858" w:rsidRPr="00790384">
        <w:rPr>
          <w:rFonts w:ascii="Times New Roman" w:hAnsi="Times New Roman" w:cs="Times New Roman"/>
          <w:b w:val="0"/>
          <w:sz w:val="24"/>
          <w:szCs w:val="24"/>
        </w:rPr>
        <w:t>Порядка</w:t>
      </w:r>
      <w:r w:rsidR="002423A6" w:rsidRPr="007903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F1858" w:rsidRPr="00790384">
        <w:rPr>
          <w:rFonts w:ascii="Times New Roman" w:hAnsi="Times New Roman" w:cs="Times New Roman"/>
          <w:b w:val="0"/>
          <w:sz w:val="24"/>
          <w:szCs w:val="24"/>
        </w:rPr>
        <w:t>определения</w:t>
      </w:r>
      <w:r w:rsidR="00597B6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F1858" w:rsidRPr="00790384">
        <w:rPr>
          <w:rFonts w:ascii="Times New Roman" w:hAnsi="Times New Roman" w:cs="Times New Roman"/>
          <w:b w:val="0"/>
          <w:sz w:val="24"/>
          <w:szCs w:val="24"/>
        </w:rPr>
        <w:t>предельно допустимого значения просроченной</w:t>
      </w:r>
      <w:r w:rsidR="00597B6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F1858" w:rsidRPr="00790384">
        <w:rPr>
          <w:rFonts w:ascii="Times New Roman" w:hAnsi="Times New Roman" w:cs="Times New Roman"/>
          <w:b w:val="0"/>
          <w:sz w:val="24"/>
          <w:szCs w:val="24"/>
        </w:rPr>
        <w:t>кредиторской задолженности муниципального бюджетного</w:t>
      </w:r>
      <w:r w:rsidR="002423A6" w:rsidRPr="007903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F1858" w:rsidRPr="00790384">
        <w:rPr>
          <w:rFonts w:ascii="Times New Roman" w:hAnsi="Times New Roman" w:cs="Times New Roman"/>
          <w:b w:val="0"/>
          <w:sz w:val="24"/>
          <w:szCs w:val="24"/>
        </w:rPr>
        <w:t xml:space="preserve">учреждения, </w:t>
      </w:r>
      <w:bookmarkStart w:id="0" w:name="_GoBack"/>
      <w:bookmarkEnd w:id="0"/>
      <w:r w:rsidR="000F1858" w:rsidRPr="00790384">
        <w:rPr>
          <w:rFonts w:ascii="Times New Roman" w:hAnsi="Times New Roman" w:cs="Times New Roman"/>
          <w:b w:val="0"/>
          <w:sz w:val="24"/>
          <w:szCs w:val="24"/>
        </w:rPr>
        <w:t>превышение которого влечет расторжение</w:t>
      </w:r>
      <w:r w:rsidR="002423A6" w:rsidRPr="007903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F1858" w:rsidRPr="00790384">
        <w:rPr>
          <w:rFonts w:ascii="Times New Roman" w:hAnsi="Times New Roman" w:cs="Times New Roman"/>
          <w:b w:val="0"/>
          <w:sz w:val="24"/>
          <w:szCs w:val="24"/>
        </w:rPr>
        <w:t>трудового договора с руководителем муниципального</w:t>
      </w:r>
      <w:r w:rsidR="002423A6" w:rsidRPr="007903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F1858" w:rsidRPr="00790384">
        <w:rPr>
          <w:rFonts w:ascii="Times New Roman" w:hAnsi="Times New Roman" w:cs="Times New Roman"/>
          <w:b w:val="0"/>
          <w:sz w:val="24"/>
          <w:szCs w:val="24"/>
        </w:rPr>
        <w:t>бюджетного учреждения по инициативе работодателя</w:t>
      </w:r>
      <w:r w:rsidR="006F1F5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F1858" w:rsidRPr="00790384">
        <w:rPr>
          <w:rFonts w:ascii="Times New Roman" w:hAnsi="Times New Roman" w:cs="Times New Roman"/>
          <w:b w:val="0"/>
          <w:sz w:val="24"/>
          <w:szCs w:val="24"/>
        </w:rPr>
        <w:t>в соответствии с Трудовым кодексом</w:t>
      </w:r>
      <w:r w:rsidR="006F1F5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F1858" w:rsidRPr="00790384">
        <w:rPr>
          <w:rFonts w:ascii="Times New Roman" w:hAnsi="Times New Roman" w:cs="Times New Roman"/>
          <w:b w:val="0"/>
          <w:sz w:val="24"/>
          <w:szCs w:val="24"/>
        </w:rPr>
        <w:t>Российской Федерации</w:t>
      </w:r>
      <w:r w:rsidR="00A22A12">
        <w:rPr>
          <w:rFonts w:ascii="Times New Roman" w:hAnsi="Times New Roman" w:cs="Times New Roman"/>
          <w:b w:val="0"/>
          <w:sz w:val="24"/>
          <w:szCs w:val="24"/>
        </w:rPr>
        <w:t>,</w:t>
      </w:r>
      <w:r w:rsidR="006F1F51">
        <w:rPr>
          <w:rFonts w:ascii="Times New Roman" w:hAnsi="Times New Roman" w:cs="Times New Roman"/>
          <w:b w:val="0"/>
          <w:sz w:val="24"/>
          <w:szCs w:val="24"/>
        </w:rPr>
        <w:t xml:space="preserve"> и установлении дополнительных оснований расторжения трудового договора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proofErr w:type="gramEnd"/>
    </w:p>
    <w:p w:rsidR="00A87FA4" w:rsidRPr="00790384" w:rsidRDefault="00A87FA4" w:rsidP="00A8576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F0585" w:rsidRPr="00790384" w:rsidRDefault="00F35711" w:rsidP="00A85762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с действующим законодательством </w:t>
      </w:r>
    </w:p>
    <w:p w:rsidR="00751B46" w:rsidRDefault="00751B46" w:rsidP="00A8576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5A7CC8" w:rsidRDefault="005A7CC8" w:rsidP="00A8576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9038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51B46" w:rsidRPr="00133E46" w:rsidRDefault="00751B46" w:rsidP="00133E4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751B46" w:rsidRPr="00133E46" w:rsidRDefault="00751B46" w:rsidP="00133E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3E4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33E46">
        <w:rPr>
          <w:rFonts w:ascii="Times New Roman" w:hAnsi="Times New Roman" w:cs="Times New Roman"/>
          <w:sz w:val="24"/>
          <w:szCs w:val="24"/>
        </w:rPr>
        <w:t>Пункт 2 постановления Администрации Кривошеинского района от 3</w:t>
      </w:r>
      <w:r w:rsidR="00133E46" w:rsidRPr="00133E46">
        <w:rPr>
          <w:rFonts w:ascii="Times New Roman" w:hAnsi="Times New Roman" w:cs="Times New Roman"/>
          <w:sz w:val="24"/>
          <w:szCs w:val="24"/>
        </w:rPr>
        <w:t>1</w:t>
      </w:r>
      <w:r w:rsidRPr="00133E46">
        <w:rPr>
          <w:rFonts w:ascii="Times New Roman" w:hAnsi="Times New Roman" w:cs="Times New Roman"/>
          <w:sz w:val="24"/>
          <w:szCs w:val="24"/>
        </w:rPr>
        <w:t xml:space="preserve">.03.2011 №140 «Об утверждении Порядка определения предельно допустимого значения просроченной кредиторской задолженности муниципального бюджетного учреждения,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 с Трудовым кодексом Российской Федерации, и установлении дополнительных оснований расторжения трудового договора» изложить в новой редакции: </w:t>
      </w:r>
      <w:proofErr w:type="gramEnd"/>
    </w:p>
    <w:p w:rsidR="00751B46" w:rsidRPr="00133E46" w:rsidRDefault="00751B46" w:rsidP="00133E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3E46">
        <w:rPr>
          <w:rFonts w:ascii="Times New Roman" w:hAnsi="Times New Roman" w:cs="Times New Roman"/>
          <w:sz w:val="24"/>
          <w:szCs w:val="24"/>
        </w:rPr>
        <w:t>«2. Администрации Кривошеинского района и её структурным подразделениям внести изменения в действующие трудовые договоры с руководителями муниципальных бюджетных учреждений, установив следующие дополнительные основания расторжения трудового договора:</w:t>
      </w:r>
    </w:p>
    <w:p w:rsidR="00751B46" w:rsidRPr="00133E46" w:rsidRDefault="00751B46" w:rsidP="00133E46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3E46">
        <w:rPr>
          <w:rFonts w:ascii="Times New Roman" w:hAnsi="Times New Roman" w:cs="Times New Roman"/>
          <w:sz w:val="24"/>
          <w:szCs w:val="24"/>
        </w:rPr>
        <w:t xml:space="preserve">а) совершение сделок с имуществом, находящимся в оперативном управлении учреждения, с нарушением требований законодательства Российской Федерации и определенной уставом учреждения его специальной правоспособности; </w:t>
      </w:r>
    </w:p>
    <w:p w:rsidR="00751B46" w:rsidRPr="00133E46" w:rsidRDefault="00751B46" w:rsidP="00133E46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33E46">
        <w:rPr>
          <w:rFonts w:ascii="Times New Roman" w:hAnsi="Times New Roman" w:cs="Times New Roman"/>
          <w:sz w:val="24"/>
          <w:szCs w:val="24"/>
        </w:rPr>
        <w:t>б) необеспечение использования имущества учреждения по целевому назначению в соответствии с видами его деятельности, установленными уставом учреждения, а также неиспользование по целевому назначению выделенных ему бюджетных и внебюджетных сре</w:t>
      </w:r>
      <w:proofErr w:type="gramStart"/>
      <w:r w:rsidRPr="00133E46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133E46">
        <w:rPr>
          <w:rFonts w:ascii="Times New Roman" w:hAnsi="Times New Roman" w:cs="Times New Roman"/>
          <w:sz w:val="24"/>
          <w:szCs w:val="24"/>
        </w:rPr>
        <w:t xml:space="preserve">ечение более чем трех месяцев; </w:t>
      </w:r>
    </w:p>
    <w:p w:rsidR="00751B46" w:rsidRPr="00133E46" w:rsidRDefault="00751B46" w:rsidP="00133E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3E46">
        <w:rPr>
          <w:rFonts w:ascii="Times New Roman" w:hAnsi="Times New Roman" w:cs="Times New Roman"/>
          <w:sz w:val="24"/>
          <w:szCs w:val="24"/>
        </w:rPr>
        <w:t>в) нарушение руководителем учреждения требований законодательства Российской Федерации, а также устава учреждения в части сообщения сведений о наличии заинтересованности в совершении сделок;</w:t>
      </w:r>
    </w:p>
    <w:p w:rsidR="00751B46" w:rsidRPr="00133E46" w:rsidRDefault="00751B46" w:rsidP="00133E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3E46">
        <w:rPr>
          <w:rFonts w:ascii="Times New Roman" w:hAnsi="Times New Roman" w:cs="Times New Roman"/>
          <w:sz w:val="24"/>
          <w:szCs w:val="24"/>
        </w:rPr>
        <w:t xml:space="preserve">г) непредставление или несвоевременное представление, представление недостоверных (искаженных) и (или) неполных сведений (информации), которые необходимо представлять </w:t>
      </w:r>
      <w:r w:rsidRPr="00133E46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законодательством Российской Федерации, Томской области и </w:t>
      </w:r>
      <w:proofErr w:type="spellStart"/>
      <w:r w:rsidRPr="00133E46">
        <w:rPr>
          <w:rFonts w:ascii="Times New Roman" w:hAnsi="Times New Roman" w:cs="Times New Roman"/>
          <w:sz w:val="24"/>
          <w:szCs w:val="24"/>
        </w:rPr>
        <w:t>нармативно</w:t>
      </w:r>
      <w:proofErr w:type="spellEnd"/>
      <w:r w:rsidRPr="00133E46">
        <w:rPr>
          <w:rFonts w:ascii="Times New Roman" w:hAnsi="Times New Roman" w:cs="Times New Roman"/>
          <w:sz w:val="24"/>
          <w:szCs w:val="24"/>
        </w:rPr>
        <w:t xml:space="preserve">-правовыми актами муниципального образования Кривошеинский район, руководителем учреждения в Администрацию Кривошеинского района, органы Администрации Кривошеинского района. </w:t>
      </w:r>
    </w:p>
    <w:p w:rsidR="00751B46" w:rsidRPr="00133E46" w:rsidRDefault="00751B46" w:rsidP="00133E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3E46">
        <w:rPr>
          <w:rFonts w:ascii="Times New Roman" w:hAnsi="Times New Roman" w:cs="Times New Roman"/>
          <w:sz w:val="24"/>
          <w:szCs w:val="24"/>
        </w:rPr>
        <w:t>д) в случае допущения факта превышения предельно допустимого значения просроченной кредиторской задолженности.</w:t>
      </w:r>
    </w:p>
    <w:p w:rsidR="00751B46" w:rsidRPr="00133E46" w:rsidRDefault="00751B46" w:rsidP="00133E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3E46">
        <w:rPr>
          <w:rFonts w:ascii="Times New Roman" w:hAnsi="Times New Roman" w:cs="Times New Roman"/>
          <w:sz w:val="24"/>
          <w:szCs w:val="24"/>
        </w:rPr>
        <w:t>Администрации Кривошеинского района и её структурным подразделениям предусматривать аналогичные основания расторжения трудовых договоров с руководителями муниципальных бюджетных учреждений в каждом трудовом договоре  при его заключении</w:t>
      </w:r>
      <w:proofErr w:type="gramStart"/>
      <w:r w:rsidRPr="00133E46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751B46" w:rsidRPr="00133E46" w:rsidRDefault="00751B46" w:rsidP="00133E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3E4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33E46">
        <w:rPr>
          <w:rFonts w:ascii="Times New Roman" w:hAnsi="Times New Roman" w:cs="Times New Roman"/>
          <w:sz w:val="24"/>
          <w:szCs w:val="24"/>
        </w:rPr>
        <w:t>Пункт 3 постановления Администрации Кривошеинского района от 31.03.2011 №140 «Об утверждении Порядка определения предельно допустимого значения просроченной кредиторской задолженности муниципального бюджетного учреждения, превышение которого влечет расторжение трудового договора с руководителем муниципального бюджетного учреждения по инициативе работодателя в соответствии с Трудовым кодексом Российской Федерации, и установлении дополнительных оснований расторжения трудового договора» признать утратившим силу.</w:t>
      </w:r>
      <w:proofErr w:type="gramEnd"/>
    </w:p>
    <w:p w:rsidR="00751B46" w:rsidRPr="00133E46" w:rsidRDefault="00751B46" w:rsidP="00133E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3E46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момента опубликования.</w:t>
      </w:r>
    </w:p>
    <w:p w:rsidR="00A87FA4" w:rsidRPr="00133E46" w:rsidRDefault="00133E46" w:rsidP="00133E4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3E46">
        <w:rPr>
          <w:rFonts w:ascii="Times New Roman" w:hAnsi="Times New Roman" w:cs="Times New Roman"/>
          <w:sz w:val="24"/>
          <w:szCs w:val="24"/>
        </w:rPr>
        <w:t>4</w:t>
      </w:r>
      <w:r w:rsidR="00A87FA4" w:rsidRPr="00133E4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7FA4" w:rsidRPr="00133E4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87FA4" w:rsidRPr="00133E46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BD5EFB" w:rsidRPr="00133E46">
        <w:rPr>
          <w:rFonts w:ascii="Times New Roman" w:hAnsi="Times New Roman" w:cs="Times New Roman"/>
          <w:sz w:val="24"/>
          <w:szCs w:val="24"/>
        </w:rPr>
        <w:t>постановления</w:t>
      </w:r>
      <w:r w:rsidR="00A87FA4" w:rsidRPr="00133E46">
        <w:rPr>
          <w:rFonts w:ascii="Times New Roman" w:hAnsi="Times New Roman" w:cs="Times New Roman"/>
          <w:sz w:val="24"/>
          <w:szCs w:val="24"/>
        </w:rPr>
        <w:t xml:space="preserve"> </w:t>
      </w:r>
      <w:r w:rsidR="00BD5EFB" w:rsidRPr="00133E46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10231C" w:rsidRPr="00133E46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 w:rsidR="00A85762" w:rsidRPr="00133E46">
        <w:rPr>
          <w:rFonts w:ascii="Times New Roman" w:hAnsi="Times New Roman" w:cs="Times New Roman"/>
          <w:sz w:val="24"/>
          <w:szCs w:val="24"/>
        </w:rPr>
        <w:t>Кривошеинского</w:t>
      </w:r>
      <w:r w:rsidR="0010231C" w:rsidRPr="00133E4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AC5C7A" w:rsidRPr="00133E46">
        <w:rPr>
          <w:rFonts w:ascii="Times New Roman" w:hAnsi="Times New Roman" w:cs="Times New Roman"/>
          <w:sz w:val="24"/>
          <w:szCs w:val="24"/>
        </w:rPr>
        <w:t xml:space="preserve"> </w:t>
      </w:r>
      <w:r w:rsidR="009805B1" w:rsidRPr="00133E46">
        <w:rPr>
          <w:rFonts w:ascii="Times New Roman" w:hAnsi="Times New Roman" w:cs="Times New Roman"/>
          <w:sz w:val="24"/>
          <w:szCs w:val="24"/>
        </w:rPr>
        <w:t>по экономи</w:t>
      </w:r>
      <w:r w:rsidR="00A85762" w:rsidRPr="00133E46">
        <w:rPr>
          <w:rFonts w:ascii="Times New Roman" w:hAnsi="Times New Roman" w:cs="Times New Roman"/>
          <w:sz w:val="24"/>
          <w:szCs w:val="24"/>
        </w:rPr>
        <w:t xml:space="preserve">ческим вопросам и реальному сектору экономики С. А. </w:t>
      </w:r>
      <w:proofErr w:type="spellStart"/>
      <w:r w:rsidR="00A85762" w:rsidRPr="00133E46">
        <w:rPr>
          <w:rFonts w:ascii="Times New Roman" w:hAnsi="Times New Roman" w:cs="Times New Roman"/>
          <w:sz w:val="24"/>
          <w:szCs w:val="24"/>
        </w:rPr>
        <w:t>Тайлашева</w:t>
      </w:r>
      <w:proofErr w:type="spellEnd"/>
      <w:r w:rsidR="00A85762" w:rsidRPr="00133E46">
        <w:rPr>
          <w:rFonts w:ascii="Times New Roman" w:hAnsi="Times New Roman" w:cs="Times New Roman"/>
          <w:sz w:val="24"/>
          <w:szCs w:val="24"/>
        </w:rPr>
        <w:t>.</w:t>
      </w:r>
    </w:p>
    <w:p w:rsidR="000F0585" w:rsidRPr="00133E46" w:rsidRDefault="000F0585" w:rsidP="00133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585" w:rsidRPr="00133E46" w:rsidRDefault="00DB2451" w:rsidP="00133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E4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85762" w:rsidRPr="00133E46">
        <w:rPr>
          <w:rFonts w:ascii="Times New Roman" w:hAnsi="Times New Roman" w:cs="Times New Roman"/>
          <w:sz w:val="24"/>
          <w:szCs w:val="24"/>
        </w:rPr>
        <w:t>Кривошеинского</w:t>
      </w:r>
      <w:r w:rsidRPr="00133E46">
        <w:rPr>
          <w:rFonts w:ascii="Times New Roman" w:hAnsi="Times New Roman" w:cs="Times New Roman"/>
          <w:sz w:val="24"/>
          <w:szCs w:val="24"/>
        </w:rPr>
        <w:t xml:space="preserve"> района                           </w:t>
      </w:r>
      <w:r w:rsidR="00597B60" w:rsidRPr="00133E4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85762" w:rsidRPr="00133E4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308B9" w:rsidRPr="00133E46">
        <w:rPr>
          <w:rFonts w:ascii="Times New Roman" w:hAnsi="Times New Roman" w:cs="Times New Roman"/>
          <w:sz w:val="24"/>
          <w:szCs w:val="24"/>
        </w:rPr>
        <w:t xml:space="preserve"> </w:t>
      </w:r>
      <w:r w:rsidRPr="00133E46">
        <w:rPr>
          <w:rFonts w:ascii="Times New Roman" w:hAnsi="Times New Roman" w:cs="Times New Roman"/>
          <w:sz w:val="24"/>
          <w:szCs w:val="24"/>
        </w:rPr>
        <w:t xml:space="preserve"> А.</w:t>
      </w:r>
      <w:r w:rsidR="00A85762" w:rsidRPr="00133E46">
        <w:rPr>
          <w:rFonts w:ascii="Times New Roman" w:hAnsi="Times New Roman" w:cs="Times New Roman"/>
          <w:sz w:val="24"/>
          <w:szCs w:val="24"/>
        </w:rPr>
        <w:t>В</w:t>
      </w:r>
      <w:r w:rsidRPr="00133E46">
        <w:rPr>
          <w:rFonts w:ascii="Times New Roman" w:hAnsi="Times New Roman" w:cs="Times New Roman"/>
          <w:sz w:val="24"/>
          <w:szCs w:val="24"/>
        </w:rPr>
        <w:t>. Р</w:t>
      </w:r>
      <w:r w:rsidR="00A85762" w:rsidRPr="00133E46">
        <w:rPr>
          <w:rFonts w:ascii="Times New Roman" w:hAnsi="Times New Roman" w:cs="Times New Roman"/>
          <w:sz w:val="24"/>
          <w:szCs w:val="24"/>
        </w:rPr>
        <w:t>азумников</w:t>
      </w:r>
    </w:p>
    <w:p w:rsidR="000F0585" w:rsidRPr="00133E46" w:rsidRDefault="000F0585" w:rsidP="00133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0585" w:rsidRPr="00133E46" w:rsidRDefault="000F0585" w:rsidP="00133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7B60" w:rsidRPr="00133E46" w:rsidRDefault="00A85762" w:rsidP="00133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E46">
        <w:rPr>
          <w:rFonts w:ascii="Times New Roman" w:hAnsi="Times New Roman" w:cs="Times New Roman"/>
          <w:sz w:val="24"/>
          <w:szCs w:val="24"/>
        </w:rPr>
        <w:t>Ерохина Ирина Викентьевна</w:t>
      </w:r>
    </w:p>
    <w:p w:rsidR="00A85762" w:rsidRPr="00133E46" w:rsidRDefault="00A85762" w:rsidP="00133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E46">
        <w:rPr>
          <w:rFonts w:ascii="Times New Roman" w:hAnsi="Times New Roman" w:cs="Times New Roman"/>
          <w:sz w:val="24"/>
          <w:szCs w:val="24"/>
        </w:rPr>
        <w:t>8-38251-21367</w:t>
      </w:r>
    </w:p>
    <w:p w:rsidR="000F0585" w:rsidRPr="00133E46" w:rsidRDefault="000F0585" w:rsidP="00133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762" w:rsidRPr="00133E46" w:rsidRDefault="00A85762" w:rsidP="00133E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E46">
        <w:rPr>
          <w:rFonts w:ascii="Times New Roman" w:hAnsi="Times New Roman" w:cs="Times New Roman"/>
          <w:sz w:val="24"/>
          <w:szCs w:val="24"/>
        </w:rPr>
        <w:t>Направить:</w:t>
      </w:r>
    </w:p>
    <w:p w:rsidR="00E2441A" w:rsidRPr="00133E46" w:rsidRDefault="00E2441A" w:rsidP="00133E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33E46">
        <w:rPr>
          <w:rFonts w:ascii="Times New Roman" w:hAnsi="Times New Roman" w:cs="Times New Roman"/>
          <w:sz w:val="24"/>
          <w:szCs w:val="24"/>
        </w:rPr>
        <w:t xml:space="preserve">Финотдел, </w:t>
      </w:r>
    </w:p>
    <w:p w:rsidR="00E2441A" w:rsidRPr="00133E46" w:rsidRDefault="00E2441A" w:rsidP="00133E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33E46">
        <w:rPr>
          <w:rFonts w:ascii="Times New Roman" w:hAnsi="Times New Roman" w:cs="Times New Roman"/>
          <w:sz w:val="24"/>
          <w:szCs w:val="24"/>
        </w:rPr>
        <w:t>Экономический отдел</w:t>
      </w:r>
    </w:p>
    <w:p w:rsidR="00E2441A" w:rsidRPr="00133E46" w:rsidRDefault="00E2441A" w:rsidP="00133E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33E46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E2441A" w:rsidRPr="00133E46" w:rsidRDefault="00E2441A" w:rsidP="00133E4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33E46">
        <w:rPr>
          <w:rFonts w:ascii="Times New Roman" w:hAnsi="Times New Roman" w:cs="Times New Roman"/>
          <w:sz w:val="24"/>
          <w:szCs w:val="24"/>
        </w:rPr>
        <w:t>РУО, ЦРБ,</w:t>
      </w:r>
      <w:r w:rsidR="00F35711" w:rsidRPr="00133E46">
        <w:rPr>
          <w:rFonts w:ascii="Times New Roman" w:hAnsi="Times New Roman" w:cs="Times New Roman"/>
          <w:sz w:val="24"/>
          <w:szCs w:val="24"/>
        </w:rPr>
        <w:t xml:space="preserve"> </w:t>
      </w:r>
      <w:r w:rsidRPr="00133E46">
        <w:rPr>
          <w:rFonts w:ascii="Times New Roman" w:hAnsi="Times New Roman" w:cs="Times New Roman"/>
          <w:sz w:val="24"/>
          <w:szCs w:val="24"/>
        </w:rPr>
        <w:t>МЦКС</w:t>
      </w:r>
      <w:r w:rsidR="00F35711" w:rsidRPr="00133E46">
        <w:rPr>
          <w:rFonts w:ascii="Times New Roman" w:hAnsi="Times New Roman" w:cs="Times New Roman"/>
          <w:sz w:val="24"/>
          <w:szCs w:val="24"/>
        </w:rPr>
        <w:t xml:space="preserve">, </w:t>
      </w:r>
      <w:r w:rsidRPr="00133E46">
        <w:rPr>
          <w:rFonts w:ascii="Times New Roman" w:hAnsi="Times New Roman" w:cs="Times New Roman"/>
          <w:sz w:val="24"/>
          <w:szCs w:val="24"/>
        </w:rPr>
        <w:t>ЦМБ</w:t>
      </w:r>
    </w:p>
    <w:p w:rsidR="00E2441A" w:rsidRDefault="00E2441A" w:rsidP="0013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3E46">
        <w:rPr>
          <w:rFonts w:ascii="Times New Roman" w:hAnsi="Times New Roman" w:cs="Times New Roman"/>
          <w:sz w:val="24"/>
          <w:szCs w:val="24"/>
        </w:rPr>
        <w:t>Сельские поселения-7</w:t>
      </w:r>
    </w:p>
    <w:p w:rsidR="00133E46" w:rsidRPr="00133E46" w:rsidRDefault="00133E46" w:rsidP="00133E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Прокуратура</w:t>
      </w:r>
    </w:p>
    <w:sectPr w:rsidR="00133E46" w:rsidRPr="00133E46" w:rsidSect="007F7AA3">
      <w:pgSz w:w="11906" w:h="16838"/>
      <w:pgMar w:top="426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7FA4"/>
    <w:rsid w:val="00001810"/>
    <w:rsid w:val="00001E74"/>
    <w:rsid w:val="00004C3D"/>
    <w:rsid w:val="0001179F"/>
    <w:rsid w:val="0002602A"/>
    <w:rsid w:val="00027716"/>
    <w:rsid w:val="00061C79"/>
    <w:rsid w:val="000635D6"/>
    <w:rsid w:val="00067CCE"/>
    <w:rsid w:val="000B40C9"/>
    <w:rsid w:val="000C0075"/>
    <w:rsid w:val="000C5BD9"/>
    <w:rsid w:val="000C704D"/>
    <w:rsid w:val="000E1362"/>
    <w:rsid w:val="000E2CAC"/>
    <w:rsid w:val="000F0585"/>
    <w:rsid w:val="000F1858"/>
    <w:rsid w:val="000F71F9"/>
    <w:rsid w:val="0010231C"/>
    <w:rsid w:val="001224A3"/>
    <w:rsid w:val="00124E62"/>
    <w:rsid w:val="00130390"/>
    <w:rsid w:val="00133E46"/>
    <w:rsid w:val="00156A23"/>
    <w:rsid w:val="00171380"/>
    <w:rsid w:val="00173ED8"/>
    <w:rsid w:val="00194749"/>
    <w:rsid w:val="001C3536"/>
    <w:rsid w:val="001C5094"/>
    <w:rsid w:val="001D466E"/>
    <w:rsid w:val="001E0DA3"/>
    <w:rsid w:val="001F7A05"/>
    <w:rsid w:val="00205909"/>
    <w:rsid w:val="00216C4C"/>
    <w:rsid w:val="00232E29"/>
    <w:rsid w:val="002423A6"/>
    <w:rsid w:val="002544E3"/>
    <w:rsid w:val="00265B4E"/>
    <w:rsid w:val="00266A3D"/>
    <w:rsid w:val="00267BA0"/>
    <w:rsid w:val="002807A2"/>
    <w:rsid w:val="00287DA0"/>
    <w:rsid w:val="00292112"/>
    <w:rsid w:val="002B7B1A"/>
    <w:rsid w:val="003314C5"/>
    <w:rsid w:val="00357820"/>
    <w:rsid w:val="00364D42"/>
    <w:rsid w:val="003663DC"/>
    <w:rsid w:val="00372A00"/>
    <w:rsid w:val="00390659"/>
    <w:rsid w:val="003973CB"/>
    <w:rsid w:val="003C24A8"/>
    <w:rsid w:val="003E1B8B"/>
    <w:rsid w:val="003E6776"/>
    <w:rsid w:val="003F1522"/>
    <w:rsid w:val="00471BC2"/>
    <w:rsid w:val="004930D9"/>
    <w:rsid w:val="004B2543"/>
    <w:rsid w:val="004B30BA"/>
    <w:rsid w:val="004D6763"/>
    <w:rsid w:val="004D7666"/>
    <w:rsid w:val="004E04F3"/>
    <w:rsid w:val="004E52F6"/>
    <w:rsid w:val="004F6421"/>
    <w:rsid w:val="00507EC0"/>
    <w:rsid w:val="0051518A"/>
    <w:rsid w:val="0052105E"/>
    <w:rsid w:val="00532B98"/>
    <w:rsid w:val="00546F27"/>
    <w:rsid w:val="00547994"/>
    <w:rsid w:val="005603D1"/>
    <w:rsid w:val="00572DD8"/>
    <w:rsid w:val="00574072"/>
    <w:rsid w:val="00597B60"/>
    <w:rsid w:val="005A7777"/>
    <w:rsid w:val="005A7CC8"/>
    <w:rsid w:val="00615014"/>
    <w:rsid w:val="006173A4"/>
    <w:rsid w:val="00621B83"/>
    <w:rsid w:val="00623F48"/>
    <w:rsid w:val="00644525"/>
    <w:rsid w:val="00651109"/>
    <w:rsid w:val="00657863"/>
    <w:rsid w:val="006729D7"/>
    <w:rsid w:val="006A553F"/>
    <w:rsid w:val="006A7832"/>
    <w:rsid w:val="006C2014"/>
    <w:rsid w:val="006C23F5"/>
    <w:rsid w:val="006C40D3"/>
    <w:rsid w:val="006D71DF"/>
    <w:rsid w:val="006F1F51"/>
    <w:rsid w:val="00727D12"/>
    <w:rsid w:val="00751B46"/>
    <w:rsid w:val="007766A2"/>
    <w:rsid w:val="00790384"/>
    <w:rsid w:val="007905DE"/>
    <w:rsid w:val="007A39FD"/>
    <w:rsid w:val="007C51A0"/>
    <w:rsid w:val="007D19D5"/>
    <w:rsid w:val="007E214C"/>
    <w:rsid w:val="007E61C3"/>
    <w:rsid w:val="007F0085"/>
    <w:rsid w:val="007F7AA3"/>
    <w:rsid w:val="008058E5"/>
    <w:rsid w:val="00817E94"/>
    <w:rsid w:val="00852A72"/>
    <w:rsid w:val="0086060A"/>
    <w:rsid w:val="00864E40"/>
    <w:rsid w:val="00894520"/>
    <w:rsid w:val="00896D7E"/>
    <w:rsid w:val="008979AF"/>
    <w:rsid w:val="008A50C0"/>
    <w:rsid w:val="008C3A59"/>
    <w:rsid w:val="008C76AA"/>
    <w:rsid w:val="008C7D1D"/>
    <w:rsid w:val="008D380A"/>
    <w:rsid w:val="008F3732"/>
    <w:rsid w:val="00906CB2"/>
    <w:rsid w:val="00924AB4"/>
    <w:rsid w:val="009505D2"/>
    <w:rsid w:val="00951258"/>
    <w:rsid w:val="00957907"/>
    <w:rsid w:val="009805B1"/>
    <w:rsid w:val="009B23E4"/>
    <w:rsid w:val="009D1372"/>
    <w:rsid w:val="009E19F9"/>
    <w:rsid w:val="009F0658"/>
    <w:rsid w:val="00A031DF"/>
    <w:rsid w:val="00A14200"/>
    <w:rsid w:val="00A22A12"/>
    <w:rsid w:val="00A308B9"/>
    <w:rsid w:val="00A338E3"/>
    <w:rsid w:val="00A461DC"/>
    <w:rsid w:val="00A47928"/>
    <w:rsid w:val="00A60D76"/>
    <w:rsid w:val="00A726A7"/>
    <w:rsid w:val="00A73AA1"/>
    <w:rsid w:val="00A85762"/>
    <w:rsid w:val="00A87FA4"/>
    <w:rsid w:val="00A97395"/>
    <w:rsid w:val="00AA5753"/>
    <w:rsid w:val="00AC5C7A"/>
    <w:rsid w:val="00AD7E55"/>
    <w:rsid w:val="00AE1CBF"/>
    <w:rsid w:val="00B5677C"/>
    <w:rsid w:val="00B66E18"/>
    <w:rsid w:val="00B703E6"/>
    <w:rsid w:val="00B86E23"/>
    <w:rsid w:val="00BA6680"/>
    <w:rsid w:val="00BC06FB"/>
    <w:rsid w:val="00BD5EFB"/>
    <w:rsid w:val="00BD6005"/>
    <w:rsid w:val="00C01BDA"/>
    <w:rsid w:val="00C6562C"/>
    <w:rsid w:val="00C91300"/>
    <w:rsid w:val="00C91DC0"/>
    <w:rsid w:val="00CA1C37"/>
    <w:rsid w:val="00CA2C03"/>
    <w:rsid w:val="00CA47EC"/>
    <w:rsid w:val="00CB6A06"/>
    <w:rsid w:val="00CC1DD0"/>
    <w:rsid w:val="00CD0C51"/>
    <w:rsid w:val="00CE2382"/>
    <w:rsid w:val="00CF78E4"/>
    <w:rsid w:val="00D25D02"/>
    <w:rsid w:val="00D40124"/>
    <w:rsid w:val="00D44E4C"/>
    <w:rsid w:val="00D77C0C"/>
    <w:rsid w:val="00D92CB2"/>
    <w:rsid w:val="00D972A2"/>
    <w:rsid w:val="00DB2451"/>
    <w:rsid w:val="00DC26E1"/>
    <w:rsid w:val="00DC59F3"/>
    <w:rsid w:val="00DD0FA8"/>
    <w:rsid w:val="00E028E7"/>
    <w:rsid w:val="00E05BE8"/>
    <w:rsid w:val="00E07F1D"/>
    <w:rsid w:val="00E2441A"/>
    <w:rsid w:val="00E3670F"/>
    <w:rsid w:val="00E51978"/>
    <w:rsid w:val="00E621B7"/>
    <w:rsid w:val="00E67E63"/>
    <w:rsid w:val="00E74E43"/>
    <w:rsid w:val="00EA108D"/>
    <w:rsid w:val="00EF43D7"/>
    <w:rsid w:val="00EF51F9"/>
    <w:rsid w:val="00F35711"/>
    <w:rsid w:val="00F41B6D"/>
    <w:rsid w:val="00F42AEA"/>
    <w:rsid w:val="00F639CF"/>
    <w:rsid w:val="00FA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D6"/>
  </w:style>
  <w:style w:type="paragraph" w:styleId="1">
    <w:name w:val="heading 1"/>
    <w:basedOn w:val="a"/>
    <w:next w:val="a"/>
    <w:link w:val="10"/>
    <w:qFormat/>
    <w:rsid w:val="0010231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0231C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0231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7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7F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87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F43D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023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023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023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footnote text"/>
    <w:basedOn w:val="a"/>
    <w:link w:val="a5"/>
    <w:semiHidden/>
    <w:rsid w:val="00254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2544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7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7A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44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8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D79FB-830E-48A1-B1D3-76293E7FF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VladimirSP</dc:creator>
  <cp:lastModifiedBy>NACH</cp:lastModifiedBy>
  <cp:revision>3</cp:revision>
  <cp:lastPrinted>2011-05-16T08:54:00Z</cp:lastPrinted>
  <dcterms:created xsi:type="dcterms:W3CDTF">2011-06-15T03:17:00Z</dcterms:created>
  <dcterms:modified xsi:type="dcterms:W3CDTF">2012-05-28T09:54:00Z</dcterms:modified>
</cp:coreProperties>
</file>