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3D04" w14:textId="77777777" w:rsidR="006A5D0C" w:rsidRPr="006A5D0C" w:rsidRDefault="006A5D0C" w:rsidP="006A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0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shd w:val="clear" w:color="auto" w:fill="FFFFFF"/>
          <w:lang w:eastAsia="ru-RU"/>
        </w:rPr>
        <w:t>Отделение СФР по Томской области</w:t>
      </w:r>
      <w:r w:rsidRPr="006A5D0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6A5D0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shd w:val="clear" w:color="auto" w:fill="FFFFFF"/>
          <w:lang w:eastAsia="ru-RU"/>
        </w:rPr>
        <w:t>Пресс-релиз от 14 марта 2024 года</w:t>
      </w:r>
      <w:r w:rsidRPr="006A5D0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6A5D0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6A5D0C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shd w:val="clear" w:color="auto" w:fill="FFFFFF"/>
          <w:lang w:eastAsia="ru-RU"/>
        </w:rPr>
        <w:t>Томичи стали чаще покупать средства реабилитации по электронному сертификат</w:t>
      </w:r>
      <w:r w:rsidRPr="006A5D0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6A5D0C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eastAsia="ru-RU"/>
        </w:rPr>
        <w:t>Томичи с инвалидностью стали чаще приобретать средства для реабилитации, используя электронные сертификаты Социального фонда. Формат онлайн-покупки становится более востребован благодаря простоте распоряжения сертификатом, применять который можно в крупных маркетплейсах, имеющих широкую сеть пунктов выдачи по всей стране.</w:t>
      </w:r>
    </w:p>
    <w:p w14:paraId="78FA7C12" w14:textId="114F70F6" w:rsidR="006A5D0C" w:rsidRPr="006A5D0C" w:rsidRDefault="006A5D0C" w:rsidP="006A5D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A5D0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Если в 2022 году такой способ обеспечения ТСР выбрали 496 человек, в 2023-м сертификатом воспользовались уже почти две тысячи граждан с инвалидностью. Вырос и объем изделий, приобретенных по сертификатам, – от 14,3 тыс. в 2022 году до 109 тыс. в 2023-м. Электронный сертификат является одним из способов, которым Социальный фонд обеспечивает инвалидов техническими средствами реабилитации.</w:t>
      </w:r>
    </w:p>
    <w:p w14:paraId="3C76B287" w14:textId="77777777" w:rsidR="006A5D0C" w:rsidRPr="006A5D0C" w:rsidRDefault="006A5D0C" w:rsidP="006A5D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A5D0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Особенность сертификата в том, что его можно использовать не только для покупок через обычные магазины, но и на крупных онлайн-площадках, в том числе маркетплейсе «</w:t>
      </w:r>
      <w:proofErr w:type="spellStart"/>
      <w:r w:rsidRPr="006A5D0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Ozon</w:t>
      </w:r>
      <w:proofErr w:type="spellEnd"/>
      <w:r w:rsidRPr="006A5D0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». После подключения этого маркетплейса к госпрограмме по оплате ТСР электронными сертификатами россияне получили онлайн-доступ к более широкому ассортименту изделий серийного производства.</w:t>
      </w:r>
    </w:p>
    <w:p w14:paraId="30ABC5C7" w14:textId="77777777" w:rsidR="006A5D0C" w:rsidRPr="006A5D0C" w:rsidRDefault="006A5D0C" w:rsidP="006A5D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A5D0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На площадке представлено свыше 10 тыс. товаров от 300 различных производителей. Они продают свои товары напрямую и </w:t>
      </w:r>
      <w:proofErr w:type="gramStart"/>
      <w:r w:rsidRPr="006A5D0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через официальных дистрибьюторов</w:t>
      </w:r>
      <w:proofErr w:type="gramEnd"/>
      <w:r w:rsidRPr="006A5D0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 Чаще всего при этом через интернет покупают кресла-коляски, впитывающее белье для взрослых, костыли, трости и ходунки. Формат крупного маркетплейса дает равный доступ к ассортименту средств реабилитации для жителей из всех регионов страны, где есть соответствующие пункты выдачи. Это особенно актуально для удаленных городов и сел, где нет специализированных магазинов.</w:t>
      </w:r>
    </w:p>
    <w:p w14:paraId="48CF29E0" w14:textId="528F42E5" w:rsidR="006A5D0C" w:rsidRPr="006A5D0C" w:rsidRDefault="006A5D0C" w:rsidP="006A5D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A5D0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Напомним, что в июне прошлого года Социальный фонд расширил возможности электронных сертификатов. С их помощью теперь можно приобретать протезы с микропроцессором. Сегодня около 50% высокотехнологичных протезов выдается по электронным сертификатам.</w:t>
      </w:r>
      <w:r w:rsidRPr="006A5D0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6A5D0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14:paraId="110DF7FA" w14:textId="77777777" w:rsidR="003B3142" w:rsidRDefault="003B3142"/>
    <w:sectPr w:rsidR="003B3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0C"/>
    <w:rsid w:val="000F65B7"/>
    <w:rsid w:val="003B3142"/>
    <w:rsid w:val="006A5D0C"/>
    <w:rsid w:val="00C2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DC73"/>
  <w15:chartTrackingRefBased/>
  <w15:docId w15:val="{957A4BDF-3A6E-4469-9F4C-94009D77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7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dcterms:created xsi:type="dcterms:W3CDTF">2024-03-26T06:15:00Z</dcterms:created>
  <dcterms:modified xsi:type="dcterms:W3CDTF">2024-03-26T06:19:00Z</dcterms:modified>
</cp:coreProperties>
</file>