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E3" w:rsidRPr="003122E3" w:rsidRDefault="003122E3" w:rsidP="003122E3">
      <w:pPr>
        <w:suppressAutoHyphens w:val="0"/>
        <w:autoSpaceDE w:val="0"/>
        <w:spacing w:line="360" w:lineRule="auto"/>
        <w:ind w:firstLine="708"/>
        <w:jc w:val="center"/>
        <w:rPr>
          <w:sz w:val="28"/>
          <w:szCs w:val="28"/>
        </w:rPr>
      </w:pPr>
      <w:r w:rsidRPr="003122E3">
        <w:rPr>
          <w:b/>
          <w:color w:val="0000FF"/>
          <w:sz w:val="28"/>
          <w:szCs w:val="28"/>
        </w:rPr>
        <w:t>Ежемесячная выплата из Материнского капитала в 2020 году увеличится</w:t>
      </w:r>
    </w:p>
    <w:p w:rsidR="003122E3" w:rsidRPr="003122E3" w:rsidRDefault="003122E3" w:rsidP="003122E3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122E3">
        <w:rPr>
          <w:sz w:val="28"/>
          <w:szCs w:val="28"/>
        </w:rPr>
        <w:t>Размер ежемесячной выплаты из средств Материнского (семейного) капитала (</w:t>
      </w:r>
      <w:proofErr w:type="gramStart"/>
      <w:r w:rsidRPr="003122E3">
        <w:rPr>
          <w:sz w:val="28"/>
          <w:szCs w:val="28"/>
        </w:rPr>
        <w:t>МСК</w:t>
      </w:r>
      <w:proofErr w:type="gramEnd"/>
      <w:r w:rsidRPr="003122E3">
        <w:rPr>
          <w:sz w:val="28"/>
          <w:szCs w:val="28"/>
        </w:rPr>
        <w:t>) в Томской области равен величине прожиточного минимума для детей, установленной в регион</w:t>
      </w:r>
      <w:bookmarkStart w:id="0" w:name="_GoBack"/>
      <w:bookmarkEnd w:id="0"/>
      <w:r w:rsidRPr="003122E3">
        <w:rPr>
          <w:sz w:val="28"/>
          <w:szCs w:val="28"/>
        </w:rPr>
        <w:t>е за II квартал года, предшествующего году обращения за назначением выплаты, соответственно, в 2020 году он увеличится до 12177 рублей.</w:t>
      </w:r>
    </w:p>
    <w:p w:rsidR="003122E3" w:rsidRPr="003122E3" w:rsidRDefault="003122E3" w:rsidP="003122E3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122E3">
        <w:rPr>
          <w:sz w:val="28"/>
          <w:szCs w:val="28"/>
        </w:rPr>
        <w:t xml:space="preserve">В 2020 году право на получение ежемесячной выплаты из средств </w:t>
      </w:r>
      <w:proofErr w:type="gramStart"/>
      <w:r w:rsidRPr="003122E3">
        <w:rPr>
          <w:sz w:val="28"/>
          <w:szCs w:val="28"/>
        </w:rPr>
        <w:t>МСК</w:t>
      </w:r>
      <w:proofErr w:type="gramEnd"/>
      <w:r w:rsidRPr="003122E3">
        <w:rPr>
          <w:sz w:val="28"/>
          <w:szCs w:val="28"/>
        </w:rPr>
        <w:t xml:space="preserve"> имеют владельцы сертификатов на МСК*, у которых второй ребенок родился (усыновлен) после 1 января 2018 года, и в семьях которых среднемесячный доход на каждого члена семьи (дети и родители) за 12 месяцев, предшествующих дате подачи заявления, не превышает 2-кратный размер прожиточного минимума для трудоспособного гражданина, установленный в Томской области за II квартал предшествующего года - 24874 рубля.</w:t>
      </w:r>
    </w:p>
    <w:p w:rsidR="003122E3" w:rsidRPr="003122E3" w:rsidRDefault="003122E3" w:rsidP="003122E3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122E3">
        <w:rPr>
          <w:sz w:val="28"/>
          <w:szCs w:val="28"/>
        </w:rPr>
        <w:t xml:space="preserve">С заявлением о назначении ежемесячной выплаты в связи с рождением (усыновлением) второго ребенка из средств </w:t>
      </w:r>
      <w:proofErr w:type="gramStart"/>
      <w:r w:rsidRPr="003122E3">
        <w:rPr>
          <w:sz w:val="28"/>
          <w:szCs w:val="28"/>
        </w:rPr>
        <w:t>МСК</w:t>
      </w:r>
      <w:proofErr w:type="gramEnd"/>
      <w:r w:rsidRPr="003122E3">
        <w:rPr>
          <w:sz w:val="28"/>
          <w:szCs w:val="28"/>
        </w:rPr>
        <w:t xml:space="preserve"> можно обращаться в клиентские службы территориальных органов ПФР, многофункциональные центры предоставления государственных и муниципальных услуг (МФЦ) или дистанционно через электронный сервис «Личный кабинет гражданина» на сайте ПФР или портал </w:t>
      </w:r>
      <w:proofErr w:type="spellStart"/>
      <w:r w:rsidRPr="003122E3">
        <w:rPr>
          <w:sz w:val="28"/>
          <w:szCs w:val="28"/>
        </w:rPr>
        <w:t>госуслуг</w:t>
      </w:r>
      <w:proofErr w:type="spellEnd"/>
      <w:r w:rsidRPr="003122E3">
        <w:rPr>
          <w:sz w:val="28"/>
          <w:szCs w:val="28"/>
        </w:rPr>
        <w:t>.</w:t>
      </w:r>
    </w:p>
    <w:p w:rsidR="003122E3" w:rsidRPr="003122E3" w:rsidRDefault="003122E3" w:rsidP="003122E3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122E3">
        <w:rPr>
          <w:sz w:val="28"/>
          <w:szCs w:val="28"/>
        </w:rPr>
        <w:t xml:space="preserve">С 1 января 2020 года вступают в силу изменения в законодательство, в соответствии с которыми право на получение ежемесячной выплаты в связи с рождением (усыновлением) второго ребенка из средств материнского капитала (далее </w:t>
      </w:r>
      <w:proofErr w:type="gramStart"/>
      <w:r w:rsidRPr="003122E3">
        <w:rPr>
          <w:sz w:val="28"/>
          <w:szCs w:val="28"/>
        </w:rPr>
        <w:t>МСК</w:t>
      </w:r>
      <w:proofErr w:type="gramEnd"/>
      <w:r w:rsidRPr="003122E3">
        <w:rPr>
          <w:sz w:val="28"/>
          <w:szCs w:val="28"/>
        </w:rPr>
        <w:t>) будут иметь семьи, в которых среднедушевой доход на каждого члена семьи в месяц не превышает 2-кратную величину прожиточного минимума трудоспособного населения в регионе.</w:t>
      </w:r>
    </w:p>
    <w:p w:rsidR="003122E3" w:rsidRPr="003122E3" w:rsidRDefault="003122E3" w:rsidP="003122E3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122E3">
        <w:rPr>
          <w:sz w:val="28"/>
          <w:szCs w:val="28"/>
        </w:rPr>
        <w:t xml:space="preserve">Назначение ежемесячной выплаты будет осуществляться до достижения ребенком возраста трех лет, что позволит расширить круг получателей ежемесячной выплаты в связи с рождением (усыновлением) второго ребенка. Ежемесячная выплата из средств </w:t>
      </w:r>
      <w:proofErr w:type="gramStart"/>
      <w:r w:rsidRPr="003122E3">
        <w:rPr>
          <w:sz w:val="28"/>
          <w:szCs w:val="28"/>
        </w:rPr>
        <w:t>МСК</w:t>
      </w:r>
      <w:proofErr w:type="gramEnd"/>
      <w:r w:rsidRPr="003122E3">
        <w:rPr>
          <w:sz w:val="28"/>
          <w:szCs w:val="28"/>
        </w:rPr>
        <w:t xml:space="preserve"> будет назначаться </w:t>
      </w:r>
      <w:r w:rsidRPr="003122E3">
        <w:rPr>
          <w:sz w:val="28"/>
          <w:szCs w:val="28"/>
        </w:rPr>
        <w:lastRenderedPageBreak/>
        <w:t xml:space="preserve">первоначально на срок до достижения ребенком возраста одного года. </w:t>
      </w:r>
      <w:proofErr w:type="gramStart"/>
      <w:r w:rsidRPr="003122E3">
        <w:rPr>
          <w:sz w:val="28"/>
          <w:szCs w:val="28"/>
        </w:rPr>
        <w:t>По истечении этого срока гражданин вправе подать новое заявление о назначении указанной выплаты сначала на срок до достижения ребенком возраста двух лет, а затем - до достижения трех лет и представить документы (копии документов, сведения), необходимые для ее назначения, в том числе: документы, подтверждающие рождение (усыновление) детей; сведения о доходах членов семьи за 12 месяцев, предшествующих дате подачи заявления;</w:t>
      </w:r>
      <w:proofErr w:type="gramEnd"/>
      <w:r w:rsidRPr="003122E3">
        <w:rPr>
          <w:sz w:val="28"/>
          <w:szCs w:val="28"/>
        </w:rPr>
        <w:t xml:space="preserve"> согласие совершеннолетних членов семьи на обработку персональных данных.</w:t>
      </w:r>
    </w:p>
    <w:p w:rsidR="003122E3" w:rsidRPr="003122E3" w:rsidRDefault="003122E3" w:rsidP="003122E3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122E3">
        <w:rPr>
          <w:sz w:val="28"/>
          <w:szCs w:val="28"/>
        </w:rPr>
        <w:t xml:space="preserve">В 2019 году Отделением Пенсионным фонда России по Томской области направлено 59,7 </w:t>
      </w:r>
      <w:proofErr w:type="spellStart"/>
      <w:r w:rsidRPr="003122E3">
        <w:rPr>
          <w:sz w:val="28"/>
          <w:szCs w:val="28"/>
        </w:rPr>
        <w:t>млн</w:t>
      </w:r>
      <w:proofErr w:type="gramStart"/>
      <w:r w:rsidRPr="003122E3">
        <w:rPr>
          <w:sz w:val="28"/>
          <w:szCs w:val="28"/>
        </w:rPr>
        <w:t>.р</w:t>
      </w:r>
      <w:proofErr w:type="gramEnd"/>
      <w:r w:rsidRPr="003122E3">
        <w:rPr>
          <w:sz w:val="28"/>
          <w:szCs w:val="28"/>
        </w:rPr>
        <w:t>ублей</w:t>
      </w:r>
      <w:proofErr w:type="spellEnd"/>
      <w:r w:rsidRPr="003122E3">
        <w:rPr>
          <w:sz w:val="28"/>
          <w:szCs w:val="28"/>
        </w:rPr>
        <w:t xml:space="preserve"> на ежемесячную выплату из средств материнского (семейного) капитала. Всего с 1 января 2018 года ежемесячная выплата назначена 872 семьям региона.</w:t>
      </w:r>
    </w:p>
    <w:p w:rsidR="003122E3" w:rsidRPr="003122E3" w:rsidRDefault="003122E3" w:rsidP="003122E3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122E3">
        <w:rPr>
          <w:sz w:val="28"/>
          <w:szCs w:val="28"/>
        </w:rPr>
        <w:t>*ФЗ от 28 декабря 2017 года № 418-ФЗ «О ежемесячных выплатах семьям, имеющим детей»</w:t>
      </w:r>
    </w:p>
    <w:p w:rsidR="003122E3" w:rsidRPr="003122E3" w:rsidRDefault="003122E3" w:rsidP="003122E3">
      <w:pPr>
        <w:suppressAutoHyphens w:val="0"/>
        <w:autoSpaceDE w:val="0"/>
        <w:spacing w:line="360" w:lineRule="auto"/>
        <w:jc w:val="both"/>
        <w:rPr>
          <w:sz w:val="28"/>
          <w:szCs w:val="28"/>
        </w:rPr>
      </w:pPr>
    </w:p>
    <w:p w:rsidR="00A86387" w:rsidRPr="003122E3" w:rsidRDefault="00A86387" w:rsidP="003122E3">
      <w:pPr>
        <w:spacing w:line="360" w:lineRule="auto"/>
        <w:rPr>
          <w:sz w:val="28"/>
          <w:szCs w:val="28"/>
        </w:rPr>
      </w:pPr>
    </w:p>
    <w:sectPr w:rsidR="00A86387" w:rsidRPr="0031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E3"/>
    <w:rsid w:val="003122E3"/>
    <w:rsid w:val="00A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Дмитрий Александрович</dc:creator>
  <cp:lastModifiedBy>Волков Дмитрий Александрович</cp:lastModifiedBy>
  <cp:revision>1</cp:revision>
  <dcterms:created xsi:type="dcterms:W3CDTF">2019-12-19T08:02:00Z</dcterms:created>
  <dcterms:modified xsi:type="dcterms:W3CDTF">2019-12-19T08:04:00Z</dcterms:modified>
</cp:coreProperties>
</file>