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83" w:rsidRDefault="00944783" w:rsidP="009447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в аренду земельных участков:</w:t>
      </w:r>
    </w:p>
    <w:p w:rsidR="00944783" w:rsidRDefault="00944783" w:rsidP="009447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площадью 533 кв.м., для ведения личного подсобного хозяйства, расположенного на землях населенных пунктов по адресу: </w:t>
      </w:r>
      <w:r w:rsidR="003A6817">
        <w:rPr>
          <w:rFonts w:ascii="Times New Roman" w:hAnsi="Times New Roman" w:cs="Times New Roman"/>
          <w:sz w:val="24"/>
          <w:szCs w:val="24"/>
        </w:rPr>
        <w:t>Российская Федерация, Томская область, Кривошеинский район, Кривошеинское сельское поселение, с</w:t>
      </w:r>
      <w:proofErr w:type="gramStart"/>
      <w:r w:rsidR="003A681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A6817">
        <w:rPr>
          <w:rFonts w:ascii="Times New Roman" w:hAnsi="Times New Roman" w:cs="Times New Roman"/>
          <w:sz w:val="24"/>
          <w:szCs w:val="24"/>
        </w:rPr>
        <w:t>ривошеино, ул. Тракторная, 29;</w:t>
      </w:r>
    </w:p>
    <w:p w:rsidR="003A6817" w:rsidRDefault="003A6817" w:rsidP="003A68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площадью 31 кв.м., для размещения гаража, расположенного на землях населенных пунктов по адресу: Российская Федерация, Томская область, Кривошеинский район, Кривошеинское сельское поселение,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ривошеино, пер. Безымянный, 1;</w:t>
      </w:r>
    </w:p>
    <w:p w:rsidR="003A6817" w:rsidRDefault="003A6817" w:rsidP="003A68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площадью 296 кв.м., для ведения личного подсобного хозяйства, расположенного на землях населенных пунктов по адресу: Российская Федерация, Томская область, Кривошеинский район, Кривошеинское сельское поселение,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ривошеино, ул. Тракторная, 13;</w:t>
      </w:r>
    </w:p>
    <w:p w:rsidR="003A6817" w:rsidRDefault="003A6817" w:rsidP="003A68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площадью 41216 кв.м., для звероводства, расположенного на землях населенных пунктов по адресу: Российская Федерация, Томская область, Кривошеинский район, Кривошеинское сельское поселение,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ривошеино, ул. Тракторная;</w:t>
      </w:r>
    </w:p>
    <w:p w:rsidR="003A6817" w:rsidRDefault="003A6817" w:rsidP="003A68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площадью 892 кв.м., для ведения личного подсобного хозяйства, расположенного на землях населенных пунктов по адресу: Российская Федерация, Томская область, Кривошеинский район, Новокривошеинское сельское поселение,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алиновка, ул. Рабочая.</w:t>
      </w:r>
    </w:p>
    <w:p w:rsidR="003A6817" w:rsidRDefault="003A6817" w:rsidP="003A68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от общественности принимаются лично при обращении в Администрацию Кривошеинского района либо по телефону (838251) 2-11-81.</w:t>
      </w:r>
    </w:p>
    <w:p w:rsidR="003A6817" w:rsidRDefault="003A6817" w:rsidP="003A68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817" w:rsidRDefault="003A6817" w:rsidP="003A68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817" w:rsidRDefault="003A6817" w:rsidP="003A68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817" w:rsidRDefault="003A6817" w:rsidP="009447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884" w:rsidRDefault="00F56884"/>
    <w:sectPr w:rsidR="00F5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783"/>
    <w:rsid w:val="003A6817"/>
    <w:rsid w:val="00944783"/>
    <w:rsid w:val="00F5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3</cp:revision>
  <dcterms:created xsi:type="dcterms:W3CDTF">2018-10-12T03:45:00Z</dcterms:created>
  <dcterms:modified xsi:type="dcterms:W3CDTF">2018-10-12T04:31:00Z</dcterms:modified>
</cp:coreProperties>
</file>