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B" w:rsidRPr="00C71724" w:rsidRDefault="00C8330B" w:rsidP="00C8330B">
      <w:pPr>
        <w:jc w:val="center"/>
        <w:outlineLvl w:val="0"/>
        <w:rPr>
          <w:b/>
          <w:sz w:val="28"/>
          <w:szCs w:val="28"/>
        </w:rPr>
      </w:pPr>
      <w:r w:rsidRPr="00C71724">
        <w:rPr>
          <w:b/>
          <w:sz w:val="28"/>
          <w:szCs w:val="28"/>
        </w:rPr>
        <w:t xml:space="preserve">Районная межведомственная комиссия по профилактике правонарушений </w:t>
      </w:r>
      <w:proofErr w:type="spellStart"/>
      <w:r w:rsidRPr="00C71724">
        <w:rPr>
          <w:b/>
          <w:sz w:val="28"/>
          <w:szCs w:val="28"/>
        </w:rPr>
        <w:t>Кривошеинского</w:t>
      </w:r>
      <w:proofErr w:type="spellEnd"/>
      <w:r w:rsidRPr="00C71724">
        <w:rPr>
          <w:b/>
          <w:sz w:val="28"/>
          <w:szCs w:val="28"/>
        </w:rPr>
        <w:t xml:space="preserve"> района</w:t>
      </w:r>
    </w:p>
    <w:p w:rsidR="00C8330B" w:rsidRDefault="00C8330B" w:rsidP="00C8330B">
      <w:pPr>
        <w:jc w:val="center"/>
        <w:rPr>
          <w:b/>
          <w:sz w:val="28"/>
          <w:szCs w:val="28"/>
        </w:rPr>
      </w:pPr>
    </w:p>
    <w:p w:rsidR="00B20951" w:rsidRPr="00C71724" w:rsidRDefault="00B20951" w:rsidP="00C8330B">
      <w:pPr>
        <w:jc w:val="center"/>
        <w:rPr>
          <w:b/>
          <w:sz w:val="28"/>
          <w:szCs w:val="28"/>
        </w:rPr>
      </w:pPr>
    </w:p>
    <w:p w:rsidR="00C8330B" w:rsidRPr="00C71724" w:rsidRDefault="00C8330B" w:rsidP="00C8330B">
      <w:pPr>
        <w:jc w:val="center"/>
        <w:outlineLvl w:val="0"/>
        <w:rPr>
          <w:b/>
          <w:sz w:val="28"/>
          <w:szCs w:val="28"/>
        </w:rPr>
      </w:pPr>
      <w:r w:rsidRPr="00C71724">
        <w:rPr>
          <w:b/>
          <w:sz w:val="28"/>
          <w:szCs w:val="28"/>
        </w:rPr>
        <w:t xml:space="preserve">Протокол № </w:t>
      </w:r>
      <w:r w:rsidR="00B00111">
        <w:rPr>
          <w:b/>
          <w:sz w:val="28"/>
          <w:szCs w:val="28"/>
        </w:rPr>
        <w:t>3</w:t>
      </w:r>
    </w:p>
    <w:p w:rsidR="00C8330B" w:rsidRPr="006775BB" w:rsidRDefault="00C8330B" w:rsidP="00E75623">
      <w:pPr>
        <w:rPr>
          <w:sz w:val="28"/>
          <w:szCs w:val="28"/>
        </w:rPr>
      </w:pPr>
    </w:p>
    <w:p w:rsidR="00C8330B" w:rsidRPr="00C71724" w:rsidRDefault="00C8330B" w:rsidP="00C8330B">
      <w:pPr>
        <w:jc w:val="both"/>
      </w:pPr>
      <w:r w:rsidRPr="00C71724">
        <w:t>«</w:t>
      </w:r>
      <w:r w:rsidR="003625DE">
        <w:t>1</w:t>
      </w:r>
      <w:r w:rsidR="001A7692">
        <w:t>0</w:t>
      </w:r>
      <w:r w:rsidRPr="00C71724">
        <w:t xml:space="preserve">» </w:t>
      </w:r>
      <w:r w:rsidR="00DB3A3C">
        <w:t>октября</w:t>
      </w:r>
      <w:r w:rsidRPr="00C71724">
        <w:t xml:space="preserve"> 201</w:t>
      </w:r>
      <w:r w:rsidR="006933FF">
        <w:t>7</w:t>
      </w:r>
      <w:r w:rsidRPr="00C71724">
        <w:t xml:space="preserve"> года                                 </w:t>
      </w:r>
      <w:r w:rsidR="002D04E6">
        <w:tab/>
      </w:r>
      <w:r w:rsidR="002D04E6">
        <w:tab/>
      </w:r>
      <w:r w:rsidR="000518E9">
        <w:tab/>
      </w:r>
      <w:r w:rsidRPr="00C71724">
        <w:t xml:space="preserve">          с. Кривошеино</w:t>
      </w:r>
    </w:p>
    <w:p w:rsidR="00C8330B" w:rsidRDefault="00C8330B" w:rsidP="00C8330B">
      <w:pPr>
        <w:jc w:val="both"/>
      </w:pPr>
    </w:p>
    <w:p w:rsidR="00B20951" w:rsidRPr="00C71724" w:rsidRDefault="00B20951" w:rsidP="00C8330B">
      <w:pPr>
        <w:jc w:val="both"/>
      </w:pPr>
    </w:p>
    <w:tbl>
      <w:tblPr>
        <w:tblStyle w:val="a4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5040"/>
      </w:tblGrid>
      <w:tr w:rsidR="00C8330B" w:rsidRPr="00C71724" w:rsidTr="00625F6A">
        <w:trPr>
          <w:trHeight w:val="981"/>
        </w:trPr>
        <w:tc>
          <w:tcPr>
            <w:tcW w:w="3600" w:type="dxa"/>
            <w:hideMark/>
          </w:tcPr>
          <w:p w:rsidR="00C8330B" w:rsidRPr="00C71724" w:rsidRDefault="00C8330B">
            <w:pPr>
              <w:jc w:val="both"/>
              <w:rPr>
                <w:lang w:eastAsia="en-US"/>
              </w:rPr>
            </w:pPr>
            <w:r w:rsidRPr="00C71724">
              <w:rPr>
                <w:lang w:eastAsia="en-US"/>
              </w:rPr>
              <w:t>Председатель:</w:t>
            </w:r>
          </w:p>
          <w:p w:rsidR="00C8330B" w:rsidRPr="00C71724" w:rsidRDefault="009563C3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color w:val="000000"/>
                <w:spacing w:val="-4"/>
                <w:lang w:eastAsia="en-US"/>
              </w:rPr>
              <w:t>Тайлашев</w:t>
            </w:r>
            <w:proofErr w:type="spellEnd"/>
            <w:r>
              <w:rPr>
                <w:b/>
                <w:color w:val="000000"/>
                <w:spacing w:val="-4"/>
                <w:lang w:eastAsia="en-US"/>
              </w:rPr>
              <w:t xml:space="preserve"> Сергей Александрович</w:t>
            </w:r>
          </w:p>
        </w:tc>
        <w:tc>
          <w:tcPr>
            <w:tcW w:w="5040" w:type="dxa"/>
          </w:tcPr>
          <w:p w:rsidR="00C8330B" w:rsidRPr="00C71724" w:rsidRDefault="00C8330B">
            <w:pPr>
              <w:jc w:val="both"/>
              <w:rPr>
                <w:color w:val="000000"/>
                <w:spacing w:val="-4"/>
                <w:lang w:eastAsia="en-US"/>
              </w:rPr>
            </w:pPr>
          </w:p>
          <w:p w:rsidR="00C8330B" w:rsidRPr="00C71724" w:rsidRDefault="00C8330B">
            <w:pPr>
              <w:jc w:val="both"/>
              <w:rPr>
                <w:color w:val="000000"/>
                <w:spacing w:val="-4"/>
                <w:lang w:eastAsia="en-US"/>
              </w:rPr>
            </w:pPr>
            <w:r w:rsidRPr="00C71724">
              <w:rPr>
                <w:color w:val="000000"/>
                <w:spacing w:val="-4"/>
                <w:lang w:eastAsia="en-US"/>
              </w:rPr>
              <w:t>Глава Кривошеинского района</w:t>
            </w:r>
          </w:p>
          <w:p w:rsidR="00C8330B" w:rsidRPr="00107C5C" w:rsidRDefault="00C8330B">
            <w:pPr>
              <w:jc w:val="both"/>
              <w:rPr>
                <w:color w:val="000000"/>
                <w:spacing w:val="-4"/>
                <w:lang w:eastAsia="en-US"/>
              </w:rPr>
            </w:pPr>
            <w:r w:rsidRPr="00C71724">
              <w:rPr>
                <w:color w:val="000000"/>
                <w:spacing w:val="-4"/>
                <w:lang w:eastAsia="en-US"/>
              </w:rPr>
              <w:t>(Глава Администрации)</w:t>
            </w:r>
          </w:p>
        </w:tc>
      </w:tr>
      <w:tr w:rsidR="00C8330B" w:rsidRPr="00C71724" w:rsidTr="00625F6A">
        <w:trPr>
          <w:trHeight w:val="981"/>
        </w:trPr>
        <w:tc>
          <w:tcPr>
            <w:tcW w:w="3600" w:type="dxa"/>
          </w:tcPr>
          <w:p w:rsidR="00107C5C" w:rsidRDefault="00107C5C" w:rsidP="00753120">
            <w:pPr>
              <w:rPr>
                <w:lang w:eastAsia="en-US"/>
              </w:rPr>
            </w:pPr>
          </w:p>
          <w:p w:rsidR="00107C5C" w:rsidRDefault="00107C5C" w:rsidP="0075312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8330B" w:rsidRPr="00C71724">
              <w:rPr>
                <w:lang w:eastAsia="en-US"/>
              </w:rPr>
              <w:t>екретар</w:t>
            </w:r>
            <w:r>
              <w:rPr>
                <w:lang w:eastAsia="en-US"/>
              </w:rPr>
              <w:t>ь</w:t>
            </w:r>
            <w:r w:rsidR="00C8330B" w:rsidRPr="00C71724">
              <w:rPr>
                <w:lang w:eastAsia="en-US"/>
              </w:rPr>
              <w:t xml:space="preserve"> комиссии:</w:t>
            </w:r>
          </w:p>
          <w:p w:rsidR="00C8330B" w:rsidRDefault="00753120" w:rsidP="00753120">
            <w:pPr>
              <w:rPr>
                <w:b/>
                <w:lang w:eastAsia="en-US"/>
              </w:rPr>
            </w:pPr>
            <w:r w:rsidRPr="00C71724">
              <w:rPr>
                <w:b/>
                <w:lang w:eastAsia="en-US"/>
              </w:rPr>
              <w:t>Китченко Людмила Николаевна</w:t>
            </w:r>
          </w:p>
          <w:p w:rsidR="00A24B8F" w:rsidRDefault="00A24B8F" w:rsidP="00753120">
            <w:pPr>
              <w:rPr>
                <w:b/>
                <w:lang w:eastAsia="en-US"/>
              </w:rPr>
            </w:pPr>
          </w:p>
          <w:p w:rsidR="00A24B8F" w:rsidRPr="00C71724" w:rsidRDefault="00A24B8F" w:rsidP="00A24B8F">
            <w:pPr>
              <w:jc w:val="both"/>
              <w:rPr>
                <w:lang w:eastAsia="en-US"/>
              </w:rPr>
            </w:pPr>
            <w:r w:rsidRPr="00C71724">
              <w:rPr>
                <w:lang w:eastAsia="en-US"/>
              </w:rPr>
              <w:t>Члены комиссии</w:t>
            </w:r>
          </w:p>
          <w:p w:rsidR="00A24B8F" w:rsidRPr="00C71724" w:rsidRDefault="00A24B8F" w:rsidP="00753120">
            <w:pPr>
              <w:rPr>
                <w:b/>
                <w:lang w:eastAsia="en-US"/>
              </w:rPr>
            </w:pPr>
          </w:p>
          <w:p w:rsidR="00753120" w:rsidRPr="00C71724" w:rsidRDefault="00753FA3" w:rsidP="00753120">
            <w:pPr>
              <w:rPr>
                <w:lang w:eastAsia="en-US"/>
              </w:rPr>
            </w:pPr>
            <w:proofErr w:type="spellStart"/>
            <w:r>
              <w:rPr>
                <w:b/>
                <w:color w:val="000000"/>
                <w:spacing w:val="-4"/>
              </w:rPr>
              <w:t>Шлапаков</w:t>
            </w:r>
            <w:proofErr w:type="spellEnd"/>
            <w:r>
              <w:rPr>
                <w:b/>
                <w:color w:val="000000"/>
                <w:spacing w:val="-4"/>
              </w:rPr>
              <w:t xml:space="preserve"> Александр Васильевич</w:t>
            </w:r>
          </w:p>
        </w:tc>
        <w:tc>
          <w:tcPr>
            <w:tcW w:w="5040" w:type="dxa"/>
          </w:tcPr>
          <w:p w:rsidR="00C8330B" w:rsidRPr="00C71724" w:rsidRDefault="00C8330B" w:rsidP="001E135C">
            <w:pPr>
              <w:rPr>
                <w:lang w:eastAsia="en-US"/>
              </w:rPr>
            </w:pPr>
          </w:p>
          <w:p w:rsidR="007D437D" w:rsidRDefault="007D437D" w:rsidP="001E135C">
            <w:pPr>
              <w:rPr>
                <w:lang w:eastAsia="en-US"/>
              </w:rPr>
            </w:pPr>
          </w:p>
          <w:p w:rsidR="00C8330B" w:rsidRDefault="00C8330B" w:rsidP="001E135C">
            <w:pPr>
              <w:rPr>
                <w:lang w:eastAsia="en-US"/>
              </w:rPr>
            </w:pPr>
            <w:r w:rsidRPr="00C71724">
              <w:rPr>
                <w:lang w:eastAsia="en-US"/>
              </w:rPr>
              <w:t xml:space="preserve">Ведущий специалист-секретарь административной комиссии </w:t>
            </w:r>
          </w:p>
          <w:p w:rsidR="00A24B8F" w:rsidRPr="00C71724" w:rsidRDefault="00A24B8F" w:rsidP="001E135C">
            <w:pPr>
              <w:rPr>
                <w:lang w:eastAsia="en-US"/>
              </w:rPr>
            </w:pPr>
          </w:p>
          <w:p w:rsidR="00A24B8F" w:rsidRDefault="00A24B8F" w:rsidP="00753FA3">
            <w:pPr>
              <w:jc w:val="both"/>
              <w:rPr>
                <w:color w:val="000000"/>
                <w:spacing w:val="-4"/>
              </w:rPr>
            </w:pPr>
          </w:p>
          <w:p w:rsidR="00A24B8F" w:rsidRDefault="00A24B8F" w:rsidP="00753FA3">
            <w:pPr>
              <w:jc w:val="both"/>
              <w:rPr>
                <w:color w:val="000000"/>
                <w:spacing w:val="-4"/>
              </w:rPr>
            </w:pPr>
          </w:p>
          <w:p w:rsidR="00753FA3" w:rsidRDefault="00753FA3" w:rsidP="00753FA3">
            <w:pPr>
              <w:jc w:val="both"/>
            </w:pPr>
            <w:r w:rsidRPr="00257C74">
              <w:rPr>
                <w:bCs/>
                <w:color w:val="000000"/>
                <w:spacing w:val="1"/>
                <w:lang w:eastAsia="en-US"/>
              </w:rPr>
              <w:t xml:space="preserve">Начальник ОМВД России по </w:t>
            </w:r>
            <w:proofErr w:type="spellStart"/>
            <w:r w:rsidRPr="00257C74">
              <w:rPr>
                <w:bCs/>
                <w:color w:val="000000"/>
                <w:spacing w:val="1"/>
                <w:lang w:eastAsia="en-US"/>
              </w:rPr>
              <w:t>Кривошеинскому</w:t>
            </w:r>
            <w:proofErr w:type="spellEnd"/>
            <w:r w:rsidRPr="00257C74">
              <w:rPr>
                <w:bCs/>
                <w:color w:val="000000"/>
                <w:spacing w:val="1"/>
                <w:lang w:eastAsia="en-US"/>
              </w:rPr>
              <w:t xml:space="preserve"> району</w:t>
            </w:r>
          </w:p>
          <w:p w:rsidR="00753120" w:rsidRPr="00C71724" w:rsidRDefault="00753120" w:rsidP="001E135C">
            <w:pPr>
              <w:rPr>
                <w:lang w:eastAsia="en-US"/>
              </w:rPr>
            </w:pPr>
          </w:p>
        </w:tc>
      </w:tr>
      <w:tr w:rsidR="00C8330B" w:rsidRPr="00C71724" w:rsidTr="00625F6A">
        <w:trPr>
          <w:trHeight w:val="677"/>
        </w:trPr>
        <w:tc>
          <w:tcPr>
            <w:tcW w:w="3600" w:type="dxa"/>
          </w:tcPr>
          <w:p w:rsidR="00753120" w:rsidRPr="00753FA3" w:rsidRDefault="00C71724" w:rsidP="001E135C">
            <w:pPr>
              <w:rPr>
                <w:b/>
                <w:lang w:eastAsia="en-US"/>
              </w:rPr>
            </w:pPr>
            <w:proofErr w:type="spellStart"/>
            <w:r w:rsidRPr="00753FA3">
              <w:rPr>
                <w:b/>
                <w:lang w:eastAsia="en-US"/>
              </w:rPr>
              <w:t>Кустова</w:t>
            </w:r>
            <w:proofErr w:type="spellEnd"/>
            <w:r w:rsidRPr="00753FA3">
              <w:rPr>
                <w:b/>
                <w:lang w:eastAsia="en-US"/>
              </w:rPr>
              <w:t xml:space="preserve"> Мария Фёдоровна</w:t>
            </w:r>
          </w:p>
          <w:p w:rsidR="002605B7" w:rsidRPr="00753FA3" w:rsidRDefault="002605B7" w:rsidP="001E135C">
            <w:pPr>
              <w:rPr>
                <w:b/>
                <w:lang w:eastAsia="en-US"/>
              </w:rPr>
            </w:pPr>
          </w:p>
          <w:p w:rsidR="002605B7" w:rsidRDefault="002605B7" w:rsidP="00A07440">
            <w:pPr>
              <w:rPr>
                <w:b/>
              </w:rPr>
            </w:pPr>
          </w:p>
          <w:p w:rsidR="002605B7" w:rsidRDefault="00D957BF" w:rsidP="00A07440">
            <w:pPr>
              <w:rPr>
                <w:b/>
              </w:rPr>
            </w:pPr>
            <w:r>
              <w:rPr>
                <w:b/>
              </w:rPr>
              <w:t>Жукова Лариса</w:t>
            </w:r>
            <w:r w:rsidR="002605B7">
              <w:rPr>
                <w:b/>
              </w:rPr>
              <w:t xml:space="preserve"> Владимировна</w:t>
            </w:r>
          </w:p>
          <w:p w:rsidR="002605B7" w:rsidRPr="00753FA3" w:rsidRDefault="002605B7" w:rsidP="00A07440">
            <w:pPr>
              <w:rPr>
                <w:b/>
                <w:lang w:eastAsia="en-US"/>
              </w:rPr>
            </w:pPr>
          </w:p>
          <w:p w:rsidR="00A07440" w:rsidRDefault="00753FA3" w:rsidP="00A07440">
            <w:pPr>
              <w:rPr>
                <w:b/>
              </w:rPr>
            </w:pPr>
            <w:proofErr w:type="spellStart"/>
            <w:r w:rsidRPr="00753FA3">
              <w:rPr>
                <w:b/>
              </w:rPr>
              <w:t>Силицкая</w:t>
            </w:r>
            <w:proofErr w:type="spellEnd"/>
            <w:r w:rsidRPr="00753FA3">
              <w:rPr>
                <w:b/>
              </w:rPr>
              <w:t xml:space="preserve"> Ольга Владимировна</w:t>
            </w:r>
          </w:p>
          <w:p w:rsidR="002605B7" w:rsidRDefault="002605B7" w:rsidP="00753FA3">
            <w:pPr>
              <w:rPr>
                <w:b/>
              </w:rPr>
            </w:pPr>
          </w:p>
          <w:p w:rsidR="00FD011F" w:rsidRDefault="00FD011F" w:rsidP="00753FA3">
            <w:pPr>
              <w:rPr>
                <w:b/>
              </w:rPr>
            </w:pPr>
          </w:p>
          <w:p w:rsidR="00FD011F" w:rsidRDefault="00FD011F" w:rsidP="00753FA3">
            <w:pPr>
              <w:rPr>
                <w:b/>
              </w:rPr>
            </w:pPr>
            <w:r>
              <w:rPr>
                <w:b/>
              </w:rPr>
              <w:t>Литвинова Ульяна Анатольевна</w:t>
            </w:r>
          </w:p>
          <w:p w:rsidR="00FD011F" w:rsidRDefault="00FD011F" w:rsidP="00753FA3">
            <w:pPr>
              <w:rPr>
                <w:b/>
              </w:rPr>
            </w:pPr>
          </w:p>
          <w:p w:rsidR="00FD011F" w:rsidRDefault="00FD011F" w:rsidP="00753FA3">
            <w:pPr>
              <w:rPr>
                <w:b/>
              </w:rPr>
            </w:pPr>
            <w:r>
              <w:rPr>
                <w:b/>
              </w:rPr>
              <w:t>Лебедева Надежда Григорьевна</w:t>
            </w:r>
          </w:p>
          <w:p w:rsidR="00FD011F" w:rsidRDefault="00FD011F" w:rsidP="00753FA3">
            <w:pPr>
              <w:rPr>
                <w:b/>
              </w:rPr>
            </w:pPr>
          </w:p>
          <w:p w:rsidR="00817465" w:rsidRDefault="00817465" w:rsidP="0028053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Бабешко</w:t>
            </w:r>
            <w:proofErr w:type="spellEnd"/>
            <w:r>
              <w:rPr>
                <w:b/>
                <w:lang w:eastAsia="en-US"/>
              </w:rPr>
              <w:t xml:space="preserve"> Татьяна Григорьевна</w:t>
            </w:r>
          </w:p>
          <w:p w:rsidR="00280532" w:rsidRDefault="00107BDF" w:rsidP="0028053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Силицкая</w:t>
            </w:r>
            <w:proofErr w:type="spellEnd"/>
            <w:r>
              <w:rPr>
                <w:b/>
                <w:lang w:eastAsia="en-US"/>
              </w:rPr>
              <w:t xml:space="preserve"> Ольга Владимировна</w:t>
            </w:r>
          </w:p>
          <w:p w:rsidR="00D957BF" w:rsidRDefault="00D957BF" w:rsidP="00280532">
            <w:pPr>
              <w:rPr>
                <w:b/>
                <w:lang w:eastAsia="en-US"/>
              </w:rPr>
            </w:pPr>
          </w:p>
          <w:p w:rsidR="00D957BF" w:rsidRDefault="00D957BF" w:rsidP="0028053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Куксёнок</w:t>
            </w:r>
            <w:proofErr w:type="spellEnd"/>
            <w:r>
              <w:rPr>
                <w:b/>
                <w:lang w:eastAsia="en-US"/>
              </w:rPr>
              <w:t xml:space="preserve"> Ирина Геннадьевна</w:t>
            </w:r>
          </w:p>
          <w:p w:rsidR="00D957BF" w:rsidRDefault="00D957BF" w:rsidP="00280532">
            <w:pPr>
              <w:rPr>
                <w:b/>
                <w:lang w:eastAsia="en-US"/>
              </w:rPr>
            </w:pPr>
          </w:p>
          <w:p w:rsidR="00D957BF" w:rsidRDefault="00D957BF" w:rsidP="002805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Петрова Раиса Петровна</w:t>
            </w:r>
          </w:p>
          <w:p w:rsidR="00D957BF" w:rsidRDefault="00D957BF" w:rsidP="00280532">
            <w:pPr>
              <w:rPr>
                <w:b/>
                <w:lang w:eastAsia="en-US"/>
              </w:rPr>
            </w:pPr>
          </w:p>
          <w:p w:rsidR="00D957BF" w:rsidRDefault="00D957BF" w:rsidP="002805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Столяров Сергей Николаевич</w:t>
            </w:r>
          </w:p>
          <w:p w:rsidR="00B00111" w:rsidRDefault="00B00111" w:rsidP="00280532">
            <w:pPr>
              <w:rPr>
                <w:b/>
                <w:lang w:eastAsia="en-US"/>
              </w:rPr>
            </w:pPr>
          </w:p>
          <w:p w:rsidR="00B00111" w:rsidRPr="00E453F2" w:rsidRDefault="00B00111" w:rsidP="00280532">
            <w:pPr>
              <w:rPr>
                <w:lang w:eastAsia="en-US"/>
              </w:rPr>
            </w:pPr>
            <w:r w:rsidRPr="00E453F2">
              <w:rPr>
                <w:lang w:eastAsia="en-US"/>
              </w:rPr>
              <w:t>Приглашенные:</w:t>
            </w:r>
          </w:p>
          <w:p w:rsidR="00B00111" w:rsidRDefault="00B00111" w:rsidP="002805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Михейлис Александр Николаевич</w:t>
            </w:r>
          </w:p>
          <w:p w:rsidR="00B00111" w:rsidRDefault="00B00111" w:rsidP="00280532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Косоулин</w:t>
            </w:r>
            <w:proofErr w:type="spellEnd"/>
            <w:r>
              <w:rPr>
                <w:b/>
                <w:lang w:eastAsia="en-US"/>
              </w:rPr>
              <w:t xml:space="preserve"> Александр Павлович</w:t>
            </w:r>
          </w:p>
          <w:p w:rsidR="00B1697B" w:rsidRDefault="00B1697B" w:rsidP="00D641C2">
            <w:pPr>
              <w:rPr>
                <w:b/>
                <w:lang w:eastAsia="en-US"/>
              </w:rPr>
            </w:pPr>
          </w:p>
          <w:p w:rsidR="003625DE" w:rsidRDefault="003625DE" w:rsidP="00D641C2">
            <w:pPr>
              <w:rPr>
                <w:b/>
                <w:lang w:eastAsia="en-US"/>
              </w:rPr>
            </w:pPr>
          </w:p>
          <w:p w:rsidR="003625DE" w:rsidRDefault="003625DE" w:rsidP="00D641C2">
            <w:pPr>
              <w:rPr>
                <w:b/>
                <w:lang w:eastAsia="en-US"/>
              </w:rPr>
            </w:pPr>
          </w:p>
          <w:p w:rsidR="003625DE" w:rsidRPr="00753FA3" w:rsidRDefault="003625DE" w:rsidP="00D641C2">
            <w:pPr>
              <w:rPr>
                <w:b/>
                <w:lang w:eastAsia="en-US"/>
              </w:rPr>
            </w:pPr>
          </w:p>
        </w:tc>
        <w:tc>
          <w:tcPr>
            <w:tcW w:w="5040" w:type="dxa"/>
          </w:tcPr>
          <w:p w:rsidR="00C71724" w:rsidRDefault="00C71724" w:rsidP="00C8330B">
            <w:pPr>
              <w:jc w:val="both"/>
              <w:rPr>
                <w:bCs/>
                <w:color w:val="000000"/>
                <w:spacing w:val="1"/>
                <w:lang w:eastAsia="en-US"/>
              </w:rPr>
            </w:pPr>
            <w:r w:rsidRPr="00C71724">
              <w:rPr>
                <w:bCs/>
                <w:color w:val="000000"/>
                <w:spacing w:val="1"/>
                <w:lang w:eastAsia="en-US"/>
              </w:rPr>
              <w:lastRenderedPageBreak/>
              <w:t>Руководитель Районного управления образования Кривошеинского района</w:t>
            </w:r>
          </w:p>
          <w:p w:rsidR="002605B7" w:rsidRDefault="002605B7" w:rsidP="00A07440">
            <w:pPr>
              <w:jc w:val="both"/>
            </w:pPr>
          </w:p>
          <w:p w:rsidR="002605B7" w:rsidRDefault="002605B7" w:rsidP="002605B7">
            <w:r w:rsidRPr="000D6E26">
              <w:t>Главный специалист - секретарь комиссии по делам несовершеннолетних</w:t>
            </w:r>
          </w:p>
          <w:p w:rsidR="002605B7" w:rsidRDefault="002605B7" w:rsidP="00A07440">
            <w:pPr>
              <w:jc w:val="both"/>
              <w:rPr>
                <w:color w:val="000000"/>
              </w:rPr>
            </w:pPr>
          </w:p>
          <w:p w:rsidR="00753FA3" w:rsidRDefault="00753FA3" w:rsidP="00753FA3">
            <w:pPr>
              <w:jc w:val="both"/>
            </w:pPr>
            <w:r w:rsidRPr="00EC3AC2">
              <w:t>Директор МУ «</w:t>
            </w:r>
            <w:proofErr w:type="spellStart"/>
            <w:r w:rsidRPr="00EC3AC2">
              <w:t>Кривошеинская</w:t>
            </w:r>
            <w:proofErr w:type="spellEnd"/>
            <w:r w:rsidRPr="00EC3AC2">
              <w:t xml:space="preserve"> ЦМБ»</w:t>
            </w:r>
          </w:p>
          <w:p w:rsidR="00A07440" w:rsidRDefault="00A07440" w:rsidP="00A07440">
            <w:pPr>
              <w:rPr>
                <w:lang w:eastAsia="en-US"/>
              </w:rPr>
            </w:pPr>
          </w:p>
          <w:p w:rsidR="002605B7" w:rsidRDefault="002605B7" w:rsidP="00A07440">
            <w:pPr>
              <w:rPr>
                <w:lang w:eastAsia="en-US"/>
              </w:rPr>
            </w:pPr>
          </w:p>
          <w:p w:rsidR="002605B7" w:rsidRDefault="002605B7" w:rsidP="00A07440">
            <w:pPr>
              <w:rPr>
                <w:color w:val="000000"/>
              </w:rPr>
            </w:pPr>
          </w:p>
          <w:p w:rsidR="00FD011F" w:rsidRDefault="00FD011F" w:rsidP="00A07440">
            <w:pPr>
              <w:rPr>
                <w:lang w:eastAsia="en-US"/>
              </w:rPr>
            </w:pPr>
            <w:r>
              <w:rPr>
                <w:lang w:eastAsia="en-US"/>
              </w:rPr>
              <w:t>Корреспондент газеты «Районные Вести»</w:t>
            </w:r>
          </w:p>
          <w:p w:rsidR="00FD011F" w:rsidRPr="00FD011F" w:rsidRDefault="00FD011F" w:rsidP="00FD011F">
            <w:pPr>
              <w:rPr>
                <w:lang w:eastAsia="en-US"/>
              </w:rPr>
            </w:pPr>
          </w:p>
          <w:p w:rsidR="00FD011F" w:rsidRDefault="00FD011F" w:rsidP="00FD011F">
            <w:pPr>
              <w:rPr>
                <w:lang w:eastAsia="en-US"/>
              </w:rPr>
            </w:pPr>
          </w:p>
          <w:p w:rsidR="00FD011F" w:rsidRDefault="00FD011F" w:rsidP="00FD011F">
            <w:r w:rsidRPr="00EC3AC2">
              <w:t>Директор ЦЗН</w:t>
            </w:r>
          </w:p>
          <w:p w:rsidR="00FD011F" w:rsidRDefault="00FD011F" w:rsidP="00FD011F">
            <w:pPr>
              <w:rPr>
                <w:lang w:eastAsia="en-US"/>
              </w:rPr>
            </w:pPr>
          </w:p>
          <w:p w:rsidR="00FD011F" w:rsidRDefault="00FD011F" w:rsidP="00FD011F">
            <w:pPr>
              <w:rPr>
                <w:lang w:eastAsia="en-US"/>
              </w:rPr>
            </w:pPr>
          </w:p>
          <w:p w:rsidR="00DD6583" w:rsidRDefault="00DD6583" w:rsidP="00FB623A">
            <w:pPr>
              <w:rPr>
                <w:lang w:eastAsia="en-US"/>
              </w:rPr>
            </w:pPr>
          </w:p>
          <w:p w:rsidR="00FB623A" w:rsidRPr="00FB623A" w:rsidRDefault="00817465" w:rsidP="00FB62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ОСП по </w:t>
            </w:r>
            <w:proofErr w:type="spellStart"/>
            <w:r>
              <w:rPr>
                <w:lang w:eastAsia="en-US"/>
              </w:rPr>
              <w:t>Кривошеинскому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  <w:p w:rsidR="00107BDF" w:rsidRDefault="00107BDF" w:rsidP="00107BDF">
            <w:pPr>
              <w:jc w:val="both"/>
            </w:pPr>
          </w:p>
          <w:p w:rsidR="00107BDF" w:rsidRDefault="00107BDF" w:rsidP="00107BDF">
            <w:pPr>
              <w:jc w:val="both"/>
            </w:pPr>
            <w:r w:rsidRPr="00EC3AC2">
              <w:t>Директор МУ «</w:t>
            </w:r>
            <w:proofErr w:type="spellStart"/>
            <w:r w:rsidRPr="00EC3AC2">
              <w:t>Кривошеинская</w:t>
            </w:r>
            <w:proofErr w:type="spellEnd"/>
            <w:r w:rsidRPr="00EC3AC2">
              <w:t xml:space="preserve"> ЦМБ»</w:t>
            </w:r>
          </w:p>
          <w:p w:rsidR="00FB623A" w:rsidRPr="00FB623A" w:rsidRDefault="00FB623A" w:rsidP="00FB623A">
            <w:pPr>
              <w:rPr>
                <w:lang w:eastAsia="en-US"/>
              </w:rPr>
            </w:pPr>
          </w:p>
          <w:p w:rsidR="00FB623A" w:rsidRDefault="00D957BF" w:rsidP="00FB62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817465" w:rsidRDefault="00D957BF" w:rsidP="00FB62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Володинского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2605B7" w:rsidRDefault="002605B7" w:rsidP="005A62C2">
            <w:pPr>
              <w:rPr>
                <w:lang w:eastAsia="en-US"/>
              </w:rPr>
            </w:pPr>
          </w:p>
          <w:p w:rsidR="00D957BF" w:rsidRDefault="00D957BF" w:rsidP="00D957BF">
            <w:pPr>
              <w:jc w:val="both"/>
            </w:pPr>
            <w:r w:rsidRPr="00EC3AC2">
              <w:t xml:space="preserve">Нарколог </w:t>
            </w:r>
            <w:r>
              <w:t>ОГАУЗ</w:t>
            </w:r>
            <w:r w:rsidRPr="00EC3AC2">
              <w:t xml:space="preserve"> «</w:t>
            </w:r>
            <w:proofErr w:type="spellStart"/>
            <w:r w:rsidRPr="00EC3AC2">
              <w:t>Кривошеинская</w:t>
            </w:r>
            <w:proofErr w:type="spellEnd"/>
            <w:r w:rsidRPr="00EC3AC2">
              <w:t xml:space="preserve"> </w:t>
            </w:r>
            <w:r>
              <w:t>Р</w:t>
            </w:r>
            <w:r w:rsidRPr="00EC3AC2">
              <w:t>Б»</w:t>
            </w:r>
          </w:p>
          <w:p w:rsidR="00B00111" w:rsidRDefault="00B00111" w:rsidP="00D957BF">
            <w:pPr>
              <w:jc w:val="both"/>
            </w:pPr>
          </w:p>
          <w:p w:rsidR="00B00111" w:rsidRDefault="00B00111" w:rsidP="00D957BF">
            <w:pPr>
              <w:jc w:val="both"/>
            </w:pPr>
          </w:p>
          <w:p w:rsidR="00B00111" w:rsidRDefault="00B00111" w:rsidP="00D957BF">
            <w:pPr>
              <w:jc w:val="both"/>
            </w:pPr>
            <w:r>
              <w:t xml:space="preserve">Командир народной дружины </w:t>
            </w:r>
            <w:proofErr w:type="spellStart"/>
            <w:r>
              <w:t>Кривошеинского</w:t>
            </w:r>
            <w:proofErr w:type="spellEnd"/>
            <w:r>
              <w:t xml:space="preserve"> сельского поселения</w:t>
            </w:r>
          </w:p>
          <w:p w:rsidR="00D957BF" w:rsidRDefault="00B00111" w:rsidP="005A62C2">
            <w:pPr>
              <w:rPr>
                <w:lang w:eastAsia="en-US"/>
              </w:rPr>
            </w:pPr>
            <w:r>
              <w:rPr>
                <w:lang w:eastAsia="en-US"/>
              </w:rPr>
              <w:t>Командир народной дружины Красноярского сельского поселения</w:t>
            </w:r>
          </w:p>
          <w:p w:rsidR="00D957BF" w:rsidRDefault="00D957BF" w:rsidP="005A62C2">
            <w:pPr>
              <w:rPr>
                <w:lang w:eastAsia="en-US"/>
              </w:rPr>
            </w:pPr>
          </w:p>
          <w:p w:rsidR="00D957BF" w:rsidRPr="00FB623A" w:rsidRDefault="00D957BF" w:rsidP="005A62C2">
            <w:pPr>
              <w:rPr>
                <w:lang w:eastAsia="en-US"/>
              </w:rPr>
            </w:pPr>
          </w:p>
        </w:tc>
      </w:tr>
    </w:tbl>
    <w:p w:rsidR="003625DE" w:rsidRDefault="003625DE" w:rsidP="00C8330B"/>
    <w:p w:rsidR="00C8330B" w:rsidRDefault="00C8330B" w:rsidP="00C8330B">
      <w:r w:rsidRPr="008D11C9">
        <w:t>Вопросы повестки заседания Комиссии:</w:t>
      </w:r>
    </w:p>
    <w:p w:rsidR="006933FF" w:rsidRPr="008D11C9" w:rsidRDefault="003C34C8" w:rsidP="00C8330B">
      <w:r>
        <w:t xml:space="preserve"> </w:t>
      </w:r>
    </w:p>
    <w:tbl>
      <w:tblPr>
        <w:tblStyle w:val="a4"/>
        <w:tblW w:w="0" w:type="auto"/>
        <w:tblLook w:val="04A0"/>
      </w:tblPr>
      <w:tblGrid>
        <w:gridCol w:w="9344"/>
      </w:tblGrid>
      <w:tr w:rsidR="003C34C8" w:rsidRPr="003F4C25" w:rsidTr="00B00111">
        <w:trPr>
          <w:trHeight w:val="454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0B2EE5" w:rsidRPr="00E94BFC" w:rsidRDefault="003625DE" w:rsidP="00A4113A">
            <w:pPr>
              <w:pStyle w:val="a3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0B2EE5">
              <w:rPr>
                <w:b/>
              </w:rPr>
              <w:t>О поощрении народных дружинников за 2017 год</w:t>
            </w:r>
            <w:r w:rsidR="00E94BFC">
              <w:rPr>
                <w:b/>
              </w:rPr>
              <w:t xml:space="preserve"> и м</w:t>
            </w:r>
            <w:r w:rsidR="000B2EE5" w:rsidRPr="00E94BFC">
              <w:rPr>
                <w:b/>
              </w:rPr>
              <w:t>атериально-техническо</w:t>
            </w:r>
            <w:r w:rsidR="00E94BFC">
              <w:rPr>
                <w:b/>
              </w:rPr>
              <w:t>м</w:t>
            </w:r>
            <w:r w:rsidR="000B2EE5" w:rsidRPr="00E94BFC">
              <w:rPr>
                <w:b/>
              </w:rPr>
              <w:t xml:space="preserve"> обеспечени</w:t>
            </w:r>
            <w:r w:rsidR="00A4113A">
              <w:rPr>
                <w:b/>
              </w:rPr>
              <w:t>и</w:t>
            </w:r>
            <w:r w:rsidR="000B2EE5" w:rsidRPr="00E94BFC">
              <w:rPr>
                <w:b/>
              </w:rPr>
              <w:t xml:space="preserve"> деятельности народных дружинников</w:t>
            </w:r>
            <w:r w:rsidR="00E94BFC">
              <w:rPr>
                <w:b/>
              </w:rPr>
              <w:t xml:space="preserve"> </w:t>
            </w:r>
            <w:proofErr w:type="spellStart"/>
            <w:r w:rsidR="00E94BFC">
              <w:rPr>
                <w:b/>
              </w:rPr>
              <w:t>Кривошеинского</w:t>
            </w:r>
            <w:proofErr w:type="spellEnd"/>
            <w:r w:rsidR="00E94BFC">
              <w:rPr>
                <w:b/>
              </w:rPr>
              <w:t xml:space="preserve"> района</w:t>
            </w:r>
            <w:r w:rsidR="000B2EE5" w:rsidRPr="00E94BFC">
              <w:rPr>
                <w:b/>
              </w:rPr>
              <w:t>.</w:t>
            </w:r>
          </w:p>
        </w:tc>
      </w:tr>
    </w:tbl>
    <w:p w:rsidR="00DD6583" w:rsidRPr="00B1697B" w:rsidRDefault="00DD6583" w:rsidP="00C8330B">
      <w:pPr>
        <w:jc w:val="both"/>
        <w:outlineLvl w:val="0"/>
      </w:pPr>
    </w:p>
    <w:p w:rsidR="00C8330B" w:rsidRDefault="008D11C9" w:rsidP="00C8330B">
      <w:pPr>
        <w:jc w:val="both"/>
        <w:outlineLvl w:val="0"/>
        <w:rPr>
          <w:u w:val="single"/>
        </w:rPr>
      </w:pPr>
      <w:r>
        <w:rPr>
          <w:u w:val="single"/>
        </w:rPr>
        <w:t>Выступили по перво</w:t>
      </w:r>
      <w:r w:rsidRPr="00397EFD">
        <w:rPr>
          <w:u w:val="single"/>
        </w:rPr>
        <w:t>му вопросу:</w:t>
      </w:r>
    </w:p>
    <w:p w:rsidR="008D11C9" w:rsidRPr="00B1697B" w:rsidRDefault="008D11C9" w:rsidP="00C8330B">
      <w:pPr>
        <w:jc w:val="both"/>
        <w:outlineLvl w:val="0"/>
        <w:rPr>
          <w:color w:val="000000"/>
          <w:spacing w:val="3"/>
        </w:rPr>
      </w:pPr>
    </w:p>
    <w:p w:rsidR="007F58EB" w:rsidRDefault="00B00111" w:rsidP="006933FF">
      <w:pPr>
        <w:jc w:val="both"/>
      </w:pPr>
      <w:r>
        <w:rPr>
          <w:b/>
        </w:rPr>
        <w:t xml:space="preserve">Михейлис А.Н.; </w:t>
      </w:r>
      <w:proofErr w:type="spellStart"/>
      <w:r>
        <w:rPr>
          <w:b/>
        </w:rPr>
        <w:t>Косоулин</w:t>
      </w:r>
      <w:proofErr w:type="spellEnd"/>
      <w:r>
        <w:rPr>
          <w:b/>
        </w:rPr>
        <w:t xml:space="preserve"> А.П.; </w:t>
      </w:r>
      <w:proofErr w:type="spellStart"/>
      <w:r w:rsidR="006933FF">
        <w:rPr>
          <w:b/>
        </w:rPr>
        <w:t>Шлапаков</w:t>
      </w:r>
      <w:proofErr w:type="spellEnd"/>
      <w:r w:rsidR="006933FF">
        <w:rPr>
          <w:b/>
        </w:rPr>
        <w:t xml:space="preserve"> А.В.</w:t>
      </w:r>
    </w:p>
    <w:p w:rsidR="0002077D" w:rsidRPr="00B1697B" w:rsidRDefault="0002077D" w:rsidP="008D11C9">
      <w:pPr>
        <w:jc w:val="both"/>
      </w:pPr>
    </w:p>
    <w:p w:rsidR="0002077D" w:rsidRDefault="00C8330B" w:rsidP="00C8330B">
      <w:pPr>
        <w:jc w:val="both"/>
        <w:outlineLvl w:val="0"/>
        <w:rPr>
          <w:b/>
        </w:rPr>
      </w:pPr>
      <w:r w:rsidRPr="00537477">
        <w:rPr>
          <w:b/>
        </w:rPr>
        <w:t>Решили:</w:t>
      </w:r>
    </w:p>
    <w:p w:rsidR="008D11C9" w:rsidRPr="00537477" w:rsidRDefault="008D11C9" w:rsidP="00C8330B">
      <w:pPr>
        <w:jc w:val="both"/>
        <w:outlineLvl w:val="0"/>
        <w:rPr>
          <w:b/>
        </w:rPr>
      </w:pPr>
    </w:p>
    <w:p w:rsidR="00E453F2" w:rsidRDefault="00B00111" w:rsidP="00A4113A">
      <w:pPr>
        <w:ind w:firstLine="708"/>
        <w:jc w:val="both"/>
        <w:outlineLvl w:val="0"/>
      </w:pPr>
      <w:r w:rsidRPr="00B00111">
        <w:rPr>
          <w:b/>
        </w:rPr>
        <w:t>1.</w:t>
      </w:r>
      <w:r>
        <w:t xml:space="preserve"> </w:t>
      </w:r>
      <w:r w:rsidR="00E453F2" w:rsidRPr="00E453F2">
        <w:t>В рамках реализации постановления Администрации Томской области от 12.11.2008 года № 236а «Об областном ежегодном конкурсе на лучшее муниципальное образование Томской области по профилактике правонарушений»</w:t>
      </w:r>
      <w:r w:rsidR="00E453F2">
        <w:t>, награди</w:t>
      </w:r>
      <w:r>
        <w:t xml:space="preserve">ть народных дружинников </w:t>
      </w:r>
      <w:proofErr w:type="spellStart"/>
      <w:r>
        <w:t>Кривошеинского</w:t>
      </w:r>
      <w:proofErr w:type="spellEnd"/>
      <w:r>
        <w:t xml:space="preserve"> и Красноярского сельских поселений</w:t>
      </w:r>
      <w:r w:rsidR="00E453F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09"/>
        <w:gridCol w:w="2542"/>
      </w:tblGrid>
      <w:tr w:rsidR="00E453F2" w:rsidRPr="00957E2C" w:rsidTr="00937F5C">
        <w:tc>
          <w:tcPr>
            <w:tcW w:w="675" w:type="dxa"/>
          </w:tcPr>
          <w:p w:rsidR="00E453F2" w:rsidRPr="00957E2C" w:rsidRDefault="00E453F2" w:rsidP="00937F5C">
            <w:pPr>
              <w:jc w:val="center"/>
            </w:pPr>
            <w:r w:rsidRPr="00957E2C">
              <w:t>№</w:t>
            </w:r>
          </w:p>
          <w:p w:rsidR="00E453F2" w:rsidRPr="00957E2C" w:rsidRDefault="00E453F2" w:rsidP="00937F5C">
            <w:pPr>
              <w:jc w:val="center"/>
            </w:pPr>
            <w:proofErr w:type="spellStart"/>
            <w:proofErr w:type="gramStart"/>
            <w:r w:rsidRPr="00957E2C">
              <w:t>п</w:t>
            </w:r>
            <w:proofErr w:type="spellEnd"/>
            <w:proofErr w:type="gramEnd"/>
            <w:r w:rsidRPr="00957E2C">
              <w:t>/п.</w:t>
            </w:r>
          </w:p>
        </w:tc>
        <w:tc>
          <w:tcPr>
            <w:tcW w:w="4409" w:type="dxa"/>
          </w:tcPr>
          <w:p w:rsidR="00E453F2" w:rsidRPr="00957E2C" w:rsidRDefault="00E453F2" w:rsidP="00937F5C">
            <w:pPr>
              <w:jc w:val="center"/>
            </w:pPr>
            <w:r w:rsidRPr="00957E2C">
              <w:t>Ф.И.О.</w:t>
            </w:r>
          </w:p>
        </w:tc>
        <w:tc>
          <w:tcPr>
            <w:tcW w:w="2542" w:type="dxa"/>
          </w:tcPr>
          <w:p w:rsidR="00E453F2" w:rsidRPr="00957E2C" w:rsidRDefault="00E453F2" w:rsidP="00937F5C">
            <w:pPr>
              <w:jc w:val="center"/>
            </w:pPr>
            <w:r w:rsidRPr="00957E2C">
              <w:t>Сумма</w:t>
            </w:r>
          </w:p>
          <w:p w:rsidR="00E453F2" w:rsidRPr="00957E2C" w:rsidRDefault="00E453F2" w:rsidP="00937F5C">
            <w:pPr>
              <w:jc w:val="center"/>
            </w:pPr>
            <w:r w:rsidRPr="00957E2C">
              <w:t>(рублей)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 xml:space="preserve">1. </w:t>
            </w:r>
          </w:p>
        </w:tc>
        <w:tc>
          <w:tcPr>
            <w:tcW w:w="4409" w:type="dxa"/>
          </w:tcPr>
          <w:p w:rsidR="00E65EBF" w:rsidRPr="00B6086F" w:rsidRDefault="00E65EBF" w:rsidP="00937F5C">
            <w:pPr>
              <w:jc w:val="center"/>
            </w:pPr>
            <w:r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2.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3.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4.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5.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6.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7.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  <w:tr w:rsidR="00E65EBF" w:rsidRPr="00957E2C" w:rsidTr="00937F5C">
        <w:tc>
          <w:tcPr>
            <w:tcW w:w="675" w:type="dxa"/>
          </w:tcPr>
          <w:p w:rsidR="00E65EBF" w:rsidRPr="00957E2C" w:rsidRDefault="00E65EBF" w:rsidP="00937F5C">
            <w:pPr>
              <w:jc w:val="center"/>
            </w:pPr>
            <w:r w:rsidRPr="00957E2C">
              <w:t>8.</w:t>
            </w:r>
          </w:p>
        </w:tc>
        <w:tc>
          <w:tcPr>
            <w:tcW w:w="4409" w:type="dxa"/>
          </w:tcPr>
          <w:p w:rsidR="00E65EBF" w:rsidRDefault="00E65EBF" w:rsidP="00E65EBF">
            <w:pPr>
              <w:jc w:val="center"/>
            </w:pPr>
            <w:r w:rsidRPr="000A47A7">
              <w:t>Информация скрыта</w:t>
            </w:r>
          </w:p>
        </w:tc>
        <w:tc>
          <w:tcPr>
            <w:tcW w:w="2542" w:type="dxa"/>
          </w:tcPr>
          <w:p w:rsidR="00E65EBF" w:rsidRDefault="00E65EBF">
            <w:r w:rsidRPr="00687914">
              <w:t>Информация скрыта</w:t>
            </w:r>
          </w:p>
        </w:tc>
      </w:tr>
    </w:tbl>
    <w:p w:rsidR="000E32EC" w:rsidRDefault="000E32EC" w:rsidP="00B00111">
      <w:pPr>
        <w:ind w:firstLine="708"/>
        <w:jc w:val="both"/>
        <w:outlineLvl w:val="0"/>
        <w:rPr>
          <w:b/>
        </w:rPr>
      </w:pPr>
    </w:p>
    <w:p w:rsidR="00E94BFC" w:rsidRDefault="00E453F2" w:rsidP="00B00111">
      <w:pPr>
        <w:ind w:firstLine="708"/>
        <w:jc w:val="both"/>
        <w:outlineLvl w:val="0"/>
      </w:pPr>
      <w:r w:rsidRPr="00E453F2">
        <w:rPr>
          <w:b/>
        </w:rPr>
        <w:t>2.</w:t>
      </w:r>
      <w:r>
        <w:t xml:space="preserve"> </w:t>
      </w:r>
      <w:r w:rsidR="00E94BFC">
        <w:t xml:space="preserve">Приобрести форму для народных дружинников </w:t>
      </w:r>
      <w:proofErr w:type="spellStart"/>
      <w:r w:rsidR="00E94BFC">
        <w:t>Кривошеинского</w:t>
      </w:r>
      <w:proofErr w:type="spellEnd"/>
      <w:r w:rsidR="00E94BFC">
        <w:t xml:space="preserve"> района (жилет, нарукавная повязка, кепка):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409"/>
        <w:gridCol w:w="1477"/>
      </w:tblGrid>
      <w:tr w:rsidR="00E94BFC" w:rsidRPr="00957E2C" w:rsidTr="00250761">
        <w:tc>
          <w:tcPr>
            <w:tcW w:w="675" w:type="dxa"/>
          </w:tcPr>
          <w:p w:rsidR="00E94BFC" w:rsidRPr="00957E2C" w:rsidRDefault="00E94BFC" w:rsidP="00250761">
            <w:pPr>
              <w:jc w:val="center"/>
            </w:pPr>
            <w:r w:rsidRPr="00957E2C">
              <w:t>№</w:t>
            </w:r>
          </w:p>
          <w:p w:rsidR="00E94BFC" w:rsidRPr="00957E2C" w:rsidRDefault="00E94BFC" w:rsidP="00250761">
            <w:pPr>
              <w:jc w:val="center"/>
            </w:pPr>
            <w:proofErr w:type="spellStart"/>
            <w:proofErr w:type="gramStart"/>
            <w:r w:rsidRPr="00957E2C">
              <w:t>п</w:t>
            </w:r>
            <w:proofErr w:type="spellEnd"/>
            <w:proofErr w:type="gramEnd"/>
            <w:r w:rsidRPr="00957E2C">
              <w:t>/п.</w:t>
            </w:r>
          </w:p>
        </w:tc>
        <w:tc>
          <w:tcPr>
            <w:tcW w:w="4409" w:type="dxa"/>
          </w:tcPr>
          <w:p w:rsidR="00E94BFC" w:rsidRPr="00957E2C" w:rsidRDefault="00E94BFC" w:rsidP="00250761">
            <w:pPr>
              <w:jc w:val="center"/>
            </w:pPr>
            <w:r>
              <w:t xml:space="preserve">Форма для народного дружинника </w:t>
            </w:r>
            <w:proofErr w:type="spellStart"/>
            <w:r>
              <w:t>Кривошеинского</w:t>
            </w:r>
            <w:proofErr w:type="spellEnd"/>
            <w:r>
              <w:t xml:space="preserve"> района</w:t>
            </w:r>
          </w:p>
        </w:tc>
        <w:tc>
          <w:tcPr>
            <w:tcW w:w="1426" w:type="dxa"/>
            <w:shd w:val="clear" w:color="auto" w:fill="auto"/>
          </w:tcPr>
          <w:p w:rsidR="00E94BFC" w:rsidRPr="00957E2C" w:rsidRDefault="00E94BFC" w:rsidP="00250761">
            <w:pPr>
              <w:jc w:val="center"/>
            </w:pPr>
            <w:r>
              <w:t>Количество, шт.</w:t>
            </w:r>
          </w:p>
        </w:tc>
      </w:tr>
      <w:tr w:rsidR="00E94BFC" w:rsidRPr="00957E2C" w:rsidTr="00250761">
        <w:tc>
          <w:tcPr>
            <w:tcW w:w="675" w:type="dxa"/>
          </w:tcPr>
          <w:p w:rsidR="00E94BFC" w:rsidRPr="00957E2C" w:rsidRDefault="00E94BFC" w:rsidP="00250761">
            <w:pPr>
              <w:jc w:val="center"/>
            </w:pPr>
            <w:r w:rsidRPr="00957E2C">
              <w:t xml:space="preserve">1. </w:t>
            </w:r>
          </w:p>
        </w:tc>
        <w:tc>
          <w:tcPr>
            <w:tcW w:w="4409" w:type="dxa"/>
          </w:tcPr>
          <w:p w:rsidR="00E94BFC" w:rsidRPr="00B6086F" w:rsidRDefault="00E94BFC" w:rsidP="00250761">
            <w:r>
              <w:t xml:space="preserve">Жилет </w:t>
            </w:r>
          </w:p>
        </w:tc>
        <w:tc>
          <w:tcPr>
            <w:tcW w:w="1426" w:type="dxa"/>
            <w:shd w:val="clear" w:color="auto" w:fill="auto"/>
          </w:tcPr>
          <w:p w:rsidR="00E94BFC" w:rsidRPr="00957E2C" w:rsidRDefault="00E94BFC" w:rsidP="00250761">
            <w:pPr>
              <w:jc w:val="center"/>
            </w:pPr>
            <w:r>
              <w:t>15</w:t>
            </w:r>
          </w:p>
        </w:tc>
      </w:tr>
      <w:tr w:rsidR="00E94BFC" w:rsidRPr="00957E2C" w:rsidTr="00250761">
        <w:tc>
          <w:tcPr>
            <w:tcW w:w="675" w:type="dxa"/>
          </w:tcPr>
          <w:p w:rsidR="00E94BFC" w:rsidRPr="00957E2C" w:rsidRDefault="00E94BFC" w:rsidP="00250761">
            <w:pPr>
              <w:jc w:val="center"/>
            </w:pPr>
            <w:r w:rsidRPr="00957E2C">
              <w:t>2.</w:t>
            </w:r>
          </w:p>
        </w:tc>
        <w:tc>
          <w:tcPr>
            <w:tcW w:w="4409" w:type="dxa"/>
          </w:tcPr>
          <w:p w:rsidR="00E94BFC" w:rsidRPr="00B6086F" w:rsidRDefault="00E94BFC" w:rsidP="00250761">
            <w:r>
              <w:t>Нарукавная повязка</w:t>
            </w:r>
          </w:p>
        </w:tc>
        <w:tc>
          <w:tcPr>
            <w:tcW w:w="1426" w:type="dxa"/>
            <w:shd w:val="clear" w:color="auto" w:fill="auto"/>
          </w:tcPr>
          <w:p w:rsidR="00E94BFC" w:rsidRPr="00957E2C" w:rsidRDefault="00E94BFC" w:rsidP="00250761">
            <w:pPr>
              <w:jc w:val="center"/>
            </w:pPr>
            <w:r>
              <w:t>15</w:t>
            </w:r>
          </w:p>
        </w:tc>
      </w:tr>
      <w:tr w:rsidR="00E94BFC" w:rsidRPr="00957E2C" w:rsidTr="00250761">
        <w:tc>
          <w:tcPr>
            <w:tcW w:w="675" w:type="dxa"/>
          </w:tcPr>
          <w:p w:rsidR="00E94BFC" w:rsidRPr="00957E2C" w:rsidRDefault="00E94BFC" w:rsidP="00250761">
            <w:pPr>
              <w:jc w:val="center"/>
            </w:pPr>
            <w:r w:rsidRPr="00957E2C">
              <w:t>3.</w:t>
            </w:r>
          </w:p>
        </w:tc>
        <w:tc>
          <w:tcPr>
            <w:tcW w:w="4409" w:type="dxa"/>
          </w:tcPr>
          <w:p w:rsidR="00E94BFC" w:rsidRPr="00B6086F" w:rsidRDefault="00E94BFC" w:rsidP="00250761">
            <w:r>
              <w:t>Кепка</w:t>
            </w:r>
          </w:p>
        </w:tc>
        <w:tc>
          <w:tcPr>
            <w:tcW w:w="1426" w:type="dxa"/>
            <w:shd w:val="clear" w:color="auto" w:fill="auto"/>
          </w:tcPr>
          <w:p w:rsidR="00E94BFC" w:rsidRPr="00957E2C" w:rsidRDefault="00E94BFC" w:rsidP="00250761">
            <w:pPr>
              <w:jc w:val="center"/>
            </w:pPr>
            <w:r>
              <w:t>15</w:t>
            </w:r>
          </w:p>
        </w:tc>
      </w:tr>
    </w:tbl>
    <w:p w:rsidR="00E94BFC" w:rsidRDefault="00E94BFC" w:rsidP="00B00111">
      <w:pPr>
        <w:ind w:firstLine="708"/>
        <w:jc w:val="both"/>
        <w:outlineLvl w:val="0"/>
      </w:pPr>
    </w:p>
    <w:p w:rsidR="00E453F2" w:rsidRDefault="00E94BFC" w:rsidP="00B00111">
      <w:pPr>
        <w:ind w:firstLine="708"/>
        <w:jc w:val="both"/>
        <w:outlineLvl w:val="0"/>
      </w:pPr>
      <w:r>
        <w:rPr>
          <w:b/>
        </w:rPr>
        <w:t>3.</w:t>
      </w:r>
      <w:r w:rsidR="00E453F2">
        <w:t>Подготовить распоряжение о выделении денежных средств на награждение народных дружинников</w:t>
      </w:r>
      <w:r w:rsidR="006B167F">
        <w:t xml:space="preserve"> </w:t>
      </w:r>
      <w:r>
        <w:t xml:space="preserve">и материально-техническом обеспечении </w:t>
      </w:r>
      <w:r w:rsidR="005545E1">
        <w:t xml:space="preserve">деятельности </w:t>
      </w:r>
      <w:r w:rsidRPr="00C23C59">
        <w:t xml:space="preserve">народных дружинников </w:t>
      </w:r>
      <w:proofErr w:type="spellStart"/>
      <w:r w:rsidRPr="00C23C59">
        <w:t>Кривошеинского</w:t>
      </w:r>
      <w:proofErr w:type="spellEnd"/>
      <w:r w:rsidRPr="00C23C59">
        <w:t xml:space="preserve"> района</w:t>
      </w:r>
      <w:r>
        <w:t xml:space="preserve"> </w:t>
      </w:r>
      <w:r w:rsidR="006B167F">
        <w:t xml:space="preserve">(Л.Н. </w:t>
      </w:r>
      <w:proofErr w:type="spellStart"/>
      <w:r w:rsidR="006B167F">
        <w:t>Китченко</w:t>
      </w:r>
      <w:proofErr w:type="spellEnd"/>
      <w:r w:rsidR="006B167F">
        <w:t>).</w:t>
      </w:r>
    </w:p>
    <w:p w:rsidR="00E453F2" w:rsidRPr="00E453F2" w:rsidRDefault="00E94BFC" w:rsidP="00B00111">
      <w:pPr>
        <w:ind w:firstLine="708"/>
        <w:jc w:val="both"/>
        <w:outlineLvl w:val="0"/>
      </w:pPr>
      <w:r>
        <w:rPr>
          <w:b/>
        </w:rPr>
        <w:t>4</w:t>
      </w:r>
      <w:r w:rsidR="00E453F2">
        <w:rPr>
          <w:b/>
        </w:rPr>
        <w:t>.</w:t>
      </w:r>
      <w:r w:rsidR="00E453F2">
        <w:t xml:space="preserve"> Отделу бухгалтерского учета Администрации </w:t>
      </w:r>
      <w:proofErr w:type="spellStart"/>
      <w:r w:rsidR="00E453F2">
        <w:t>Кривошеинского</w:t>
      </w:r>
      <w:proofErr w:type="spellEnd"/>
      <w:r w:rsidR="00E453F2">
        <w:t xml:space="preserve"> района (Деевой К.А.)</w:t>
      </w:r>
      <w:r w:rsidR="006B167F">
        <w:t xml:space="preserve"> </w:t>
      </w:r>
      <w:r w:rsidRPr="005668BB">
        <w:t>предоставить заявку на финансирование мероприяти</w:t>
      </w:r>
      <w:r w:rsidR="00DC4984">
        <w:t>й</w:t>
      </w:r>
      <w:r w:rsidRPr="005668BB">
        <w:t xml:space="preserve"> в </w:t>
      </w:r>
      <w:r>
        <w:t>У</w:t>
      </w:r>
      <w:r w:rsidRPr="005668BB">
        <w:t xml:space="preserve">правление финансов Администрации </w:t>
      </w:r>
      <w:proofErr w:type="spellStart"/>
      <w:r w:rsidRPr="005668BB">
        <w:t>Кривошеинского</w:t>
      </w:r>
      <w:proofErr w:type="spellEnd"/>
      <w:r w:rsidRPr="005668BB">
        <w:t xml:space="preserve"> района</w:t>
      </w:r>
      <w:r>
        <w:t>.</w:t>
      </w:r>
    </w:p>
    <w:p w:rsidR="006F0F52" w:rsidRDefault="006F0F52" w:rsidP="00E94BFC">
      <w:pPr>
        <w:jc w:val="both"/>
        <w:outlineLvl w:val="0"/>
      </w:pPr>
    </w:p>
    <w:p w:rsidR="00856C43" w:rsidRPr="00E94BFC" w:rsidRDefault="00856C43" w:rsidP="00E94BFC">
      <w:pPr>
        <w:jc w:val="both"/>
        <w:outlineLvl w:val="0"/>
      </w:pPr>
    </w:p>
    <w:p w:rsidR="0002077D" w:rsidRDefault="0002077D" w:rsidP="00C8330B">
      <w:pPr>
        <w:jc w:val="both"/>
      </w:pPr>
    </w:p>
    <w:p w:rsidR="008822BD" w:rsidRPr="0002077D" w:rsidRDefault="008822BD" w:rsidP="00C8330B">
      <w:pPr>
        <w:jc w:val="both"/>
      </w:pPr>
    </w:p>
    <w:p w:rsidR="00C8330B" w:rsidRPr="001C23B3" w:rsidRDefault="00C8330B" w:rsidP="00C8330B">
      <w:pPr>
        <w:jc w:val="both"/>
        <w:rPr>
          <w:b/>
        </w:rPr>
      </w:pPr>
      <w:r w:rsidRPr="001C23B3">
        <w:rPr>
          <w:b/>
        </w:rPr>
        <w:t xml:space="preserve">Председатель комиссии                                                 </w:t>
      </w:r>
      <w:r w:rsidR="0078571D">
        <w:rPr>
          <w:b/>
        </w:rPr>
        <w:t>С</w:t>
      </w:r>
      <w:r w:rsidRPr="001C23B3">
        <w:rPr>
          <w:b/>
        </w:rPr>
        <w:t>.</w:t>
      </w:r>
      <w:r w:rsidR="0078571D">
        <w:rPr>
          <w:b/>
        </w:rPr>
        <w:t>А</w:t>
      </w:r>
      <w:r w:rsidRPr="001C23B3">
        <w:rPr>
          <w:b/>
        </w:rPr>
        <w:t xml:space="preserve">. </w:t>
      </w:r>
      <w:proofErr w:type="spellStart"/>
      <w:r w:rsidR="0078571D">
        <w:rPr>
          <w:b/>
        </w:rPr>
        <w:t>Тайлашев</w:t>
      </w:r>
      <w:proofErr w:type="spellEnd"/>
    </w:p>
    <w:p w:rsidR="00C8330B" w:rsidRPr="001C23B3" w:rsidRDefault="00C8330B" w:rsidP="00C8330B">
      <w:pPr>
        <w:jc w:val="both"/>
        <w:rPr>
          <w:b/>
        </w:rPr>
      </w:pPr>
    </w:p>
    <w:p w:rsidR="00C8330B" w:rsidRPr="001C23B3" w:rsidRDefault="00C8330B" w:rsidP="00C8330B">
      <w:pPr>
        <w:jc w:val="both"/>
        <w:rPr>
          <w:b/>
        </w:rPr>
      </w:pPr>
    </w:p>
    <w:p w:rsidR="00C8330B" w:rsidRPr="001C23B3" w:rsidRDefault="00816602" w:rsidP="007A78EA">
      <w:pPr>
        <w:jc w:val="both"/>
        <w:rPr>
          <w:b/>
        </w:rPr>
      </w:pPr>
      <w:r w:rsidRPr="001C23B3">
        <w:rPr>
          <w:b/>
        </w:rPr>
        <w:t>С</w:t>
      </w:r>
      <w:r w:rsidR="00C8330B" w:rsidRPr="001C23B3">
        <w:rPr>
          <w:b/>
        </w:rPr>
        <w:t>екретар</w:t>
      </w:r>
      <w:r w:rsidRPr="001C23B3">
        <w:rPr>
          <w:b/>
        </w:rPr>
        <w:t>ь</w:t>
      </w:r>
      <w:r w:rsidR="00C8330B" w:rsidRPr="001C23B3">
        <w:rPr>
          <w:b/>
        </w:rPr>
        <w:t xml:space="preserve"> комиссии                                                       </w:t>
      </w:r>
      <w:r w:rsidR="00753120" w:rsidRPr="001C23B3">
        <w:rPr>
          <w:b/>
        </w:rPr>
        <w:t>Л.Н.Китченко</w:t>
      </w:r>
    </w:p>
    <w:sectPr w:rsidR="00C8330B" w:rsidRPr="001C23B3" w:rsidSect="00E756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B7C"/>
    <w:multiLevelType w:val="hybridMultilevel"/>
    <w:tmpl w:val="1938F768"/>
    <w:lvl w:ilvl="0" w:tplc="0F5CA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34363E"/>
    <w:multiLevelType w:val="hybridMultilevel"/>
    <w:tmpl w:val="E60A9C24"/>
    <w:lvl w:ilvl="0" w:tplc="E56625E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E6F"/>
    <w:multiLevelType w:val="hybridMultilevel"/>
    <w:tmpl w:val="64267824"/>
    <w:lvl w:ilvl="0" w:tplc="5E6CE8A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8E43399"/>
    <w:multiLevelType w:val="hybridMultilevel"/>
    <w:tmpl w:val="DF6E1820"/>
    <w:lvl w:ilvl="0" w:tplc="E9ECCA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7300"/>
    <w:multiLevelType w:val="hybridMultilevel"/>
    <w:tmpl w:val="165A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5AC"/>
    <w:multiLevelType w:val="hybridMultilevel"/>
    <w:tmpl w:val="94F4F5A0"/>
    <w:lvl w:ilvl="0" w:tplc="6AF6D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67608"/>
    <w:multiLevelType w:val="hybridMultilevel"/>
    <w:tmpl w:val="B5EA4D94"/>
    <w:lvl w:ilvl="0" w:tplc="CBD06E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89439F"/>
    <w:multiLevelType w:val="hybridMultilevel"/>
    <w:tmpl w:val="9DC4D8B0"/>
    <w:lvl w:ilvl="0" w:tplc="03C61E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E56"/>
    <w:multiLevelType w:val="hybridMultilevel"/>
    <w:tmpl w:val="4048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76568"/>
    <w:multiLevelType w:val="hybridMultilevel"/>
    <w:tmpl w:val="7C0A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CF"/>
    <w:rsid w:val="00010665"/>
    <w:rsid w:val="00010D5F"/>
    <w:rsid w:val="00014C63"/>
    <w:rsid w:val="0002077D"/>
    <w:rsid w:val="0002618A"/>
    <w:rsid w:val="00034EA2"/>
    <w:rsid w:val="000518E9"/>
    <w:rsid w:val="000A121A"/>
    <w:rsid w:val="000B2EE5"/>
    <w:rsid w:val="000D6B53"/>
    <w:rsid w:val="000E32EC"/>
    <w:rsid w:val="00107BDF"/>
    <w:rsid w:val="00107C5C"/>
    <w:rsid w:val="00123FFC"/>
    <w:rsid w:val="001261C6"/>
    <w:rsid w:val="00155214"/>
    <w:rsid w:val="00163FF3"/>
    <w:rsid w:val="001A7692"/>
    <w:rsid w:val="001A769F"/>
    <w:rsid w:val="001C23B3"/>
    <w:rsid w:val="001C7B6F"/>
    <w:rsid w:val="001D12EF"/>
    <w:rsid w:val="001D534C"/>
    <w:rsid w:val="001F6FA0"/>
    <w:rsid w:val="002062F5"/>
    <w:rsid w:val="00230159"/>
    <w:rsid w:val="002322D8"/>
    <w:rsid w:val="00247FA5"/>
    <w:rsid w:val="002605B7"/>
    <w:rsid w:val="00280532"/>
    <w:rsid w:val="002A1F29"/>
    <w:rsid w:val="002D04E6"/>
    <w:rsid w:val="0031550C"/>
    <w:rsid w:val="00334088"/>
    <w:rsid w:val="003414FA"/>
    <w:rsid w:val="003625DE"/>
    <w:rsid w:val="00381808"/>
    <w:rsid w:val="003C34C8"/>
    <w:rsid w:val="003E2F21"/>
    <w:rsid w:val="004242EA"/>
    <w:rsid w:val="004320DB"/>
    <w:rsid w:val="00465F9B"/>
    <w:rsid w:val="00475ED2"/>
    <w:rsid w:val="00481375"/>
    <w:rsid w:val="00492326"/>
    <w:rsid w:val="004C7D1B"/>
    <w:rsid w:val="004D1C66"/>
    <w:rsid w:val="004E4022"/>
    <w:rsid w:val="004E4AD2"/>
    <w:rsid w:val="004E6A3A"/>
    <w:rsid w:val="00510E70"/>
    <w:rsid w:val="00537477"/>
    <w:rsid w:val="005545E1"/>
    <w:rsid w:val="0056102B"/>
    <w:rsid w:val="00577DF5"/>
    <w:rsid w:val="00586D97"/>
    <w:rsid w:val="005A62C2"/>
    <w:rsid w:val="005B0D08"/>
    <w:rsid w:val="005B24C3"/>
    <w:rsid w:val="005C01C5"/>
    <w:rsid w:val="005C43EF"/>
    <w:rsid w:val="005D5AB7"/>
    <w:rsid w:val="005E175B"/>
    <w:rsid w:val="005F3DF5"/>
    <w:rsid w:val="00603356"/>
    <w:rsid w:val="00625F6A"/>
    <w:rsid w:val="006775BB"/>
    <w:rsid w:val="006823AA"/>
    <w:rsid w:val="00685748"/>
    <w:rsid w:val="006933FF"/>
    <w:rsid w:val="006B167F"/>
    <w:rsid w:val="006B6196"/>
    <w:rsid w:val="006D1196"/>
    <w:rsid w:val="006D3653"/>
    <w:rsid w:val="006D56D0"/>
    <w:rsid w:val="006F0F52"/>
    <w:rsid w:val="006F1FA0"/>
    <w:rsid w:val="00701BFA"/>
    <w:rsid w:val="00703282"/>
    <w:rsid w:val="00704CF0"/>
    <w:rsid w:val="00710609"/>
    <w:rsid w:val="007109FB"/>
    <w:rsid w:val="0071472E"/>
    <w:rsid w:val="00753120"/>
    <w:rsid w:val="00753FA3"/>
    <w:rsid w:val="00767FA9"/>
    <w:rsid w:val="00776806"/>
    <w:rsid w:val="0078571D"/>
    <w:rsid w:val="00793C51"/>
    <w:rsid w:val="007A78EA"/>
    <w:rsid w:val="007B1B31"/>
    <w:rsid w:val="007D437D"/>
    <w:rsid w:val="007E0C4E"/>
    <w:rsid w:val="007E794A"/>
    <w:rsid w:val="007F58EB"/>
    <w:rsid w:val="00816602"/>
    <w:rsid w:val="00817465"/>
    <w:rsid w:val="008458C2"/>
    <w:rsid w:val="00856C43"/>
    <w:rsid w:val="00864318"/>
    <w:rsid w:val="008822BD"/>
    <w:rsid w:val="008979BB"/>
    <w:rsid w:val="008D11C9"/>
    <w:rsid w:val="008D599B"/>
    <w:rsid w:val="008F2926"/>
    <w:rsid w:val="0090190D"/>
    <w:rsid w:val="009563C3"/>
    <w:rsid w:val="009649DB"/>
    <w:rsid w:val="009651F4"/>
    <w:rsid w:val="009822C2"/>
    <w:rsid w:val="00987F7B"/>
    <w:rsid w:val="009A1434"/>
    <w:rsid w:val="009E5A17"/>
    <w:rsid w:val="009E7E7A"/>
    <w:rsid w:val="00A07440"/>
    <w:rsid w:val="00A1188C"/>
    <w:rsid w:val="00A24B8F"/>
    <w:rsid w:val="00A275C1"/>
    <w:rsid w:val="00A34E73"/>
    <w:rsid w:val="00A4113A"/>
    <w:rsid w:val="00A50EFA"/>
    <w:rsid w:val="00A5346B"/>
    <w:rsid w:val="00A5370A"/>
    <w:rsid w:val="00A647B7"/>
    <w:rsid w:val="00A84B72"/>
    <w:rsid w:val="00AD47F4"/>
    <w:rsid w:val="00B00111"/>
    <w:rsid w:val="00B1697B"/>
    <w:rsid w:val="00B20951"/>
    <w:rsid w:val="00B37342"/>
    <w:rsid w:val="00B4516A"/>
    <w:rsid w:val="00B95366"/>
    <w:rsid w:val="00BB2672"/>
    <w:rsid w:val="00BB55F6"/>
    <w:rsid w:val="00BF66C9"/>
    <w:rsid w:val="00C07706"/>
    <w:rsid w:val="00C1178F"/>
    <w:rsid w:val="00C37B8E"/>
    <w:rsid w:val="00C602D8"/>
    <w:rsid w:val="00C61901"/>
    <w:rsid w:val="00C71724"/>
    <w:rsid w:val="00C768F8"/>
    <w:rsid w:val="00C76EDD"/>
    <w:rsid w:val="00C773C7"/>
    <w:rsid w:val="00C824F7"/>
    <w:rsid w:val="00C8330B"/>
    <w:rsid w:val="00C87B5E"/>
    <w:rsid w:val="00CB20AD"/>
    <w:rsid w:val="00CC47EF"/>
    <w:rsid w:val="00CE09F8"/>
    <w:rsid w:val="00CE3A36"/>
    <w:rsid w:val="00CF005C"/>
    <w:rsid w:val="00CF6C5E"/>
    <w:rsid w:val="00CF75E3"/>
    <w:rsid w:val="00D0144C"/>
    <w:rsid w:val="00D057F3"/>
    <w:rsid w:val="00D3596F"/>
    <w:rsid w:val="00D641C2"/>
    <w:rsid w:val="00D74133"/>
    <w:rsid w:val="00D74A39"/>
    <w:rsid w:val="00D957BF"/>
    <w:rsid w:val="00DB3A3C"/>
    <w:rsid w:val="00DC4984"/>
    <w:rsid w:val="00DD6583"/>
    <w:rsid w:val="00DE46CF"/>
    <w:rsid w:val="00E03E5E"/>
    <w:rsid w:val="00E31F0E"/>
    <w:rsid w:val="00E405C0"/>
    <w:rsid w:val="00E453F2"/>
    <w:rsid w:val="00E55E3D"/>
    <w:rsid w:val="00E61022"/>
    <w:rsid w:val="00E65EBF"/>
    <w:rsid w:val="00E746E4"/>
    <w:rsid w:val="00E75623"/>
    <w:rsid w:val="00E94BFC"/>
    <w:rsid w:val="00E9768E"/>
    <w:rsid w:val="00EA1A31"/>
    <w:rsid w:val="00EB43BA"/>
    <w:rsid w:val="00EC06BA"/>
    <w:rsid w:val="00EF55C3"/>
    <w:rsid w:val="00F02C56"/>
    <w:rsid w:val="00F04A4A"/>
    <w:rsid w:val="00F56062"/>
    <w:rsid w:val="00F60EDB"/>
    <w:rsid w:val="00F610A7"/>
    <w:rsid w:val="00F77F1F"/>
    <w:rsid w:val="00F8132B"/>
    <w:rsid w:val="00FB1709"/>
    <w:rsid w:val="00FB623A"/>
    <w:rsid w:val="00FC01FA"/>
    <w:rsid w:val="00FD011F"/>
    <w:rsid w:val="00FD268E"/>
    <w:rsid w:val="00FE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0B"/>
    <w:pPr>
      <w:ind w:left="720"/>
      <w:contextualSpacing/>
    </w:pPr>
  </w:style>
  <w:style w:type="table" w:styleId="a4">
    <w:name w:val="Table Grid"/>
    <w:basedOn w:val="a1"/>
    <w:uiPriority w:val="59"/>
    <w:rsid w:val="00C8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title1">
    <w:name w:val="newstitle1"/>
    <w:basedOn w:val="a0"/>
    <w:rsid w:val="00FB623A"/>
    <w:rPr>
      <w:color w:val="0071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0B"/>
    <w:pPr>
      <w:ind w:left="720"/>
      <w:contextualSpacing/>
    </w:pPr>
  </w:style>
  <w:style w:type="table" w:styleId="a4">
    <w:name w:val="Table Grid"/>
    <w:basedOn w:val="a1"/>
    <w:rsid w:val="00C8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title1">
    <w:name w:val="newstitle1"/>
    <w:basedOn w:val="a0"/>
    <w:rsid w:val="00FB623A"/>
    <w:rPr>
      <w:color w:val="0071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49kcomp3</cp:lastModifiedBy>
  <cp:revision>2</cp:revision>
  <cp:lastPrinted>2017-10-13T03:46:00Z</cp:lastPrinted>
  <dcterms:created xsi:type="dcterms:W3CDTF">2018-01-12T09:21:00Z</dcterms:created>
  <dcterms:modified xsi:type="dcterms:W3CDTF">2018-01-12T09:21:00Z</dcterms:modified>
</cp:coreProperties>
</file>