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C91395" w:rsidRDefault="00721FDC" w:rsidP="00C91395">
      <w:pPr>
        <w:shd w:val="clear" w:color="auto" w:fill="FFFFFF"/>
        <w:tabs>
          <w:tab w:val="left" w:pos="101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9139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5345" cy="855023"/>
            <wp:effectExtent l="19050" t="0" r="0" b="0"/>
            <wp:docPr id="1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2" cy="8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C91395" w:rsidRDefault="000F0F0C" w:rsidP="00C91395">
      <w:pPr>
        <w:shd w:val="clear" w:color="auto" w:fill="FFFFFF"/>
        <w:tabs>
          <w:tab w:val="left" w:pos="101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C91395" w:rsidRDefault="000F0F0C" w:rsidP="00C91395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91395">
        <w:rPr>
          <w:rFonts w:ascii="Times New Roman" w:hAnsi="Times New Roman" w:cs="Times New Roman"/>
          <w:b/>
          <w:spacing w:val="-3"/>
          <w:sz w:val="24"/>
          <w:szCs w:val="24"/>
        </w:rPr>
        <w:t>АДМИНИСТРАЦИЯ КРИВОШЕИНСКОГО РАЙОНА</w:t>
      </w:r>
    </w:p>
    <w:p w:rsidR="000F0F0C" w:rsidRPr="00C91395" w:rsidRDefault="000F0F0C" w:rsidP="00C91395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C91395" w:rsidRDefault="000F0F0C" w:rsidP="00C91395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2C02" w:rsidRPr="00C91395" w:rsidRDefault="002F2C02" w:rsidP="00C91395">
      <w:pPr>
        <w:tabs>
          <w:tab w:val="left" w:pos="86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0F0C" w:rsidRPr="00C91395" w:rsidRDefault="006E10B5" w:rsidP="00C91395">
      <w:pPr>
        <w:tabs>
          <w:tab w:val="left" w:pos="86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02.02.2024</w:t>
      </w:r>
      <w:r w:rsidR="000F0F0C" w:rsidRPr="00C91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F48BB" w:rsidRPr="00C91395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C91395">
        <w:rPr>
          <w:rFonts w:ascii="Times New Roman" w:hAnsi="Times New Roman" w:cs="Times New Roman"/>
          <w:sz w:val="24"/>
          <w:szCs w:val="24"/>
        </w:rPr>
        <w:t xml:space="preserve"> </w:t>
      </w:r>
      <w:r w:rsidR="00CD5814" w:rsidRPr="00C91395">
        <w:rPr>
          <w:rFonts w:ascii="Times New Roman" w:hAnsi="Times New Roman" w:cs="Times New Roman"/>
          <w:sz w:val="24"/>
          <w:szCs w:val="24"/>
        </w:rPr>
        <w:t xml:space="preserve">   </w:t>
      </w:r>
      <w:r w:rsidR="000F0F0C" w:rsidRPr="00C913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2F2C02" w:rsidRPr="00C91395" w:rsidRDefault="002F2C02" w:rsidP="00C91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0F0C" w:rsidRPr="00C91395" w:rsidRDefault="000F0F0C" w:rsidP="00C91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C91395" w:rsidRDefault="000F0F0C" w:rsidP="00C91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C91395" w:rsidRDefault="000F0F0C" w:rsidP="00C91395">
      <w:pPr>
        <w:pStyle w:val="ConsPlusNormal"/>
        <w:ind w:firstLine="567"/>
        <w:jc w:val="center"/>
        <w:rPr>
          <w:b/>
          <w:bCs/>
        </w:rPr>
      </w:pPr>
    </w:p>
    <w:p w:rsidR="006D7C62" w:rsidRPr="00C91395" w:rsidRDefault="006D7C62" w:rsidP="00C853B6">
      <w:pPr>
        <w:pStyle w:val="ConsPlusNormal"/>
        <w:ind w:firstLine="567"/>
        <w:jc w:val="center"/>
        <w:rPr>
          <w:bCs/>
        </w:rPr>
      </w:pPr>
      <w:r w:rsidRPr="00C91395">
        <w:t xml:space="preserve">О внесении изменений в постановление Администрации Кривошеинского района от </w:t>
      </w:r>
      <w:r w:rsidR="00721FDC" w:rsidRPr="00C91395">
        <w:t>16</w:t>
      </w:r>
      <w:r w:rsidRPr="00C91395">
        <w:t>.0</w:t>
      </w:r>
      <w:r w:rsidR="00721FDC" w:rsidRPr="00C91395">
        <w:t>1</w:t>
      </w:r>
      <w:r w:rsidRPr="00C91395">
        <w:t>.20</w:t>
      </w:r>
      <w:r w:rsidR="00E2615E" w:rsidRPr="00C91395">
        <w:t>2</w:t>
      </w:r>
      <w:r w:rsidR="00721FDC" w:rsidRPr="00C91395">
        <w:t>3</w:t>
      </w:r>
      <w:r w:rsidRPr="00C91395">
        <w:t xml:space="preserve"> № </w:t>
      </w:r>
      <w:r w:rsidR="00721FDC" w:rsidRPr="00C91395">
        <w:t>25</w:t>
      </w:r>
      <w:r w:rsidRPr="00C91395">
        <w:t xml:space="preserve"> </w:t>
      </w:r>
      <w:r w:rsidR="00E05160" w:rsidRPr="00C91395">
        <w:t>«</w:t>
      </w:r>
      <w:r w:rsidR="000A4478" w:rsidRPr="00C91395">
        <w:t>О предоставлении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E05160" w:rsidRPr="00C91395">
        <w:t>»</w:t>
      </w:r>
    </w:p>
    <w:p w:rsidR="006D7C62" w:rsidRPr="00C91395" w:rsidRDefault="006D7C62" w:rsidP="00C91395">
      <w:pPr>
        <w:pStyle w:val="ConsPlusNormal"/>
        <w:ind w:firstLine="567"/>
        <w:jc w:val="both"/>
        <w:rPr>
          <w:b/>
          <w:bCs/>
        </w:rPr>
      </w:pPr>
    </w:p>
    <w:p w:rsidR="006D7C62" w:rsidRPr="00C91395" w:rsidRDefault="003710A7" w:rsidP="00C91395">
      <w:pPr>
        <w:pStyle w:val="ConsPlusNormal"/>
        <w:ind w:firstLine="567"/>
        <w:jc w:val="both"/>
      </w:pPr>
      <w:r w:rsidRPr="00C91395">
        <w:t>В целях совершенствования нормативного правового акта</w:t>
      </w:r>
    </w:p>
    <w:p w:rsidR="006D7C62" w:rsidRPr="00C91395" w:rsidRDefault="006D7C62" w:rsidP="00C91395">
      <w:pPr>
        <w:pStyle w:val="ConsPlusNormal"/>
        <w:ind w:firstLine="567"/>
        <w:jc w:val="both"/>
      </w:pPr>
      <w:r w:rsidRPr="00C91395">
        <w:t>ПОСТАНОВЛЯЮ:</w:t>
      </w:r>
    </w:p>
    <w:p w:rsidR="0062714D" w:rsidRPr="00C91395" w:rsidRDefault="0062714D" w:rsidP="00C91395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A4478" w:rsidRPr="00C9139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C91395">
        <w:rPr>
          <w:rFonts w:ascii="Times New Roman" w:hAnsi="Times New Roman" w:cs="Times New Roman"/>
          <w:sz w:val="24"/>
          <w:szCs w:val="24"/>
        </w:rPr>
        <w:t>постановлени</w:t>
      </w:r>
      <w:r w:rsidR="000A4478" w:rsidRPr="00C91395">
        <w:rPr>
          <w:rFonts w:ascii="Times New Roman" w:hAnsi="Times New Roman" w:cs="Times New Roman"/>
          <w:sz w:val="24"/>
          <w:szCs w:val="24"/>
        </w:rPr>
        <w:t>ю</w:t>
      </w:r>
      <w:r w:rsidRPr="00C91395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16.01.2023 № 25 «</w:t>
      </w:r>
      <w:r w:rsidR="000A4478" w:rsidRPr="00C91395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Pr="00C91395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0A4478" w:rsidRPr="00C91395">
        <w:rPr>
          <w:rFonts w:ascii="Times New Roman" w:hAnsi="Times New Roman" w:cs="Times New Roman"/>
          <w:sz w:val="24"/>
          <w:szCs w:val="24"/>
        </w:rPr>
        <w:t>Порядок</w:t>
      </w:r>
      <w:r w:rsidRPr="00C91395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CB40E4" w:rsidRPr="00C91395" w:rsidRDefault="00CB40E4" w:rsidP="00C91395">
      <w:pPr>
        <w:pStyle w:val="ConsPlusNonformat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 xml:space="preserve">пункт 3 </w:t>
      </w:r>
      <w:r w:rsidR="00C853B6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C91395">
        <w:rPr>
          <w:rFonts w:ascii="Times New Roman" w:hAnsi="Times New Roman" w:cs="Times New Roman"/>
          <w:sz w:val="24"/>
          <w:szCs w:val="24"/>
        </w:rPr>
        <w:t>:</w:t>
      </w:r>
    </w:p>
    <w:p w:rsidR="00C853B6" w:rsidRDefault="00CB40E4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«</w:t>
      </w:r>
      <w:r w:rsidR="00C853B6">
        <w:t xml:space="preserve">3. </w:t>
      </w:r>
      <w:r w:rsidR="00C853B6" w:rsidRPr="00450F5A">
        <w:t xml:space="preserve">Порядок предоставления из бюджета муниципального образования Кривошеинский район Томской области субсидии </w:t>
      </w:r>
      <w:r w:rsidR="00C853B6" w:rsidRPr="0065096B">
        <w:t xml:space="preserve">на поддержку приоритетных направлений агропромышленного комплекса </w:t>
      </w:r>
      <w:r w:rsidR="00C853B6" w:rsidRPr="00450F5A">
        <w:t>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 (далее - Порядок) определяет категории и критерии отбора сельскохозяйственных товаропроизводителей, за исключением граждан, ведущих личное подсобное хозяйство, не применяющих специальный налоговый режим «Налог на профессиональный доход», и сельскохозяйственных кредитных потребительских кооперативов (далее - получатели субсидий</w:t>
      </w:r>
      <w:r w:rsidR="00C853B6">
        <w:t>, участники отбора</w:t>
      </w:r>
      <w:r w:rsidR="00C853B6" w:rsidRPr="00450F5A">
        <w:t>), на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молока, условия и порядок предоставления субсидии.</w:t>
      </w:r>
    </w:p>
    <w:p w:rsidR="00CB40E4" w:rsidRPr="00C91395" w:rsidRDefault="00CB40E4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Отбор получателей субсиди</w:t>
      </w:r>
      <w:r w:rsidR="00C853B6">
        <w:t>и</w:t>
      </w:r>
      <w:r w:rsidRPr="00C91395">
        <w:t xml:space="preserve"> для предоставления субсиди</w:t>
      </w:r>
      <w:r w:rsidR="00C853B6">
        <w:t>и</w:t>
      </w:r>
      <w:r w:rsidRPr="00C91395">
        <w:t xml:space="preserve"> (далее - отбор) осуществляется способом запроса предложений (определение </w:t>
      </w:r>
      <w:r w:rsidR="00D307C6" w:rsidRPr="00C91395">
        <w:t>уполномоченным органом</w:t>
      </w:r>
      <w:r w:rsidRPr="00C91395">
        <w:t xml:space="preserve">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</w:t>
      </w:r>
      <w:r w:rsidR="00C853B6">
        <w:t>абзаце первом настоящего пункта</w:t>
      </w:r>
      <w:r w:rsidRPr="00C91395">
        <w:t xml:space="preserve"> настоящего Порядка, и очередности поступления заявок на участие в отборе), в государственной интегрированной информационной системе «Электронный бюджет» (далее – система «Электронный бюджет»).</w:t>
      </w:r>
    </w:p>
    <w:p w:rsidR="00CB40E4" w:rsidRPr="00C91395" w:rsidRDefault="00CB40E4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Доступ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B40E4" w:rsidRPr="00C91395" w:rsidRDefault="00CB40E4" w:rsidP="00C91395">
      <w:pPr>
        <w:pStyle w:val="ConsPlusNormal"/>
        <w:ind w:firstLine="567"/>
        <w:jc w:val="both"/>
      </w:pPr>
      <w:r w:rsidRPr="00C91395">
        <w:lastRenderedPageBreak/>
        <w:t xml:space="preserve">По общим вопросам проведения отбора, не урегулированным настоящим Порядком, </w:t>
      </w:r>
      <w:r w:rsidR="00D307C6" w:rsidRPr="00C91395">
        <w:t>уполномоченный орган</w:t>
      </w:r>
      <w:r w:rsidRPr="00C91395">
        <w:t xml:space="preserve"> и участники отбора руководствуются Правилами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25.10.2023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 (далее – Правила отбора)»;</w:t>
      </w:r>
    </w:p>
    <w:p w:rsidR="00CB40E4" w:rsidRPr="00C91395" w:rsidRDefault="00CB40E4" w:rsidP="00C91395">
      <w:pPr>
        <w:pStyle w:val="ConsPlusNormal"/>
        <w:numPr>
          <w:ilvl w:val="0"/>
          <w:numId w:val="6"/>
        </w:numPr>
        <w:ind w:left="0" w:firstLine="567"/>
        <w:jc w:val="both"/>
      </w:pPr>
      <w:r w:rsidRPr="00C91395">
        <w:t>пункт 6 изложить в следующей редакции:</w:t>
      </w:r>
    </w:p>
    <w:p w:rsidR="00CB40E4" w:rsidRPr="00C91395" w:rsidRDefault="00CB40E4" w:rsidP="00C91395">
      <w:pPr>
        <w:pStyle w:val="ConsPlusNormal"/>
        <w:ind w:firstLine="567"/>
        <w:jc w:val="both"/>
      </w:pPr>
      <w:r w:rsidRPr="00C91395">
        <w:t>«6. Информация о субсидии размещается 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в порядке, установленном Министерством финансов Российской Федерации.»;</w:t>
      </w:r>
    </w:p>
    <w:p w:rsidR="00CA0167" w:rsidRPr="00C91395" w:rsidRDefault="00CA0167" w:rsidP="00CA0167">
      <w:pPr>
        <w:pStyle w:val="ConsPlusNormal"/>
        <w:ind w:firstLine="567"/>
        <w:jc w:val="both"/>
      </w:pPr>
      <w:r>
        <w:t>3</w:t>
      </w:r>
      <w:r w:rsidRPr="00C91395">
        <w:t>) пункт 9 Порядка изложить в следующей редакции:</w:t>
      </w:r>
    </w:p>
    <w:p w:rsidR="00CA0167" w:rsidRPr="00C91395" w:rsidRDefault="00CA0167" w:rsidP="00CA01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«9. Субсидия предоставляется при выполнении следующих требований:</w:t>
      </w:r>
    </w:p>
    <w:p w:rsidR="00CA0167" w:rsidRPr="00C91395" w:rsidRDefault="00CA0167" w:rsidP="00CA0167">
      <w:pPr>
        <w:pStyle w:val="ConsPlusNormal"/>
        <w:ind w:firstLine="567"/>
        <w:jc w:val="both"/>
      </w:pPr>
      <w:r w:rsidRPr="00C91395">
        <w:t xml:space="preserve"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>
        <w:r w:rsidRPr="00C91395">
          <w:rPr>
            <w:color w:val="0000FF"/>
          </w:rPr>
          <w:t>перечень</w:t>
        </w:r>
      </w:hyperlink>
      <w:r w:rsidRPr="00C91395"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A0167" w:rsidRPr="00C91395" w:rsidRDefault="00CA0167" w:rsidP="00CA0167">
      <w:pPr>
        <w:pStyle w:val="ConsPlusNormal"/>
        <w:ind w:firstLine="567"/>
        <w:jc w:val="both"/>
      </w:pPr>
      <w:r w:rsidRPr="00C91395"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A0167" w:rsidRPr="00C91395" w:rsidRDefault="00CA0167" w:rsidP="00CA0167">
      <w:pPr>
        <w:pStyle w:val="ConsPlusNormal"/>
        <w:ind w:firstLine="567"/>
        <w:jc w:val="both"/>
      </w:pPr>
      <w:r w:rsidRPr="00C91395">
        <w:t xml:space="preserve">3) получатель субсидии  не находится в составляемых в рамках реализации полномочий, предусмотренных </w:t>
      </w:r>
      <w:hyperlink r:id="rId10">
        <w:r w:rsidRPr="00C91395">
          <w:rPr>
            <w:color w:val="0000FF"/>
          </w:rPr>
          <w:t>главой VII</w:t>
        </w:r>
      </w:hyperlink>
      <w:r w:rsidRPr="00C91395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A0167" w:rsidRPr="00C91395" w:rsidRDefault="00CA0167" w:rsidP="00CA0167">
      <w:pPr>
        <w:pStyle w:val="ConsPlusNormal"/>
        <w:ind w:firstLine="567"/>
        <w:jc w:val="both"/>
      </w:pPr>
      <w:r w:rsidRPr="00C91395">
        <w:t>4) получатель субсидии 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CA0167" w:rsidRPr="00C91395" w:rsidRDefault="00CA0167" w:rsidP="00CA0167">
      <w:pPr>
        <w:pStyle w:val="ConsPlusNormal"/>
        <w:ind w:firstLine="567"/>
        <w:jc w:val="both"/>
      </w:pPr>
      <w:bookmarkStart w:id="0" w:name="P88"/>
      <w:bookmarkEnd w:id="0"/>
      <w:r w:rsidRPr="00C91395">
        <w:t xml:space="preserve">5) получатель субсидии  не является иностранным агентом в соответствии с Федеральным </w:t>
      </w:r>
      <w:hyperlink r:id="rId11">
        <w:r w:rsidRPr="00C91395">
          <w:rPr>
            <w:color w:val="0000FF"/>
          </w:rPr>
          <w:t>законом</w:t>
        </w:r>
      </w:hyperlink>
      <w:r w:rsidRPr="00C91395">
        <w:t>"О контроле за деятельностью лиц, находящихся под иностранным влиянием";</w:t>
      </w:r>
    </w:p>
    <w:p w:rsidR="00CA0167" w:rsidRPr="00C91395" w:rsidRDefault="00CA0167" w:rsidP="00CA0167">
      <w:pPr>
        <w:pStyle w:val="ConsPlusNormal"/>
        <w:ind w:firstLine="567"/>
        <w:jc w:val="both"/>
      </w:pPr>
      <w:bookmarkStart w:id="1" w:name="P89"/>
      <w:bookmarkEnd w:id="1"/>
      <w:r w:rsidRPr="00C91395">
        <w:t xml:space="preserve">6) у получателя субсидии  на едином налоговом счете отсутствует или не превышает размер, определенный </w:t>
      </w:r>
      <w:hyperlink r:id="rId12">
        <w:r w:rsidRPr="00C91395">
          <w:rPr>
            <w:color w:val="0000FF"/>
          </w:rPr>
          <w:t>пунктом 3 статьи 47</w:t>
        </w:r>
      </w:hyperlink>
      <w:r w:rsidRPr="00C91395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A0167" w:rsidRPr="00C91395" w:rsidRDefault="00CA0167" w:rsidP="00CA0167">
      <w:pPr>
        <w:pStyle w:val="ConsPlusNormal"/>
        <w:ind w:firstLine="567"/>
        <w:jc w:val="both"/>
      </w:pPr>
      <w:r w:rsidRPr="00C91395">
        <w:t xml:space="preserve">7) у получателя субсидии 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</w:t>
      </w:r>
      <w:r w:rsidRPr="00C91395">
        <w:lastRenderedPageBreak/>
        <w:t>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CA0167" w:rsidRPr="00C91395" w:rsidRDefault="00CA0167" w:rsidP="00CA0167">
      <w:pPr>
        <w:pStyle w:val="ConsPlusNormal"/>
        <w:ind w:firstLine="567"/>
        <w:jc w:val="both"/>
      </w:pPr>
      <w:r w:rsidRPr="00C91395">
        <w:t>8)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CA0167" w:rsidRPr="00C91395" w:rsidRDefault="00CA0167" w:rsidP="00CA01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C91395">
        <w:rPr>
          <w:rFonts w:ascii="Times New Roman" w:hAnsi="Times New Roman" w:cs="Times New Roman"/>
          <w:sz w:val="24"/>
          <w:szCs w:val="24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CA0167" w:rsidRPr="00C91395" w:rsidRDefault="00CA0167" w:rsidP="00CA01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10) предоставление получателем субсидии документов, необходимых для предоставления Субсидии, в соответствии с настоящим Порядком;</w:t>
      </w:r>
    </w:p>
    <w:p w:rsidR="00CA0167" w:rsidRPr="00C91395" w:rsidRDefault="00CA0167" w:rsidP="00CA01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11) направления  расходов, на финансовое обеспечение которых предоставляется Субсидия, -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молока;</w:t>
      </w:r>
    </w:p>
    <w:p w:rsidR="00CA0167" w:rsidRPr="00C91395" w:rsidRDefault="00CA0167" w:rsidP="00CA01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12) согласие получателя субсидии на осуществление уполномоченным органом и органами муниципального финансового контроля проверок  соблюдения получателем субсидии условий,  целей и порядка предоставления субсидии;</w:t>
      </w:r>
    </w:p>
    <w:p w:rsidR="00CA0167" w:rsidRPr="00C91395" w:rsidRDefault="00CA0167" w:rsidP="00CA01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13) осуществление хозяйственной деятельности на территории Кривошеинского района;</w:t>
      </w:r>
    </w:p>
    <w:p w:rsidR="00CA0167" w:rsidRPr="00C91395" w:rsidRDefault="00CA0167" w:rsidP="00CA01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14) получатель субсидии соответствует  условиям,  установленным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C91395">
        <w:rPr>
          <w:rFonts w:ascii="Times New Roman" w:hAnsi="Times New Roman" w:cs="Times New Roman"/>
          <w:sz w:val="24"/>
          <w:szCs w:val="24"/>
        </w:rPr>
        <w:t xml:space="preserve"> 7 и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C91395">
        <w:rPr>
          <w:rFonts w:ascii="Times New Roman" w:hAnsi="Times New Roman" w:cs="Times New Roman"/>
          <w:sz w:val="24"/>
          <w:szCs w:val="24"/>
        </w:rPr>
        <w:t xml:space="preserve"> 8 настоящего Порядка.»;</w:t>
      </w:r>
    </w:p>
    <w:p w:rsidR="00E82C4F" w:rsidRPr="00C91395" w:rsidRDefault="00CA0167" w:rsidP="00C913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C4F" w:rsidRPr="00C91395">
        <w:rPr>
          <w:rFonts w:ascii="Times New Roman" w:hAnsi="Times New Roman" w:cs="Times New Roman"/>
          <w:sz w:val="24"/>
          <w:szCs w:val="24"/>
        </w:rPr>
        <w:t xml:space="preserve">) </w:t>
      </w:r>
      <w:r w:rsidR="00A056D0" w:rsidRPr="00C91395">
        <w:rPr>
          <w:rFonts w:ascii="Times New Roman" w:hAnsi="Times New Roman" w:cs="Times New Roman"/>
          <w:sz w:val="24"/>
          <w:szCs w:val="24"/>
        </w:rPr>
        <w:t>пункт 10 дополнить</w:t>
      </w:r>
      <w:r w:rsidR="0028349F" w:rsidRPr="00C91395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A056D0" w:rsidRPr="00C91395">
        <w:rPr>
          <w:rFonts w:ascii="Times New Roman" w:hAnsi="Times New Roman" w:cs="Times New Roman"/>
          <w:sz w:val="24"/>
          <w:szCs w:val="24"/>
        </w:rPr>
        <w:t>:</w:t>
      </w:r>
    </w:p>
    <w:p w:rsidR="00A056D0" w:rsidRPr="00C91395" w:rsidRDefault="00A056D0" w:rsidP="00C91395">
      <w:pPr>
        <w:pStyle w:val="ConsPlusNormal"/>
        <w:ind w:firstLine="567"/>
        <w:jc w:val="both"/>
      </w:pPr>
      <w:r w:rsidRPr="00C91395">
        <w:t>«Для получения субсидии, источником финансового обеспечения которой являются средства федерального и областного</w:t>
      </w:r>
      <w:r w:rsidR="00CA0167">
        <w:t xml:space="preserve"> (софинансируемая часть)</w:t>
      </w:r>
      <w:r w:rsidRPr="00C91395">
        <w:t xml:space="preserve"> бюджетов, получатели субсидии формируют заявку в электронной форме посредством заполнения соответствующих экранных форм веб-интерфейса системы "Электронный бюджет" и представляют в систему "Электронный бюджет" электронные копии документов (документов на бумажном носителе, преобразованных в электронную форму путем сканирования), представление которых предусмотрено в Порядке.</w:t>
      </w:r>
    </w:p>
    <w:p w:rsidR="00A056D0" w:rsidRPr="00C91395" w:rsidRDefault="00A056D0" w:rsidP="00C91395">
      <w:pPr>
        <w:pStyle w:val="ConsPlusNormal"/>
        <w:ind w:firstLine="567"/>
        <w:jc w:val="both"/>
      </w:pPr>
      <w:r w:rsidRPr="00C91395">
        <w:t>Заявка подписывается усиленной квалифицированной электронной подписью руководителя получателя субсидии или уполномоченного им лица (для юридических лиц и индивидуальных предпринимателей), либо простой электронной подписью подтвержденной учетной записи физического лица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(для физических лиц).</w:t>
      </w:r>
    </w:p>
    <w:p w:rsidR="00A056D0" w:rsidRPr="00C91395" w:rsidRDefault="00A056D0" w:rsidP="00C91395">
      <w:pPr>
        <w:pStyle w:val="ConsPlusNormal"/>
        <w:ind w:firstLine="567"/>
        <w:jc w:val="both"/>
      </w:pPr>
      <w:r w:rsidRPr="00C91395">
        <w:t>Получатель субсидии должен соответствовать требованиям пункта 9 Порядка по состоянию на даты рассмотрения заявки и заключения соглашения.</w:t>
      </w:r>
    </w:p>
    <w:p w:rsidR="00A056D0" w:rsidRPr="00C91395" w:rsidRDefault="00A056D0" w:rsidP="00C91395">
      <w:pPr>
        <w:pStyle w:val="ConsPlusNormal"/>
        <w:ind w:firstLine="567"/>
        <w:jc w:val="both"/>
      </w:pPr>
      <w:r w:rsidRPr="00C91395">
        <w:t>Датой представления получателем субсидии заявки считается день подписания получателем субсидии заявки с присвоением ей регистрационного номера в системе "Электронный бюджет".</w:t>
      </w:r>
    </w:p>
    <w:p w:rsidR="00A056D0" w:rsidRPr="00C91395" w:rsidRDefault="0043754B" w:rsidP="00C91395">
      <w:pPr>
        <w:pStyle w:val="ConsPlusNormal"/>
        <w:ind w:firstLine="567"/>
        <w:jc w:val="both"/>
      </w:pPr>
      <w:r w:rsidRPr="00C91395">
        <w:t>Заявка должна содержать</w:t>
      </w:r>
      <w:r w:rsidR="00A056D0" w:rsidRPr="00C91395">
        <w:t xml:space="preserve"> информацию об участнике отбора, документы, подтверждающие соответствие участника отбора требованиям, установленным </w:t>
      </w:r>
      <w:r w:rsidRPr="00C91395">
        <w:t>Порядком</w:t>
      </w:r>
      <w:r w:rsidR="00A056D0" w:rsidRPr="00C91395">
        <w:t xml:space="preserve">, предлагаемые </w:t>
      </w:r>
      <w:r w:rsidRPr="00C91395">
        <w:t>получателем субсидии</w:t>
      </w:r>
      <w:r w:rsidR="00A056D0" w:rsidRPr="00C91395">
        <w:t xml:space="preserve"> значения результата предоставления субсидии и размер запрашиваемой субсидии, информацию по каждому критерию оценки, сведения и документы, подтверждающие информацию по каждому критерию оценки, определенные </w:t>
      </w:r>
      <w:r w:rsidRPr="00C91395">
        <w:t>соглашением.»</w:t>
      </w:r>
      <w:r w:rsidR="0028349F" w:rsidRPr="00C91395">
        <w:t>;</w:t>
      </w:r>
    </w:p>
    <w:p w:rsidR="00393643" w:rsidRPr="00C91395" w:rsidRDefault="00393643" w:rsidP="00C91395">
      <w:pPr>
        <w:pStyle w:val="ConsPlusNormal"/>
        <w:widowControl w:val="0"/>
        <w:numPr>
          <w:ilvl w:val="0"/>
          <w:numId w:val="14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</w:pPr>
      <w:r w:rsidRPr="00C91395">
        <w:t xml:space="preserve">пункт 11 дополнить словами: </w:t>
      </w:r>
    </w:p>
    <w:p w:rsidR="00393643" w:rsidRPr="00C91395" w:rsidRDefault="00393643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lastRenderedPageBreak/>
        <w:t>«1</w:t>
      </w:r>
      <w:r w:rsidR="00924622">
        <w:t>1</w:t>
      </w:r>
      <w:r w:rsidRPr="00C91395">
        <w:t>. При осуществлении взаимодействия уполномоченному органу запрещается требовать от участника отбора представления документов и информации в целях подтверждения соответствия требованиям, определенным пунктом 9 настоящего Порядка, при наличии соответствующей информации в государственных информационных системах, доступ к которым у уполномоченного органа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в уполномоченный орг</w:t>
      </w:r>
      <w:r w:rsidR="00CA0167">
        <w:t>а</w:t>
      </w:r>
      <w:r w:rsidRPr="00C91395">
        <w:t xml:space="preserve">н по собственной инициативе.»; </w:t>
      </w:r>
    </w:p>
    <w:p w:rsidR="002500CD" w:rsidRPr="00C91395" w:rsidRDefault="002500CD" w:rsidP="00C91395">
      <w:pPr>
        <w:pStyle w:val="ConsPlusNormal"/>
        <w:widowControl w:val="0"/>
        <w:numPr>
          <w:ilvl w:val="0"/>
          <w:numId w:val="14"/>
        </w:numPr>
        <w:tabs>
          <w:tab w:val="left" w:pos="0"/>
          <w:tab w:val="left" w:pos="1134"/>
        </w:tabs>
        <w:autoSpaceDE/>
        <w:autoSpaceDN/>
        <w:adjustRightInd/>
        <w:ind w:left="0" w:firstLine="567"/>
        <w:jc w:val="both"/>
      </w:pPr>
      <w:r w:rsidRPr="00C91395">
        <w:t>подпункт 1) пункта 12 изложить в следующей редакции:</w:t>
      </w:r>
    </w:p>
    <w:p w:rsidR="002500CD" w:rsidRPr="00C91395" w:rsidRDefault="002500CD" w:rsidP="00C91395">
      <w:pPr>
        <w:pStyle w:val="ConsPlusNormal"/>
        <w:ind w:firstLine="567"/>
        <w:jc w:val="both"/>
      </w:pPr>
      <w:r w:rsidRPr="00C91395">
        <w:t>«1) Объявление о проведении отбора размещается на едином портале и на официальном сайте муниципального образования Кривошеинский район Томской области в информационно-телекоммуникационной сети "Интернет" в разделе «Сельское хозяйство» http://kradm.tomsk.ru/selskoe_hozyajstvo.html (далее - официальный сайт уполномоченного органа) не позднее чем за 5 календарных дней до даты начала приема заявок и включает информацию, установленную пунктом 21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(далее – Общие требования).»;</w:t>
      </w:r>
    </w:p>
    <w:p w:rsidR="000A4478" w:rsidRPr="00C91395" w:rsidRDefault="00C91395" w:rsidP="00C91395">
      <w:pPr>
        <w:pStyle w:val="ConsPlusNormal"/>
        <w:ind w:firstLine="567"/>
        <w:jc w:val="both"/>
      </w:pPr>
      <w:r>
        <w:t>7</w:t>
      </w:r>
      <w:r w:rsidR="002237BE" w:rsidRPr="00C91395">
        <w:t>) в пункте 14 после слов «предоставляются» до</w:t>
      </w:r>
      <w:r w:rsidR="009D4ADD" w:rsidRPr="00C91395">
        <w:t>полнить словами «через</w:t>
      </w:r>
      <w:r w:rsidR="002237BE" w:rsidRPr="00C91395">
        <w:t xml:space="preserve"> </w:t>
      </w:r>
      <w:r w:rsidR="009D4ADD" w:rsidRPr="00C91395">
        <w:t>систему "Электронный бюджет" (для получения субсидии, источником финансового обеспечения которой являются средства федерального и областного</w:t>
      </w:r>
      <w:r w:rsidR="00CA0167">
        <w:t xml:space="preserve"> (софинансируемая часть)</w:t>
      </w:r>
      <w:r w:rsidR="009D4ADD" w:rsidRPr="00C91395">
        <w:t xml:space="preserve"> бюджетов),»;</w:t>
      </w:r>
    </w:p>
    <w:p w:rsidR="009D4ADD" w:rsidRPr="00C91395" w:rsidRDefault="00C91395" w:rsidP="00C91395">
      <w:pPr>
        <w:pStyle w:val="ConsPlusNormal"/>
        <w:ind w:firstLine="567"/>
        <w:jc w:val="both"/>
      </w:pPr>
      <w:r>
        <w:t>8</w:t>
      </w:r>
      <w:r w:rsidR="009D4ADD" w:rsidRPr="00C91395">
        <w:t>) пункт 15 изложить в следующей редакции:</w:t>
      </w:r>
    </w:p>
    <w:p w:rsidR="00CA0167" w:rsidRDefault="009D4A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«15. Для рассмотрения вопроса о предоставлении субсидии, источником финансового обеспечения которой являются средства областного бюджета, получатель субсидии лично или посредством почтовой связи представляет в Администрацию Кривошеинского района заявление с прилагаемыми к нему документами, указанными в пункте 9 настоящего Порядка, в срок с даты опубликования объявления до 10 декабря текущего года и с 1 до 10 числа каждого месяца. </w:t>
      </w:r>
    </w:p>
    <w:p w:rsidR="009D4ADD" w:rsidRPr="00C91395" w:rsidRDefault="009D4A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Для рассмотрения вопроса о предоставлении субсидии, источником финансового обеспечения которой являются средства федерального и областного </w:t>
      </w:r>
      <w:r w:rsidR="00CA0167">
        <w:t xml:space="preserve">(софинансируемая часть) </w:t>
      </w:r>
      <w:r w:rsidRPr="00C91395">
        <w:t xml:space="preserve">бюджетов, получатель субсидии представляет заявку с прилагаемыми к нему документами (электронный формат), указанными в пункте 9 настоящего Порядка, через систему "Электронный бюджет" в срок с даты опубликования объявления </w:t>
      </w:r>
      <w:r w:rsidR="00E63818" w:rsidRPr="00C91395">
        <w:t xml:space="preserve">с 1 по 10 число </w:t>
      </w:r>
      <w:r w:rsidRPr="00C91395">
        <w:t>до 10 апреля.</w:t>
      </w:r>
      <w:r w:rsidR="00393643" w:rsidRPr="00C91395">
        <w:t xml:space="preserve"> В день поступления заявок (в рабочее время) уполномоченному органу в системе «Электронный бюджет» открывается доступ к поданным заявкам. Уполномоченный орган не позднее одного рабочего дня, следующего за днем вскрытия заявок, установленного в объявлении о проведении отбора, подписывает протокол вскрытия заявок. Протокол вскрытия заявок формируется на едином портале автоматически и подписывается усиленной квалифицированной электронной подписью уполномоченного на то лица в системе «Электронный бюджет», а также размещается на едином портале не позднее одного рабочего дня, следующего за днем его подписания.</w:t>
      </w:r>
      <w:r w:rsidR="00E63818" w:rsidRPr="00C91395">
        <w:t>»</w:t>
      </w:r>
      <w:r w:rsidR="0028349F" w:rsidRPr="00C91395">
        <w:t>;</w:t>
      </w:r>
    </w:p>
    <w:p w:rsidR="008235E6" w:rsidRPr="00C91395" w:rsidRDefault="008235E6" w:rsidP="00C91395">
      <w:pPr>
        <w:pStyle w:val="ConsPlusNormal"/>
        <w:widowControl w:val="0"/>
        <w:numPr>
          <w:ilvl w:val="0"/>
          <w:numId w:val="15"/>
        </w:numPr>
        <w:tabs>
          <w:tab w:val="left" w:pos="0"/>
          <w:tab w:val="left" w:pos="142"/>
        </w:tabs>
        <w:autoSpaceDE/>
        <w:autoSpaceDN/>
        <w:adjustRightInd/>
        <w:ind w:left="0" w:firstLine="567"/>
        <w:jc w:val="both"/>
      </w:pPr>
      <w:r w:rsidRPr="00C91395">
        <w:t>пункт 16 дополнить словами: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42"/>
        </w:tabs>
        <w:ind w:firstLine="567"/>
        <w:jc w:val="both"/>
      </w:pPr>
      <w:r w:rsidRPr="00C91395">
        <w:t xml:space="preserve">«Проверка достоверности предоставленной участником отбора  информации, а также проверка участника отбора на соответствие требованиям, указанным в пункте 9 настоящего Порядка, осуществляется уполномоченным органом с использованием документов, установленных пунктом 10 настоящего Порядка, и сведений, полученных в порядке межведомственного информационного взаимодействия, а также из открытых источников, в том числе путем анализа официальной общедоступной информации о деятельности </w:t>
      </w:r>
      <w:r w:rsidRPr="00C91395">
        <w:lastRenderedPageBreak/>
        <w:t>государственных органов, судов (арбитражных судов), размещаемой в информационно-телекоммуникационной сети «Интернет».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Проверка на соответствие участника отбора требованиям, определенным подпунктами 1) - 9) пункта 9 настоящего Порядка, осуществляется автоматически в системе «Электронный бюджет»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возможности). 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В случае отсутствия технической возможности осуществления автоматической проверки в системе «Электронный бюджет» подтверждение соответствия участника отбора требованиям, определенным пунктом 9 настоящего Порядка,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целях полного, всестороннего и объективного рассмотрения заявок уполномоченный орган при необходимости формирует запрос в адрес участника отбора для получения разъяснений по представленным им документам и информации с использованием системы «Электронный бюджет». 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Участник отбора формирует и представляет с систему «Электронный бюджет» информацию и документы в срок не позднее 3 рабочих дней, следующих за днем размещения запроса. Если участник отбора в течение 3 рабочих дней не представил запрашиваемые документы и информацию в систему «Электронный бюджет», то информация об этом включается в протокол рассмотрения заявок. 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На основании заявления, направленного посредством системы «Электронный бюджет», участник отбора вправе отозвать поданную заявку: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без доработки – в любое время до подписания протокола подведения итогов отбора; 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на доработку - до окончания срока приема заявок, установленного объявлением о проведении отбора.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Отзыв заявки на доработку осуществляется путем формирования участником отбора в системе «Электронный бюджет» в электронной форме уведомления об отзыве заявки и последующего формирования новой заявки. 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В случае отзыва заявки на доработку, заявка должна быть доработана и представлена не позднее последнего дня приема заявок на участие в отборе.</w:t>
      </w:r>
    </w:p>
    <w:p w:rsidR="008235E6" w:rsidRPr="00C91395" w:rsidRDefault="008235E6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Представление и рассмотрение такой заявки осуществляется в порядке, предусмотренном для представления и рассмотрения заявки, поданной впервые.»; </w:t>
      </w:r>
    </w:p>
    <w:p w:rsidR="00185990" w:rsidRPr="00C91395" w:rsidRDefault="00C91395" w:rsidP="00C91395">
      <w:pPr>
        <w:pStyle w:val="ConsPlusNormal"/>
        <w:ind w:firstLine="567"/>
        <w:jc w:val="both"/>
      </w:pPr>
      <w:r>
        <w:t>10</w:t>
      </w:r>
      <w:r w:rsidR="00185990" w:rsidRPr="00C91395">
        <w:t>) пункт 17 изложить в следующей редакции:</w:t>
      </w:r>
    </w:p>
    <w:p w:rsidR="00185990" w:rsidRPr="00C91395" w:rsidRDefault="00185990" w:rsidP="00C9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395">
        <w:rPr>
          <w:rFonts w:ascii="Times New Roman" w:hAnsi="Times New Roman" w:cs="Times New Roman"/>
          <w:color w:val="000000"/>
          <w:sz w:val="24"/>
          <w:szCs w:val="24"/>
        </w:rPr>
        <w:t xml:space="preserve">«17. Документы, являющиеся основанием для предоставления субсидии, рассматриваются комиссией в течение 5 календарных дней с даты поступления документов в комиссию. </w:t>
      </w:r>
    </w:p>
    <w:p w:rsidR="00185990" w:rsidRPr="00C91395" w:rsidRDefault="00185990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 </w:t>
      </w:r>
    </w:p>
    <w:p w:rsidR="00185990" w:rsidRPr="00C91395" w:rsidRDefault="00185990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Представляемые в систему «Электронный бюджет»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ее наличии), имеются опечатки, подчистки, исправления, ошибки в расчетах, а также если текст документов не поддается прочтению или представленные документы содержат противоречивые сведения. </w:t>
      </w:r>
    </w:p>
    <w:p w:rsidR="00185990" w:rsidRPr="00C91395" w:rsidRDefault="00185990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не позволяющими осуществить ознакомление с их содержимым без специальных программных или технологических средств. </w:t>
      </w:r>
    </w:p>
    <w:p w:rsidR="00185990" w:rsidRPr="00C91395" w:rsidRDefault="00185990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Фото- и видеоматериалы, включаемые в заявку, должны содержать четкое и контрастное изображение высокого качества. </w:t>
      </w:r>
    </w:p>
    <w:p w:rsidR="00185990" w:rsidRPr="00C91395" w:rsidRDefault="00185990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отбора. </w:t>
      </w:r>
    </w:p>
    <w:p w:rsidR="00185990" w:rsidRPr="00C91395" w:rsidRDefault="00185990" w:rsidP="00C91395">
      <w:pPr>
        <w:pStyle w:val="ConsPlusNormal"/>
        <w:ind w:firstLine="567"/>
        <w:jc w:val="both"/>
      </w:pPr>
      <w:r w:rsidRPr="00C91395">
        <w:t xml:space="preserve">Документы, представляемые при проведении отбора, должны содержать согласие участника отбора на публикацию (размещение) в информационно-телекоммуникационной сети </w:t>
      </w:r>
      <w:r w:rsidRPr="00C91395">
        <w:lastRenderedPageBreak/>
        <w:t>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получателей субсидий и результатом предоставления субсидии, подаваемое посредством заполнения соответствующих экранных форм веб-интерфейса системы «Электронный бюджет».;</w:t>
      </w:r>
    </w:p>
    <w:p w:rsidR="00C33477" w:rsidRPr="00C91395" w:rsidRDefault="00C33477" w:rsidP="00C91395">
      <w:pPr>
        <w:pStyle w:val="ConsPlusNormal"/>
        <w:widowControl w:val="0"/>
        <w:numPr>
          <w:ilvl w:val="0"/>
          <w:numId w:val="16"/>
        </w:numPr>
        <w:tabs>
          <w:tab w:val="left" w:pos="0"/>
          <w:tab w:val="left" w:pos="1276"/>
          <w:tab w:val="left" w:pos="1418"/>
        </w:tabs>
        <w:autoSpaceDE/>
        <w:autoSpaceDN/>
        <w:adjustRightInd/>
        <w:ind w:left="0" w:firstLine="567"/>
        <w:jc w:val="both"/>
      </w:pPr>
      <w:r w:rsidRPr="00C91395">
        <w:t>пункты  18 – 19 изложить в следующей редакции:</w:t>
      </w:r>
    </w:p>
    <w:p w:rsidR="00C33477" w:rsidRPr="00C91395" w:rsidRDefault="00C33477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«18. Заявка признается соответствующей требованиям, установленным в объявлении о проведении отбора, если она соответствует требованиям, указанным в объявлении о проведении отбора, и отсутствуют основания для отклонения заявки, предусмотренные пунктом 21 настоящего Порядка.</w:t>
      </w:r>
    </w:p>
    <w:p w:rsidR="00C33477" w:rsidRPr="00C91395" w:rsidRDefault="00C33477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Решение о соответствии заявки требованиям, указанным в объявлении о проведении отбора, принимается уполномоченным органом на дату получения результатов проверки представленных участником отбора информации и документов, поданных в составе заявки.</w:t>
      </w:r>
    </w:p>
    <w:p w:rsidR="00C33477" w:rsidRPr="00C91395" w:rsidRDefault="00C33477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19. По результатам рассмотрения заявок в течение двух рабочих дней, следующих за днем окончания сроков, предусмотренных пунктом 13 настоящего Порядка,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заявки соответствующей требованиям об объявлении отбора либо об отклонении заявки с указанием оснований для отклонения, предусмотренных пунктом 21 настоящего Порядка.</w:t>
      </w:r>
    </w:p>
    <w:p w:rsidR="00C33477" w:rsidRPr="00C91395" w:rsidRDefault="00C33477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уполномоченным лицом в системе «Электронный бюджет», а также размещается на едином портале не позднее рабочего дня, следующего за днем подписания протокола.»; </w:t>
      </w:r>
    </w:p>
    <w:p w:rsidR="008747B4" w:rsidRPr="00C91395" w:rsidRDefault="008747B4" w:rsidP="00C91395">
      <w:pPr>
        <w:pStyle w:val="ConsPlusNormal"/>
        <w:widowControl w:val="0"/>
        <w:numPr>
          <w:ilvl w:val="0"/>
          <w:numId w:val="16"/>
        </w:numPr>
        <w:tabs>
          <w:tab w:val="left" w:pos="0"/>
          <w:tab w:val="left" w:pos="1276"/>
          <w:tab w:val="left" w:pos="1418"/>
        </w:tabs>
        <w:autoSpaceDE/>
        <w:autoSpaceDN/>
        <w:adjustRightInd/>
        <w:jc w:val="both"/>
      </w:pPr>
      <w:r w:rsidRPr="00C91395">
        <w:t>пункт 21 изложить в следующей редакции:</w:t>
      </w:r>
    </w:p>
    <w:p w:rsidR="008747B4" w:rsidRPr="00C91395" w:rsidRDefault="008747B4" w:rsidP="00C91395">
      <w:pPr>
        <w:pStyle w:val="ConsPlusNormal"/>
        <w:tabs>
          <w:tab w:val="left" w:pos="0"/>
          <w:tab w:val="left" w:pos="284"/>
          <w:tab w:val="left" w:pos="1276"/>
          <w:tab w:val="left" w:pos="1418"/>
        </w:tabs>
        <w:ind w:firstLine="567"/>
        <w:jc w:val="both"/>
      </w:pPr>
      <w:r w:rsidRPr="00C91395">
        <w:t>«</w:t>
      </w:r>
      <w:r w:rsidR="00C91395">
        <w:t>21</w:t>
      </w:r>
      <w:r w:rsidRPr="00C91395">
        <w:t>. Основаниями для отклонения заявки являются:</w:t>
      </w:r>
    </w:p>
    <w:p w:rsidR="008747B4" w:rsidRPr="00C91395" w:rsidRDefault="008747B4" w:rsidP="00C91395">
      <w:pPr>
        <w:pStyle w:val="ConsPlusNormal"/>
        <w:widowControl w:val="0"/>
        <w:numPr>
          <w:ilvl w:val="0"/>
          <w:numId w:val="11"/>
        </w:numPr>
        <w:tabs>
          <w:tab w:val="left" w:pos="0"/>
          <w:tab w:val="left" w:pos="284"/>
          <w:tab w:val="left" w:pos="1276"/>
          <w:tab w:val="left" w:pos="1418"/>
        </w:tabs>
        <w:autoSpaceDE/>
        <w:autoSpaceDN/>
        <w:adjustRightInd/>
        <w:ind w:left="0" w:firstLine="567"/>
        <w:jc w:val="both"/>
      </w:pPr>
      <w:r w:rsidRPr="00C91395">
        <w:t>несоответствие участника отбора требованиям, установленным в пункте 9 настоящего Порядка;</w:t>
      </w:r>
    </w:p>
    <w:p w:rsidR="008747B4" w:rsidRPr="00C91395" w:rsidRDefault="008747B4" w:rsidP="00C91395">
      <w:pPr>
        <w:pStyle w:val="ConsPlusNormal"/>
        <w:widowControl w:val="0"/>
        <w:numPr>
          <w:ilvl w:val="0"/>
          <w:numId w:val="11"/>
        </w:numPr>
        <w:tabs>
          <w:tab w:val="left" w:pos="0"/>
          <w:tab w:val="left" w:pos="284"/>
          <w:tab w:val="left" w:pos="1276"/>
          <w:tab w:val="left" w:pos="1418"/>
        </w:tabs>
        <w:autoSpaceDE/>
        <w:autoSpaceDN/>
        <w:adjustRightInd/>
        <w:ind w:left="0" w:firstLine="567"/>
        <w:jc w:val="both"/>
      </w:pPr>
      <w:r w:rsidRPr="00C91395">
        <w:rPr>
          <w:color w:val="000000"/>
        </w:rPr>
        <w:t>несоблюдение получателем условий, предусмотренных пунктами 7 и 8 настоящего Порядка;</w:t>
      </w:r>
    </w:p>
    <w:p w:rsidR="008747B4" w:rsidRPr="00C91395" w:rsidRDefault="008747B4" w:rsidP="00C91395">
      <w:pPr>
        <w:pStyle w:val="ConsPlusNormal"/>
        <w:widowControl w:val="0"/>
        <w:numPr>
          <w:ilvl w:val="0"/>
          <w:numId w:val="11"/>
        </w:numPr>
        <w:tabs>
          <w:tab w:val="left" w:pos="0"/>
          <w:tab w:val="left" w:pos="284"/>
          <w:tab w:val="left" w:pos="1276"/>
          <w:tab w:val="left" w:pos="1418"/>
        </w:tabs>
        <w:autoSpaceDE/>
        <w:autoSpaceDN/>
        <w:adjustRightInd/>
        <w:ind w:left="0" w:firstLine="567"/>
        <w:jc w:val="both"/>
      </w:pPr>
      <w:r w:rsidRPr="00C91395">
        <w:t>непредставление (представление не в полном объеме) документов, указанных в объявлении о проведении отбора, предусмотренных пунктом 10 настоящего Порядка;</w:t>
      </w:r>
    </w:p>
    <w:p w:rsidR="008747B4" w:rsidRPr="00C91395" w:rsidRDefault="008747B4" w:rsidP="00C91395">
      <w:pPr>
        <w:pStyle w:val="ConsPlusNormal"/>
        <w:widowControl w:val="0"/>
        <w:numPr>
          <w:ilvl w:val="0"/>
          <w:numId w:val="11"/>
        </w:numPr>
        <w:tabs>
          <w:tab w:val="left" w:pos="0"/>
          <w:tab w:val="left" w:pos="284"/>
          <w:tab w:val="left" w:pos="1276"/>
          <w:tab w:val="left" w:pos="1418"/>
        </w:tabs>
        <w:autoSpaceDE/>
        <w:autoSpaceDN/>
        <w:adjustRightInd/>
        <w:ind w:left="0" w:firstLine="567"/>
        <w:jc w:val="both"/>
      </w:pPr>
      <w:r w:rsidRPr="00C91395">
        <w:t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 w:rsidR="008747B4" w:rsidRPr="00C91395" w:rsidRDefault="008747B4" w:rsidP="00C91395">
      <w:pPr>
        <w:pStyle w:val="ConsPlusNormal"/>
        <w:widowControl w:val="0"/>
        <w:numPr>
          <w:ilvl w:val="0"/>
          <w:numId w:val="11"/>
        </w:numPr>
        <w:tabs>
          <w:tab w:val="left" w:pos="0"/>
          <w:tab w:val="left" w:pos="284"/>
          <w:tab w:val="left" w:pos="1276"/>
          <w:tab w:val="left" w:pos="1418"/>
        </w:tabs>
        <w:autoSpaceDE/>
        <w:autoSpaceDN/>
        <w:adjustRightInd/>
        <w:ind w:left="0" w:firstLine="567"/>
        <w:jc w:val="both"/>
      </w:pPr>
      <w:r w:rsidRPr="00C91395">
        <w:t>недостоверность информации, содержащейся в документах, представленных участником отбора в целях подтверждения соответствия установленным пунктом 9 настоящего Порядка требованиям;</w:t>
      </w:r>
    </w:p>
    <w:p w:rsidR="008747B4" w:rsidRPr="00C91395" w:rsidRDefault="008747B4" w:rsidP="00C91395">
      <w:pPr>
        <w:pStyle w:val="ConsPlusNormal"/>
        <w:widowControl w:val="0"/>
        <w:numPr>
          <w:ilvl w:val="0"/>
          <w:numId w:val="11"/>
        </w:numPr>
        <w:tabs>
          <w:tab w:val="left" w:pos="0"/>
          <w:tab w:val="left" w:pos="284"/>
          <w:tab w:val="left" w:pos="1276"/>
          <w:tab w:val="left" w:pos="1418"/>
        </w:tabs>
        <w:autoSpaceDE/>
        <w:autoSpaceDN/>
        <w:adjustRightInd/>
        <w:ind w:left="0" w:firstLine="567"/>
        <w:jc w:val="both"/>
      </w:pPr>
      <w:r w:rsidRPr="00C91395">
        <w:t>подача участником отбора заявки после даты и (или) времени, определенных для подачи заявок;</w:t>
      </w:r>
    </w:p>
    <w:p w:rsidR="008747B4" w:rsidRPr="00C91395" w:rsidRDefault="008747B4" w:rsidP="00C91395">
      <w:pPr>
        <w:pStyle w:val="ConsPlusNormal"/>
        <w:widowControl w:val="0"/>
        <w:numPr>
          <w:ilvl w:val="0"/>
          <w:numId w:val="11"/>
        </w:numPr>
        <w:tabs>
          <w:tab w:val="left" w:pos="0"/>
          <w:tab w:val="left" w:pos="284"/>
          <w:tab w:val="left" w:pos="1276"/>
          <w:tab w:val="left" w:pos="1418"/>
        </w:tabs>
        <w:autoSpaceDE/>
        <w:autoSpaceDN/>
        <w:adjustRightInd/>
        <w:ind w:left="0" w:firstLine="567"/>
        <w:jc w:val="both"/>
      </w:pPr>
      <w:r w:rsidRPr="00C91395">
        <w:t xml:space="preserve">несоответствие участника отбора категории, предусмотренной пунктом 3 настоящего Порядка.»; </w:t>
      </w:r>
    </w:p>
    <w:p w:rsidR="000A4478" w:rsidRPr="00C91395" w:rsidRDefault="00C91395" w:rsidP="00C91395">
      <w:pPr>
        <w:pStyle w:val="ConsPlusNormal"/>
        <w:ind w:firstLine="567"/>
        <w:jc w:val="both"/>
      </w:pPr>
      <w:r>
        <w:t>13</w:t>
      </w:r>
      <w:r w:rsidR="00A53703" w:rsidRPr="00C91395">
        <w:t>) пункт 29 дополнить словами:</w:t>
      </w:r>
    </w:p>
    <w:p w:rsidR="00A53703" w:rsidRPr="00C91395" w:rsidRDefault="00A53703" w:rsidP="00C91395">
      <w:pPr>
        <w:pStyle w:val="ConsPlusNormal"/>
        <w:ind w:firstLine="567"/>
        <w:jc w:val="both"/>
      </w:pPr>
      <w:r w:rsidRPr="00C91395">
        <w:t>«Соглашения  в  отношении  субсидий,  предоставляемых  за  счет  средств федерального  и  областного  бюджетов  (софинансируемая  часть), дополнительные  соглашения  к  таким  Соглашениям,  в  том  числе дополнительные соглашения о расторжении таких Соглашений, заключаются в государственной  интегрированной  информационной  системе 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  <w:r w:rsidR="00442323" w:rsidRPr="00C91395">
        <w:t>»</w:t>
      </w:r>
      <w:r w:rsidR="0028349F" w:rsidRPr="00C91395">
        <w:t>;</w:t>
      </w:r>
      <w:r w:rsidRPr="00C91395">
        <w:t xml:space="preserve">  </w:t>
      </w:r>
    </w:p>
    <w:p w:rsidR="00A53703" w:rsidRPr="00C91395" w:rsidRDefault="00C91395" w:rsidP="00C91395">
      <w:pPr>
        <w:pStyle w:val="ConsPlusNormal"/>
        <w:ind w:firstLine="567"/>
        <w:jc w:val="both"/>
      </w:pPr>
      <w:r>
        <w:t>14</w:t>
      </w:r>
      <w:r w:rsidR="00442323" w:rsidRPr="00C91395">
        <w:t>) пункт 32 дополнить словами:</w:t>
      </w:r>
    </w:p>
    <w:p w:rsidR="00442323" w:rsidRPr="00C91395" w:rsidRDefault="00442323" w:rsidP="00C91395">
      <w:pPr>
        <w:pStyle w:val="ConsPlusNormal"/>
        <w:ind w:firstLine="567"/>
        <w:jc w:val="both"/>
      </w:pPr>
      <w:r w:rsidRPr="00C91395">
        <w:t>«Соглашение  включает  план  мероприятий  по  достижению  результатов предоставления субсидии (далее - План мероприятий), в котором отражаются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достижения. План мероприятий формируется на текущий финансовый год с указанием не менее одной контрольной точки в квартал.»</w:t>
      </w:r>
      <w:r w:rsidR="0028349F" w:rsidRPr="00C91395">
        <w:t>;</w:t>
      </w:r>
    </w:p>
    <w:p w:rsidR="00AE0B39" w:rsidRPr="00C91395" w:rsidRDefault="00AE0B39" w:rsidP="00F91B8A">
      <w:pPr>
        <w:pStyle w:val="ConsPlusNormal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/>
        <w:autoSpaceDN/>
        <w:adjustRightInd/>
        <w:jc w:val="both"/>
      </w:pPr>
      <w:r w:rsidRPr="00C91395">
        <w:lastRenderedPageBreak/>
        <w:t>пункт 34 дополнить словами:</w:t>
      </w:r>
    </w:p>
    <w:p w:rsidR="00AE0B39" w:rsidRPr="00C91395" w:rsidRDefault="00AE0B39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«При окончании отбора в системе «Электронный бюджет» происходит автоматическое формирование протокола подведения итогов отбора на основании результатов определения победителей отбора (далее – получатели субсидий) и подписание его усиленной квалифицированной электронной подписью уполномоченного лица в системе «Электронный бюджет», который размещается на официальном сайте уполномоченного органа не позднее одного рабочего дня, следующего за днем его подписания. </w:t>
      </w:r>
    </w:p>
    <w:p w:rsidR="00AE0B39" w:rsidRPr="00C91395" w:rsidRDefault="00AE0B39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Решение о предоставлении субсидии принимается путем составления уполномоченным органом сводной справки-расчета субсидии по установленной форме. </w:t>
      </w:r>
    </w:p>
    <w:p w:rsidR="00AE0B39" w:rsidRPr="00C91395" w:rsidRDefault="00AE0B39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течение 7 рабочих дней с даты принятия решения о предоставлении субсидии </w:t>
      </w:r>
      <w:r w:rsidR="00243823">
        <w:t>уполномоченный орган</w:t>
      </w:r>
      <w:r w:rsidRPr="00C91395">
        <w:t xml:space="preserve"> заключает с получателем субсидии соглашение о предоставлении субсидии (далее - Соглашение). </w:t>
      </w:r>
    </w:p>
    <w:p w:rsidR="00AE0B39" w:rsidRPr="00C91395" w:rsidRDefault="00AE0B39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Соглашения, дополнительные соглашения к Соглашениям, в том числе дополнительные соглашения о расторжении Соглашений, заключаются в системе «Электронный бюджет»</w:t>
      </w:r>
      <w:r w:rsidR="000800C2" w:rsidRPr="00C91395">
        <w:t xml:space="preserve"> </w:t>
      </w:r>
      <w:r w:rsidRPr="00C91395">
        <w:t>по форме, установленной Министерством финансов Российской Федерации.</w:t>
      </w:r>
    </w:p>
    <w:p w:rsidR="00AE0B39" w:rsidRPr="00C91395" w:rsidRDefault="00AE0B39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течение 5 рабочих дней со дня подписания сводной справки-расчета </w:t>
      </w:r>
      <w:r w:rsidR="000800C2" w:rsidRPr="00C91395">
        <w:t>уполномоченный орган</w:t>
      </w:r>
      <w:r w:rsidRPr="00C91395">
        <w:t xml:space="preserve"> формирует проект соглашения и направляет для подписания получател</w:t>
      </w:r>
      <w:r w:rsidR="000800C2" w:rsidRPr="00C91395">
        <w:t>я</w:t>
      </w:r>
      <w:r w:rsidRPr="00C91395">
        <w:t>м субсидии.</w:t>
      </w:r>
    </w:p>
    <w:p w:rsidR="00AE0B39" w:rsidRPr="00C91395" w:rsidRDefault="00AE0B39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Получатель субсидии должен подписать Соглашение в течение 5 рабочих дней, следующих за днем его получения в системе «Электронный бюджет». </w:t>
      </w:r>
    </w:p>
    <w:p w:rsidR="00AE0B39" w:rsidRPr="00C91395" w:rsidRDefault="00AE0B39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При необходимости перед заключением Соглашения в системе «Электронный бюджет» уточняется информация о счетах в соответствии с законодательством Российской Федерации для перечисления субсидий, а также о лице, уполномоченном на подписание Соглашения. </w:t>
      </w:r>
    </w:p>
    <w:p w:rsidR="00AE0B39" w:rsidRPr="00C91395" w:rsidRDefault="00AE0B39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В отношении субсидий, предоставляемых на финансовое обеспечение, Соглашение включает план мероприятий по достижению результатов предоставления субсидии (далее - план мероприятий), в котором отражаются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достижения. План мероприятий формируется на текущий финансовый год с указанием не менее одной контрольной точки в квартал.</w:t>
      </w:r>
    </w:p>
    <w:p w:rsidR="00AE0B39" w:rsidRPr="00C91395" w:rsidRDefault="00AE0B39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случае неподписания получателем субсидии </w:t>
      </w:r>
      <w:r w:rsidR="00AD77DD" w:rsidRPr="00C91395">
        <w:t xml:space="preserve">Соглашения в течение 5 рабочих дней, следующих за днем его получения в системе «Электронный бюджет», </w:t>
      </w:r>
      <w:r w:rsidRPr="00C91395">
        <w:t xml:space="preserve">получатель субсидии считается уклонившимся от подписания соглашения.»; </w:t>
      </w:r>
    </w:p>
    <w:p w:rsidR="00A53703" w:rsidRPr="00C91395" w:rsidRDefault="00F91B8A" w:rsidP="00C91395">
      <w:pPr>
        <w:pStyle w:val="ConsPlusNormal"/>
        <w:ind w:firstLine="567"/>
        <w:jc w:val="both"/>
      </w:pPr>
      <w:r>
        <w:t>16</w:t>
      </w:r>
      <w:r w:rsidR="0028349F" w:rsidRPr="00C91395">
        <w:t xml:space="preserve">) </w:t>
      </w:r>
      <w:r w:rsidR="00243823">
        <w:t xml:space="preserve"> </w:t>
      </w:r>
      <w:r w:rsidR="0028349F" w:rsidRPr="00C91395">
        <w:t>пункт  35 изложить в следующей редакции:</w:t>
      </w:r>
    </w:p>
    <w:p w:rsidR="0028349F" w:rsidRPr="00C91395" w:rsidRDefault="0028349F" w:rsidP="00C91395">
      <w:pPr>
        <w:pStyle w:val="ConsPlusNormal"/>
        <w:ind w:firstLine="567"/>
        <w:jc w:val="both"/>
      </w:pPr>
      <w:r w:rsidRPr="00C91395">
        <w:t>«</w:t>
      </w:r>
      <w:r w:rsidR="00243823">
        <w:t xml:space="preserve">35. </w:t>
      </w:r>
      <w:r w:rsidRPr="00C91395">
        <w:t>Получатель  субсидии  ежеквартально,  не  позднее  10-го  рабочего  дня месяца,  следующего  за  отчетным кварталом,  представляют  отчет  о реализации  плана  мероприятий  по  достижению  результатов  предоставления субсидии по состоянию на 1 число месяца, следующего за отчетным кварталом, (до даты достижения конечного результата предоставления субсидии).».</w:t>
      </w:r>
    </w:p>
    <w:p w:rsidR="00AD77DD" w:rsidRPr="00C91395" w:rsidRDefault="00243823" w:rsidP="00F91B8A">
      <w:pPr>
        <w:pStyle w:val="ConsPlusNormal"/>
        <w:widowControl w:val="0"/>
        <w:numPr>
          <w:ilvl w:val="0"/>
          <w:numId w:val="18"/>
        </w:numPr>
        <w:tabs>
          <w:tab w:val="left" w:pos="0"/>
        </w:tabs>
        <w:autoSpaceDE/>
        <w:autoSpaceDN/>
        <w:adjustRightInd/>
        <w:jc w:val="both"/>
      </w:pPr>
      <w:r>
        <w:t xml:space="preserve"> </w:t>
      </w:r>
      <w:r w:rsidR="00AD77DD" w:rsidRPr="00C91395">
        <w:t>дополнить пунктом 39 следующего содержания: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«39. Условиями заключения дополнительного соглашения к Соглашению об изменении Соглашения являются: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1) изменение реквизитов, наименования любой из сторон Соглашения, техническая или счетная ошибка.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уведомления;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2) уменьшение уполномоченному органу как получателю бюджетных средств ранее доведенных лимитов, приводящее к невозможности предоставления субсидии в размере, определенном в Соглашении. В этом случае дополнительное соглашение заключается по результатам рассмотрения полученного получателем субсидии письменного уведомления от </w:t>
      </w:r>
      <w:r w:rsidR="00232533" w:rsidRPr="00C91395">
        <w:t xml:space="preserve">уполномоченного органа </w:t>
      </w:r>
      <w:r w:rsidRPr="00C91395">
        <w:t>в течение 5 рабочих дней с даты получения указанного уведомления;</w:t>
      </w:r>
    </w:p>
    <w:p w:rsidR="00AD77DD" w:rsidRPr="00C91395" w:rsidRDefault="00232533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3</w:t>
      </w:r>
      <w:r w:rsidR="00AD77DD" w:rsidRPr="00C91395">
        <w:t xml:space="preserve">) изменение плана мероприятий по достижению результатов предоставления субсидии (далее - План мероприятий). В этом случае дополнительное соглашение заключается по результатам рассмотрения полученного получателем субсидии письменного уведомления от </w:t>
      </w:r>
      <w:r w:rsidRPr="00C91395">
        <w:t>уполномоченного органа</w:t>
      </w:r>
      <w:r w:rsidR="00AD77DD" w:rsidRPr="00C91395">
        <w:t xml:space="preserve"> в течение пяти рабочих дней с даты получения указанного </w:t>
      </w:r>
      <w:r w:rsidR="00AD77DD" w:rsidRPr="00C91395">
        <w:lastRenderedPageBreak/>
        <w:t>уведомления. 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Соглашению;</w:t>
      </w:r>
    </w:p>
    <w:p w:rsidR="00AD77DD" w:rsidRPr="00C91395" w:rsidRDefault="00232533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4</w:t>
      </w:r>
      <w:r w:rsidR="00AD77DD" w:rsidRPr="00C91395">
        <w:t xml:space="preserve">) реорганизация получателя субсидии, являющегося юридическим лицом, в форме слияния, присоединения или преобразования. В этом случае в Соглашение вносятся изменения путем заключения дополнительного соглашения в части перемены лица в обязательстве с указанием в Соглашении юридического лица, являющегося правопреемником; </w:t>
      </w:r>
    </w:p>
    <w:p w:rsidR="00AD77DD" w:rsidRPr="00C91395" w:rsidRDefault="00232533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5</w:t>
      </w:r>
      <w:r w:rsidR="00AD77DD" w:rsidRPr="00C91395">
        <w:t xml:space="preserve">) прекращение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хозяйства, передающего свои права другому гражданину. В этом случае в Соглашение вносятся изменения путем заключения дополнительного соглашения в части перемены лица в обязательстве с указанием стороны в Соглашении другого лица, являющегося правопреемником; 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случаях, предусмотренных подпунктами </w:t>
      </w:r>
      <w:r w:rsidR="00232533" w:rsidRPr="00C91395">
        <w:t>4</w:t>
      </w:r>
      <w:r w:rsidRPr="00C91395">
        <w:t xml:space="preserve">) и </w:t>
      </w:r>
      <w:r w:rsidR="00232533" w:rsidRPr="00C91395">
        <w:t>5</w:t>
      </w:r>
      <w:r w:rsidRPr="00C91395">
        <w:t xml:space="preserve">) настоящего пункта, заинтересованная сторона направляет другой стороне письменное обращение с обоснованием необходимости заключения дополнительного соглашения, которое подлежит рассмотрению получившей стороной в течение двух рабочих дней со дня получения. 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случае согласия с предложенными изменениями получившая обращение сторона уведомляет об этом другую сторону любым доступным способом не позднее 3-го рабочего дня, следующего за днем получения обращения. </w:t>
      </w:r>
      <w:r w:rsidR="00232533" w:rsidRPr="00C91395">
        <w:t>Уполномоченный орган</w:t>
      </w:r>
      <w:r w:rsidRPr="00C91395">
        <w:t xml:space="preserve"> формирует и размещает в системе «Электронный бюджет» проект дополнительного соглашения, которое должно быть подписано получателем субсидии в течение 1 рабочего дня после дня размещения проекта.  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В случае несогласия с предложенными изменениями получившая обращение сторона направляет другой стороне мотивированный отказ в течение 2 рабочих дней, следующих за днем получения обращения о внесении изменений в Соглашение.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В случае недостижения согласия по условиям дополнительного соглашения вопрос о его заключении определяется в судебном порядке.</w:t>
      </w:r>
    </w:p>
    <w:p w:rsidR="00AD77DD" w:rsidRPr="00C91395" w:rsidRDefault="00D00EF0" w:rsidP="00C91395">
      <w:pPr>
        <w:pStyle w:val="ConsPlusNormal"/>
        <w:widowControl w:val="0"/>
        <w:tabs>
          <w:tab w:val="left" w:pos="0"/>
          <w:tab w:val="left" w:pos="1134"/>
        </w:tabs>
        <w:autoSpaceDE/>
        <w:autoSpaceDN/>
        <w:adjustRightInd/>
        <w:ind w:firstLine="567"/>
        <w:jc w:val="both"/>
      </w:pPr>
      <w:r w:rsidRPr="00C91395">
        <w:t xml:space="preserve">6) </w:t>
      </w:r>
      <w:r w:rsidR="00AD77DD" w:rsidRPr="00C91395">
        <w:t>расторжение Соглашения осуществляется по соглашению сторон Соглашения или в одностороннем порядке.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Расторжение Соглашения в одностороннем порядке осуществляется:</w:t>
      </w:r>
    </w:p>
    <w:p w:rsidR="00D00EF0" w:rsidRPr="00C91395" w:rsidRDefault="00AD77DD" w:rsidP="00C91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 xml:space="preserve">а) по требованию </w:t>
      </w:r>
      <w:r w:rsidR="00232533" w:rsidRPr="00C9139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91395">
        <w:rPr>
          <w:rFonts w:ascii="Times New Roman" w:hAnsi="Times New Roman" w:cs="Times New Roman"/>
          <w:sz w:val="24"/>
          <w:szCs w:val="24"/>
        </w:rPr>
        <w:t xml:space="preserve"> при условии недостижения согласия по новым условиям</w:t>
      </w:r>
      <w:r w:rsidR="00D00EF0" w:rsidRPr="00C91395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недостижения такого согласия; 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б) при реорганизаци</w:t>
      </w:r>
      <w:r w:rsidR="00D00EF0" w:rsidRPr="00C91395">
        <w:t>и</w:t>
      </w:r>
      <w:r w:rsidRPr="00C91395">
        <w:t xml:space="preserve"> получателя субсидии, являющегося юридическим лицом, в форме разделения, выделения;  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в) при ликвидации получателя субсидии, являющегося юридическим лицом;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>г) при прекращении деятельности получателя субсидии, являющегося индивидуальным предпринимателем (за исключением индивидуальных предпринимателей, осуществляющих деятельность в качестве главы крестьянского (фермерского) хозяйства).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случае, предусмотренном подпунктом а) настоящего подпункта, </w:t>
      </w:r>
      <w:r w:rsidR="00D00EF0" w:rsidRPr="00C91395">
        <w:t>уполномоченный орган</w:t>
      </w:r>
      <w:r w:rsidRPr="00C91395">
        <w:t xml:space="preserve"> направляет получателю субсидии письменное обращение с обоснованием необходимости заключения дополнительного соглашения, которое подлежит рассмотрению в течение двух рабочих дней со дня получения. 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случае согласия с предложенными изменениями получатель субсидии уведомляет об этом </w:t>
      </w:r>
      <w:r w:rsidR="00D00EF0" w:rsidRPr="00C91395">
        <w:t>уполномоченный орган</w:t>
      </w:r>
      <w:r w:rsidRPr="00C91395">
        <w:t xml:space="preserve"> любым доступным способом не позднее 3го рабочего дня, следующего за днем получения обращения. </w:t>
      </w:r>
      <w:r w:rsidR="00D00EF0" w:rsidRPr="00C91395">
        <w:t>Уполномоченный орган</w:t>
      </w:r>
      <w:r w:rsidRPr="00C91395">
        <w:t xml:space="preserve"> формирует и размещает в системе «Электронный бюджет» проект дополнительного соглашения, которое должно быть подписано получателем субсидии в течение 1 рабочего дня после дня размещения проекта дополнительного соглашения.  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случае несогласия с предложенными изменениями получатель субсидии направляет в </w:t>
      </w:r>
      <w:r w:rsidR="00D00EF0" w:rsidRPr="00C91395">
        <w:t>уполномоченный орган</w:t>
      </w:r>
      <w:r w:rsidRPr="00C91395">
        <w:t xml:space="preserve"> мотивированный отказ в течение 2 рабочих дней, следующих за днем получения обращения о внесении изменений в Соглашение.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t xml:space="preserve">В случае получения отказа получателя субсидии о заключении дополнительного соглашения, </w:t>
      </w:r>
      <w:r w:rsidR="00C91395" w:rsidRPr="00C91395">
        <w:t>уполномоченный орган</w:t>
      </w:r>
      <w:r w:rsidRPr="00C91395">
        <w:t xml:space="preserve"> расторгает Соглашение в одностороннем порядке в течение 3 рабочих дней со дня получения указанного отказа. </w:t>
      </w:r>
    </w:p>
    <w:p w:rsidR="00AD77DD" w:rsidRPr="00C91395" w:rsidRDefault="00AD77DD" w:rsidP="00C91395">
      <w:pPr>
        <w:pStyle w:val="ConsPlusNormal"/>
        <w:tabs>
          <w:tab w:val="left" w:pos="0"/>
          <w:tab w:val="left" w:pos="1134"/>
        </w:tabs>
        <w:ind w:firstLine="567"/>
        <w:jc w:val="both"/>
      </w:pPr>
      <w:r w:rsidRPr="00C91395">
        <w:lastRenderedPageBreak/>
        <w:t>В случаях, предусмотренных подпунктами</w:t>
      </w:r>
      <w:r w:rsidR="00C91395" w:rsidRPr="00C91395">
        <w:t xml:space="preserve"> </w:t>
      </w:r>
      <w:r w:rsidRPr="00C91395">
        <w:t xml:space="preserve">б), в), г) настоящего подпункта,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 w:rsidR="00C91395" w:rsidRPr="00C91395">
        <w:t>муниципального образования Кривошеинский район Томской области</w:t>
      </w:r>
      <w:r w:rsidRPr="00C91395">
        <w:t>.»</w:t>
      </w:r>
      <w:r w:rsidR="00F91B8A">
        <w:t>.</w:t>
      </w:r>
      <w:r w:rsidRPr="00C91395">
        <w:t xml:space="preserve"> </w:t>
      </w:r>
    </w:p>
    <w:p w:rsidR="000473C3" w:rsidRPr="00C91395" w:rsidRDefault="00C1136E" w:rsidP="00C913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 даты его официального опубликования</w:t>
      </w:r>
      <w:r w:rsidR="00910802" w:rsidRPr="00C91395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721FDC" w:rsidRPr="00C91395">
        <w:rPr>
          <w:rFonts w:ascii="Times New Roman" w:hAnsi="Times New Roman" w:cs="Times New Roman"/>
          <w:sz w:val="24"/>
          <w:szCs w:val="24"/>
        </w:rPr>
        <w:t>01</w:t>
      </w:r>
      <w:r w:rsidR="00910802" w:rsidRPr="00C91395">
        <w:rPr>
          <w:rFonts w:ascii="Times New Roman" w:hAnsi="Times New Roman" w:cs="Times New Roman"/>
          <w:sz w:val="24"/>
          <w:szCs w:val="24"/>
        </w:rPr>
        <w:t>.01.202</w:t>
      </w:r>
      <w:r w:rsidR="000473C3" w:rsidRPr="00C91395">
        <w:rPr>
          <w:rFonts w:ascii="Times New Roman" w:hAnsi="Times New Roman" w:cs="Times New Roman"/>
          <w:sz w:val="24"/>
          <w:szCs w:val="24"/>
        </w:rPr>
        <w:t>4</w:t>
      </w:r>
      <w:r w:rsidR="00910802" w:rsidRPr="00C913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73C3" w:rsidRPr="00C91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36E" w:rsidRPr="00C91395" w:rsidRDefault="00C1136E" w:rsidP="00C91395">
      <w:pPr>
        <w:pStyle w:val="ConsPlusNormal"/>
        <w:ind w:firstLine="567"/>
        <w:jc w:val="both"/>
      </w:pPr>
      <w:r w:rsidRPr="00C91395">
        <w:t>3. Настоящее постановление опубликовать в газете «Районные вести» и разместить в информаци</w:t>
      </w:r>
      <w:r w:rsidR="008429F9" w:rsidRPr="00C91395">
        <w:t>онно-телекоммуникационной сети «</w:t>
      </w:r>
      <w:r w:rsidRPr="00C91395">
        <w:t>Интернет</w:t>
      </w:r>
      <w:r w:rsidR="008429F9" w:rsidRPr="00C91395">
        <w:t>»</w:t>
      </w:r>
      <w:r w:rsidRPr="00C91395">
        <w:t xml:space="preserve"> на официальном сайте муниципального образования Кривошеинский район Томской области.</w:t>
      </w:r>
    </w:p>
    <w:p w:rsidR="00C1136E" w:rsidRPr="00C91395" w:rsidRDefault="00C1136E" w:rsidP="00C91395">
      <w:pPr>
        <w:pStyle w:val="ConsPlusNormal"/>
        <w:ind w:firstLine="567"/>
        <w:jc w:val="both"/>
      </w:pPr>
      <w:r w:rsidRPr="00C91395">
        <w:t>4. Контроль за исполнением настоящего постановления возложить на заместителя Главы Криво</w:t>
      </w:r>
      <w:r w:rsidR="0042550F" w:rsidRPr="00C91395">
        <w:t>шеинского района по социально-</w:t>
      </w:r>
      <w:r w:rsidRPr="00C91395">
        <w:t xml:space="preserve"> экономическим вопросам.</w:t>
      </w:r>
    </w:p>
    <w:p w:rsidR="00C1136E" w:rsidRPr="00C91395" w:rsidRDefault="00C1136E" w:rsidP="00C91395">
      <w:pPr>
        <w:pStyle w:val="ConsPlusNormal"/>
        <w:ind w:firstLine="567"/>
        <w:jc w:val="both"/>
      </w:pPr>
    </w:p>
    <w:p w:rsidR="009D2814" w:rsidRPr="00C91395" w:rsidRDefault="009D2814" w:rsidP="00C91395">
      <w:pPr>
        <w:pStyle w:val="ConsPlusNormal"/>
        <w:ind w:firstLine="567"/>
        <w:jc w:val="both"/>
      </w:pPr>
    </w:p>
    <w:p w:rsidR="006D7C62" w:rsidRPr="00C91395" w:rsidRDefault="006D7C62" w:rsidP="00C91395">
      <w:pPr>
        <w:pStyle w:val="ConsPlusNormal"/>
        <w:ind w:firstLine="567"/>
        <w:jc w:val="both"/>
      </w:pPr>
      <w:r w:rsidRPr="00C91395">
        <w:t>Глав</w:t>
      </w:r>
      <w:r w:rsidR="00A146ED" w:rsidRPr="00C91395">
        <w:t>а</w:t>
      </w:r>
      <w:r w:rsidRPr="00C91395">
        <w:t xml:space="preserve"> Кривошеинского района</w:t>
      </w:r>
      <w:r w:rsidR="000716A4" w:rsidRPr="00C91395">
        <w:t xml:space="preserve">  </w:t>
      </w:r>
      <w:r w:rsidR="00076C38" w:rsidRPr="00C91395">
        <w:t xml:space="preserve">               </w:t>
      </w:r>
      <w:r w:rsidR="008429F9" w:rsidRPr="00C91395">
        <w:t xml:space="preserve">      </w:t>
      </w:r>
      <w:r w:rsidR="00076C38" w:rsidRPr="00C91395">
        <w:t xml:space="preserve">       </w:t>
      </w:r>
      <w:r w:rsidR="00A146ED" w:rsidRPr="00C91395">
        <w:t xml:space="preserve">        </w:t>
      </w:r>
      <w:r w:rsidR="00076C38" w:rsidRPr="00C91395">
        <w:t xml:space="preserve">                               </w:t>
      </w:r>
      <w:r w:rsidR="006E10B5">
        <w:t>А.Н. Коломин</w:t>
      </w:r>
    </w:p>
    <w:p w:rsidR="006D7C62" w:rsidRPr="00C91395" w:rsidRDefault="006D7C62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738" w:rsidRDefault="001C2738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E4E" w:rsidRPr="00C91395" w:rsidRDefault="00385E4E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E4E" w:rsidRPr="00C91395" w:rsidRDefault="00385E4E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CB3" w:rsidRPr="00F91B8A" w:rsidRDefault="000F0F0C" w:rsidP="00F91B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1B8A">
        <w:rPr>
          <w:rFonts w:ascii="Times New Roman" w:hAnsi="Times New Roman" w:cs="Times New Roman"/>
          <w:sz w:val="18"/>
          <w:szCs w:val="18"/>
        </w:rPr>
        <w:t xml:space="preserve">Александра Николаевна </w:t>
      </w:r>
      <w:r w:rsidR="00D41B4F" w:rsidRPr="00F91B8A">
        <w:rPr>
          <w:rFonts w:ascii="Times New Roman" w:hAnsi="Times New Roman" w:cs="Times New Roman"/>
          <w:sz w:val="18"/>
          <w:szCs w:val="18"/>
        </w:rPr>
        <w:t>Ахтулова</w:t>
      </w:r>
      <w:r w:rsidR="00A34745" w:rsidRPr="00F91B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0F0C" w:rsidRPr="00F91B8A" w:rsidRDefault="000F0F0C" w:rsidP="00F91B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1B8A">
        <w:rPr>
          <w:rFonts w:ascii="Times New Roman" w:hAnsi="Times New Roman" w:cs="Times New Roman"/>
          <w:sz w:val="18"/>
          <w:szCs w:val="18"/>
        </w:rPr>
        <w:t xml:space="preserve">(382 251) 2 – 11 – 41 </w:t>
      </w:r>
    </w:p>
    <w:p w:rsidR="004E3A21" w:rsidRPr="00F91B8A" w:rsidRDefault="000F0F0C" w:rsidP="00F91B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91B8A">
        <w:rPr>
          <w:rFonts w:ascii="Times New Roman" w:hAnsi="Times New Roman" w:cs="Times New Roman"/>
          <w:sz w:val="18"/>
          <w:szCs w:val="18"/>
        </w:rPr>
        <w:t>Прокуратура</w:t>
      </w:r>
      <w:r w:rsidR="006D7C62" w:rsidRPr="00F91B8A">
        <w:rPr>
          <w:rFonts w:ascii="Times New Roman" w:hAnsi="Times New Roman" w:cs="Times New Roman"/>
          <w:sz w:val="18"/>
          <w:szCs w:val="18"/>
        </w:rPr>
        <w:t xml:space="preserve">, </w:t>
      </w:r>
      <w:r w:rsidRPr="00F91B8A"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="00A34745" w:rsidRPr="00F91B8A">
        <w:rPr>
          <w:rFonts w:ascii="Times New Roman" w:hAnsi="Times New Roman" w:cs="Times New Roman"/>
          <w:sz w:val="18"/>
          <w:szCs w:val="18"/>
        </w:rPr>
        <w:t xml:space="preserve">, </w:t>
      </w:r>
      <w:r w:rsidR="00910802" w:rsidRPr="00F91B8A">
        <w:rPr>
          <w:rFonts w:ascii="Times New Roman" w:hAnsi="Times New Roman" w:cs="Times New Roman"/>
          <w:sz w:val="18"/>
          <w:szCs w:val="18"/>
        </w:rPr>
        <w:t>О</w:t>
      </w:r>
      <w:r w:rsidRPr="00F91B8A">
        <w:rPr>
          <w:rFonts w:ascii="Times New Roman" w:hAnsi="Times New Roman" w:cs="Times New Roman"/>
          <w:sz w:val="18"/>
          <w:szCs w:val="18"/>
        </w:rPr>
        <w:t>тдел социально-экономического развития села</w:t>
      </w:r>
      <w:r w:rsidR="00A34745" w:rsidRPr="00F91B8A">
        <w:rPr>
          <w:rFonts w:ascii="Times New Roman" w:hAnsi="Times New Roman" w:cs="Times New Roman"/>
          <w:sz w:val="18"/>
          <w:szCs w:val="18"/>
        </w:rPr>
        <w:t xml:space="preserve">, </w:t>
      </w:r>
      <w:r w:rsidRPr="00F91B8A">
        <w:rPr>
          <w:rFonts w:ascii="Times New Roman" w:hAnsi="Times New Roman" w:cs="Times New Roman"/>
          <w:sz w:val="18"/>
          <w:szCs w:val="18"/>
        </w:rPr>
        <w:t>Бухгалтерия</w:t>
      </w:r>
      <w:r w:rsidR="00A34745" w:rsidRPr="00F91B8A">
        <w:rPr>
          <w:rFonts w:ascii="Times New Roman" w:hAnsi="Times New Roman" w:cs="Times New Roman"/>
          <w:sz w:val="18"/>
          <w:szCs w:val="18"/>
        </w:rPr>
        <w:t xml:space="preserve">, </w:t>
      </w:r>
      <w:r w:rsidR="001E677F" w:rsidRPr="00F91B8A">
        <w:rPr>
          <w:rFonts w:ascii="Times New Roman" w:hAnsi="Times New Roman" w:cs="Times New Roman"/>
          <w:sz w:val="18"/>
          <w:szCs w:val="18"/>
        </w:rPr>
        <w:t>Районные вести</w:t>
      </w:r>
    </w:p>
    <w:p w:rsidR="00D41B4F" w:rsidRPr="00C91395" w:rsidRDefault="00D41B4F" w:rsidP="00C913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1B4F" w:rsidRPr="00C91395" w:rsidRDefault="00D41B4F" w:rsidP="00C913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41B4F" w:rsidRPr="00C91395" w:rsidSect="006E10B5">
      <w:headerReference w:type="first" r:id="rId13"/>
      <w:pgSz w:w="11907" w:h="16840" w:code="9"/>
      <w:pgMar w:top="851" w:right="850" w:bottom="709" w:left="1134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2D" w:rsidRDefault="009F2D2D" w:rsidP="00BA4EAD">
      <w:pPr>
        <w:spacing w:after="0" w:line="240" w:lineRule="auto"/>
      </w:pPr>
      <w:r>
        <w:separator/>
      </w:r>
    </w:p>
  </w:endnote>
  <w:endnote w:type="continuationSeparator" w:id="1">
    <w:p w:rsidR="009F2D2D" w:rsidRDefault="009F2D2D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2D" w:rsidRDefault="009F2D2D" w:rsidP="00BA4EAD">
      <w:pPr>
        <w:spacing w:after="0" w:line="240" w:lineRule="auto"/>
      </w:pPr>
      <w:r>
        <w:separator/>
      </w:r>
    </w:p>
  </w:footnote>
  <w:footnote w:type="continuationSeparator" w:id="1">
    <w:p w:rsidR="009F2D2D" w:rsidRDefault="009F2D2D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EA" w:rsidRPr="007A5BC2" w:rsidRDefault="006F10EA" w:rsidP="006F10E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00"/>
    <w:multiLevelType w:val="hybridMultilevel"/>
    <w:tmpl w:val="0A8A973A"/>
    <w:lvl w:ilvl="0" w:tplc="0EBED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A6B41"/>
    <w:multiLevelType w:val="hybridMultilevel"/>
    <w:tmpl w:val="E6C49E7E"/>
    <w:lvl w:ilvl="0" w:tplc="81841DB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E7CE7"/>
    <w:multiLevelType w:val="hybridMultilevel"/>
    <w:tmpl w:val="6818CA12"/>
    <w:lvl w:ilvl="0" w:tplc="8E0E1382">
      <w:start w:val="1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BB2CF8"/>
    <w:multiLevelType w:val="hybridMultilevel"/>
    <w:tmpl w:val="52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7B81"/>
    <w:multiLevelType w:val="hybridMultilevel"/>
    <w:tmpl w:val="D7207868"/>
    <w:lvl w:ilvl="0" w:tplc="FC528C5A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D13DB7"/>
    <w:multiLevelType w:val="hybridMultilevel"/>
    <w:tmpl w:val="74347A76"/>
    <w:lvl w:ilvl="0" w:tplc="5E763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CE4A96"/>
    <w:multiLevelType w:val="hybridMultilevel"/>
    <w:tmpl w:val="6E60F54E"/>
    <w:lvl w:ilvl="0" w:tplc="8E0E1382">
      <w:start w:val="1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713C13"/>
    <w:multiLevelType w:val="hybridMultilevel"/>
    <w:tmpl w:val="BD0607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3CA9"/>
    <w:multiLevelType w:val="hybridMultilevel"/>
    <w:tmpl w:val="C2DCE998"/>
    <w:lvl w:ilvl="0" w:tplc="8E0E1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77702"/>
    <w:multiLevelType w:val="hybridMultilevel"/>
    <w:tmpl w:val="ABF8D56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C1E40"/>
    <w:multiLevelType w:val="hybridMultilevel"/>
    <w:tmpl w:val="C2DCE998"/>
    <w:lvl w:ilvl="0" w:tplc="8E0E1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42C78"/>
    <w:multiLevelType w:val="hybridMultilevel"/>
    <w:tmpl w:val="DC869DEC"/>
    <w:lvl w:ilvl="0" w:tplc="20524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6877BD"/>
    <w:multiLevelType w:val="hybridMultilevel"/>
    <w:tmpl w:val="ED9E8A80"/>
    <w:lvl w:ilvl="0" w:tplc="927E9496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F47B85"/>
    <w:multiLevelType w:val="hybridMultilevel"/>
    <w:tmpl w:val="D7B4D2F8"/>
    <w:lvl w:ilvl="0" w:tplc="9C0AA816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B97B1C"/>
    <w:multiLevelType w:val="hybridMultilevel"/>
    <w:tmpl w:val="6E3C6904"/>
    <w:lvl w:ilvl="0" w:tplc="8E0E1382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8A294B"/>
    <w:multiLevelType w:val="hybridMultilevel"/>
    <w:tmpl w:val="C2DCE998"/>
    <w:lvl w:ilvl="0" w:tplc="8E0E1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E6ED4"/>
    <w:multiLevelType w:val="hybridMultilevel"/>
    <w:tmpl w:val="60F289CC"/>
    <w:lvl w:ilvl="0" w:tplc="DA407AA4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9"/>
  </w:num>
  <w:num w:numId="14">
    <w:abstractNumId w:val="17"/>
  </w:num>
  <w:num w:numId="15">
    <w:abstractNumId w:val="15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1537C"/>
    <w:rsid w:val="00037CDA"/>
    <w:rsid w:val="000473C3"/>
    <w:rsid w:val="000708A8"/>
    <w:rsid w:val="000716A4"/>
    <w:rsid w:val="00076C38"/>
    <w:rsid w:val="000800C2"/>
    <w:rsid w:val="000A3CB3"/>
    <w:rsid w:val="000A4478"/>
    <w:rsid w:val="000D5544"/>
    <w:rsid w:val="000E269B"/>
    <w:rsid w:val="000E6B87"/>
    <w:rsid w:val="000F0F0C"/>
    <w:rsid w:val="00126264"/>
    <w:rsid w:val="001508E3"/>
    <w:rsid w:val="001510CC"/>
    <w:rsid w:val="00153EA3"/>
    <w:rsid w:val="00163454"/>
    <w:rsid w:val="00185990"/>
    <w:rsid w:val="001C2738"/>
    <w:rsid w:val="001E175B"/>
    <w:rsid w:val="001E677F"/>
    <w:rsid w:val="001F5A0A"/>
    <w:rsid w:val="002072C9"/>
    <w:rsid w:val="002237BE"/>
    <w:rsid w:val="00232533"/>
    <w:rsid w:val="00234497"/>
    <w:rsid w:val="00243823"/>
    <w:rsid w:val="002500CD"/>
    <w:rsid w:val="0026089B"/>
    <w:rsid w:val="0028349F"/>
    <w:rsid w:val="002878D9"/>
    <w:rsid w:val="002A7319"/>
    <w:rsid w:val="002C0AE7"/>
    <w:rsid w:val="002E48A3"/>
    <w:rsid w:val="002F2C02"/>
    <w:rsid w:val="003116E6"/>
    <w:rsid w:val="00322C88"/>
    <w:rsid w:val="003350E3"/>
    <w:rsid w:val="00360283"/>
    <w:rsid w:val="003710A7"/>
    <w:rsid w:val="003753B3"/>
    <w:rsid w:val="00385E4E"/>
    <w:rsid w:val="00393643"/>
    <w:rsid w:val="003A7E85"/>
    <w:rsid w:val="003C75D3"/>
    <w:rsid w:val="003E2DD6"/>
    <w:rsid w:val="00405566"/>
    <w:rsid w:val="0042550F"/>
    <w:rsid w:val="00437307"/>
    <w:rsid w:val="0043754B"/>
    <w:rsid w:val="00437F1E"/>
    <w:rsid w:val="00442323"/>
    <w:rsid w:val="00460281"/>
    <w:rsid w:val="00474ED0"/>
    <w:rsid w:val="00485C7B"/>
    <w:rsid w:val="004A14E5"/>
    <w:rsid w:val="004B5A4F"/>
    <w:rsid w:val="004D24C5"/>
    <w:rsid w:val="004E3A21"/>
    <w:rsid w:val="004F01F3"/>
    <w:rsid w:val="00551633"/>
    <w:rsid w:val="00551F8B"/>
    <w:rsid w:val="005543AC"/>
    <w:rsid w:val="005836EB"/>
    <w:rsid w:val="005A33AE"/>
    <w:rsid w:val="005B3D43"/>
    <w:rsid w:val="005F48BB"/>
    <w:rsid w:val="0061352F"/>
    <w:rsid w:val="0061621B"/>
    <w:rsid w:val="00622611"/>
    <w:rsid w:val="0062714D"/>
    <w:rsid w:val="006306B2"/>
    <w:rsid w:val="00636FD3"/>
    <w:rsid w:val="006520F0"/>
    <w:rsid w:val="00672758"/>
    <w:rsid w:val="00675409"/>
    <w:rsid w:val="00677177"/>
    <w:rsid w:val="0067729C"/>
    <w:rsid w:val="006D7C62"/>
    <w:rsid w:val="006E10B5"/>
    <w:rsid w:val="006F10EA"/>
    <w:rsid w:val="00710A98"/>
    <w:rsid w:val="007129BE"/>
    <w:rsid w:val="0071401E"/>
    <w:rsid w:val="00721FDC"/>
    <w:rsid w:val="00725D39"/>
    <w:rsid w:val="007556F8"/>
    <w:rsid w:val="007567EF"/>
    <w:rsid w:val="00767E61"/>
    <w:rsid w:val="00776266"/>
    <w:rsid w:val="0077640B"/>
    <w:rsid w:val="007A1CDC"/>
    <w:rsid w:val="007F0B7A"/>
    <w:rsid w:val="00806AFD"/>
    <w:rsid w:val="008235E6"/>
    <w:rsid w:val="00826A59"/>
    <w:rsid w:val="008429F9"/>
    <w:rsid w:val="008545A0"/>
    <w:rsid w:val="00871B82"/>
    <w:rsid w:val="008747B4"/>
    <w:rsid w:val="00895345"/>
    <w:rsid w:val="008A3CB5"/>
    <w:rsid w:val="008A6C0D"/>
    <w:rsid w:val="008D6087"/>
    <w:rsid w:val="008E00C1"/>
    <w:rsid w:val="008F0DD0"/>
    <w:rsid w:val="008F18D6"/>
    <w:rsid w:val="00904E7D"/>
    <w:rsid w:val="00910802"/>
    <w:rsid w:val="00911843"/>
    <w:rsid w:val="00924622"/>
    <w:rsid w:val="00941A0D"/>
    <w:rsid w:val="00960C3A"/>
    <w:rsid w:val="00984B42"/>
    <w:rsid w:val="009A11BC"/>
    <w:rsid w:val="009A2BFE"/>
    <w:rsid w:val="009A36DC"/>
    <w:rsid w:val="009B3F79"/>
    <w:rsid w:val="009B6EE3"/>
    <w:rsid w:val="009C46CD"/>
    <w:rsid w:val="009D2814"/>
    <w:rsid w:val="009D4ADD"/>
    <w:rsid w:val="009F2D2D"/>
    <w:rsid w:val="009F44DD"/>
    <w:rsid w:val="00A056D0"/>
    <w:rsid w:val="00A146ED"/>
    <w:rsid w:val="00A14CA8"/>
    <w:rsid w:val="00A259F9"/>
    <w:rsid w:val="00A34745"/>
    <w:rsid w:val="00A53703"/>
    <w:rsid w:val="00A6700B"/>
    <w:rsid w:val="00A92357"/>
    <w:rsid w:val="00AA154C"/>
    <w:rsid w:val="00AC27AA"/>
    <w:rsid w:val="00AC5E4E"/>
    <w:rsid w:val="00AD77DD"/>
    <w:rsid w:val="00AE0B39"/>
    <w:rsid w:val="00AE6091"/>
    <w:rsid w:val="00B05A92"/>
    <w:rsid w:val="00B10B6C"/>
    <w:rsid w:val="00B21CDD"/>
    <w:rsid w:val="00B2240E"/>
    <w:rsid w:val="00B22CE4"/>
    <w:rsid w:val="00B23A39"/>
    <w:rsid w:val="00B418BC"/>
    <w:rsid w:val="00B50AC2"/>
    <w:rsid w:val="00B51B24"/>
    <w:rsid w:val="00B520BF"/>
    <w:rsid w:val="00B53D58"/>
    <w:rsid w:val="00B72C02"/>
    <w:rsid w:val="00B72C34"/>
    <w:rsid w:val="00B85259"/>
    <w:rsid w:val="00BA4EAD"/>
    <w:rsid w:val="00BA5CC8"/>
    <w:rsid w:val="00BD2493"/>
    <w:rsid w:val="00BF4044"/>
    <w:rsid w:val="00C1136E"/>
    <w:rsid w:val="00C11A22"/>
    <w:rsid w:val="00C31F66"/>
    <w:rsid w:val="00C33477"/>
    <w:rsid w:val="00C50A93"/>
    <w:rsid w:val="00C57E72"/>
    <w:rsid w:val="00C603FD"/>
    <w:rsid w:val="00C66B34"/>
    <w:rsid w:val="00C853B6"/>
    <w:rsid w:val="00C90D86"/>
    <w:rsid w:val="00C9110B"/>
    <w:rsid w:val="00C91395"/>
    <w:rsid w:val="00CA0167"/>
    <w:rsid w:val="00CA1E7F"/>
    <w:rsid w:val="00CB40E4"/>
    <w:rsid w:val="00CD5814"/>
    <w:rsid w:val="00CF1350"/>
    <w:rsid w:val="00CF5397"/>
    <w:rsid w:val="00D00EF0"/>
    <w:rsid w:val="00D12DA2"/>
    <w:rsid w:val="00D167D6"/>
    <w:rsid w:val="00D307C6"/>
    <w:rsid w:val="00D3157E"/>
    <w:rsid w:val="00D41B4F"/>
    <w:rsid w:val="00D9649D"/>
    <w:rsid w:val="00DA52E5"/>
    <w:rsid w:val="00DB0EFE"/>
    <w:rsid w:val="00DC4EF7"/>
    <w:rsid w:val="00DE3E19"/>
    <w:rsid w:val="00E05160"/>
    <w:rsid w:val="00E174D9"/>
    <w:rsid w:val="00E2615E"/>
    <w:rsid w:val="00E63818"/>
    <w:rsid w:val="00E82C4F"/>
    <w:rsid w:val="00EA02E5"/>
    <w:rsid w:val="00EC4091"/>
    <w:rsid w:val="00EE470B"/>
    <w:rsid w:val="00F0733A"/>
    <w:rsid w:val="00F178ED"/>
    <w:rsid w:val="00F23384"/>
    <w:rsid w:val="00F302DE"/>
    <w:rsid w:val="00F3181B"/>
    <w:rsid w:val="00F47E08"/>
    <w:rsid w:val="00F74DBB"/>
    <w:rsid w:val="00F83BDF"/>
    <w:rsid w:val="00F91B8A"/>
    <w:rsid w:val="00F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21FDC"/>
    <w:rPr>
      <w:color w:val="0000FF"/>
      <w:u w:val="single"/>
    </w:rPr>
  </w:style>
  <w:style w:type="paragraph" w:styleId="ad">
    <w:name w:val="Body Text"/>
    <w:basedOn w:val="a"/>
    <w:next w:val="a"/>
    <w:link w:val="ae"/>
    <w:rsid w:val="000708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rsid w:val="000708A8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uiPriority w:val="9"/>
    <w:rsid w:val="00CB40E4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215&amp;dst=57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230&amp;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8E08-871B-4108-9292-729090C4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32282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8</cp:revision>
  <cp:lastPrinted>2023-01-24T02:23:00Z</cp:lastPrinted>
  <dcterms:created xsi:type="dcterms:W3CDTF">2024-01-23T06:57:00Z</dcterms:created>
  <dcterms:modified xsi:type="dcterms:W3CDTF">2024-02-02T07:55:00Z</dcterms:modified>
</cp:coreProperties>
</file>