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DE" w:rsidRPr="000945DF" w:rsidRDefault="000945DF" w:rsidP="00601DDE">
      <w:pPr>
        <w:shd w:val="clear" w:color="auto" w:fill="FFFFFF"/>
        <w:ind w:firstLine="0"/>
        <w:rPr>
          <w:b/>
          <w:bCs/>
          <w:sz w:val="28"/>
          <w:szCs w:val="28"/>
        </w:rPr>
      </w:pPr>
      <w:r w:rsidRPr="000945DF">
        <w:rPr>
          <w:b/>
          <w:bCs/>
          <w:sz w:val="28"/>
          <w:szCs w:val="28"/>
        </w:rPr>
        <w:t>П</w:t>
      </w:r>
      <w:r w:rsidR="00601DDE" w:rsidRPr="000945DF">
        <w:rPr>
          <w:b/>
          <w:bCs/>
          <w:sz w:val="28"/>
          <w:szCs w:val="28"/>
        </w:rPr>
        <w:t xml:space="preserve">рокуратура </w:t>
      </w:r>
      <w:proofErr w:type="spellStart"/>
      <w:r w:rsidRPr="000945DF">
        <w:rPr>
          <w:b/>
          <w:bCs/>
          <w:sz w:val="28"/>
          <w:szCs w:val="28"/>
        </w:rPr>
        <w:t>Кривошеинского</w:t>
      </w:r>
      <w:proofErr w:type="spellEnd"/>
      <w:r w:rsidRPr="000945DF">
        <w:rPr>
          <w:b/>
          <w:bCs/>
          <w:sz w:val="28"/>
          <w:szCs w:val="28"/>
        </w:rPr>
        <w:t xml:space="preserve"> района </w:t>
      </w:r>
      <w:r w:rsidR="00601DDE" w:rsidRPr="000945DF">
        <w:rPr>
          <w:b/>
          <w:bCs/>
          <w:sz w:val="28"/>
          <w:szCs w:val="28"/>
        </w:rPr>
        <w:t xml:space="preserve">Томской области направила в суд уголовное дело о </w:t>
      </w:r>
      <w:r w:rsidR="00A03C3D">
        <w:rPr>
          <w:b/>
          <w:bCs/>
          <w:sz w:val="28"/>
          <w:szCs w:val="28"/>
        </w:rPr>
        <w:t>нанесении побоев</w:t>
      </w:r>
      <w:r w:rsidRPr="000945DF">
        <w:rPr>
          <w:b/>
          <w:bCs/>
          <w:sz w:val="28"/>
          <w:szCs w:val="28"/>
        </w:rPr>
        <w:t xml:space="preserve"> </w:t>
      </w:r>
    </w:p>
    <w:p w:rsidR="00601DDE" w:rsidRPr="000945DF" w:rsidRDefault="00601DDE" w:rsidP="00601DDE">
      <w:pPr>
        <w:shd w:val="clear" w:color="auto" w:fill="FFFFFF"/>
        <w:ind w:firstLine="0"/>
        <w:rPr>
          <w:b/>
          <w:bCs/>
          <w:sz w:val="28"/>
          <w:szCs w:val="28"/>
        </w:rPr>
      </w:pPr>
    </w:p>
    <w:p w:rsidR="00601DDE" w:rsidRPr="000945DF" w:rsidRDefault="000945DF" w:rsidP="00601DDE">
      <w:pPr>
        <w:shd w:val="clear" w:color="auto" w:fill="FFFFFF"/>
        <w:ind w:firstLine="0"/>
        <w:rPr>
          <w:sz w:val="28"/>
          <w:szCs w:val="28"/>
        </w:rPr>
      </w:pPr>
      <w:r w:rsidRPr="000945DF">
        <w:rPr>
          <w:sz w:val="28"/>
          <w:szCs w:val="28"/>
        </w:rPr>
        <w:t>П</w:t>
      </w:r>
      <w:r w:rsidR="00601DDE" w:rsidRPr="000945DF">
        <w:rPr>
          <w:sz w:val="28"/>
          <w:szCs w:val="28"/>
        </w:rPr>
        <w:t xml:space="preserve">рокуратура </w:t>
      </w:r>
      <w:proofErr w:type="spellStart"/>
      <w:r>
        <w:rPr>
          <w:sz w:val="28"/>
          <w:szCs w:val="28"/>
        </w:rPr>
        <w:t>Кривошеинского</w:t>
      </w:r>
      <w:proofErr w:type="spellEnd"/>
      <w:r>
        <w:rPr>
          <w:sz w:val="28"/>
          <w:szCs w:val="28"/>
        </w:rPr>
        <w:t xml:space="preserve"> района </w:t>
      </w:r>
      <w:r w:rsidR="00601DDE" w:rsidRPr="000945DF">
        <w:rPr>
          <w:sz w:val="28"/>
          <w:szCs w:val="28"/>
        </w:rPr>
        <w:t>Томской области утвердила обвинительн</w:t>
      </w:r>
      <w:r w:rsidR="00A03C3D">
        <w:rPr>
          <w:sz w:val="28"/>
          <w:szCs w:val="28"/>
        </w:rPr>
        <w:t>ый</w:t>
      </w:r>
      <w:r w:rsidR="00601DDE" w:rsidRPr="000945DF">
        <w:rPr>
          <w:sz w:val="28"/>
          <w:szCs w:val="28"/>
        </w:rPr>
        <w:t xml:space="preserve"> </w:t>
      </w:r>
      <w:r w:rsidR="00A03C3D">
        <w:rPr>
          <w:sz w:val="28"/>
          <w:szCs w:val="28"/>
        </w:rPr>
        <w:t>акт</w:t>
      </w:r>
      <w:r w:rsidR="00601DDE" w:rsidRPr="000945DF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 уголовному делу в отношении </w:t>
      </w:r>
      <w:r w:rsidR="00F20126">
        <w:rPr>
          <w:sz w:val="28"/>
          <w:szCs w:val="28"/>
        </w:rPr>
        <w:t>43</w:t>
      </w:r>
      <w:r w:rsidR="00601DDE" w:rsidRPr="000945DF">
        <w:rPr>
          <w:sz w:val="28"/>
          <w:szCs w:val="28"/>
        </w:rPr>
        <w:t xml:space="preserve">-летнего местного жителя. Он обвиняется в совершении </w:t>
      </w:r>
      <w:r w:rsidR="00F20126">
        <w:rPr>
          <w:sz w:val="28"/>
          <w:szCs w:val="28"/>
        </w:rPr>
        <w:t>преступления</w:t>
      </w:r>
      <w:r w:rsidR="00A03C3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предусмотренн</w:t>
      </w:r>
      <w:r w:rsidR="00F20126">
        <w:rPr>
          <w:sz w:val="28"/>
          <w:szCs w:val="28"/>
        </w:rPr>
        <w:t>ого</w:t>
      </w:r>
      <w:r>
        <w:rPr>
          <w:sz w:val="28"/>
          <w:szCs w:val="28"/>
        </w:rPr>
        <w:t xml:space="preserve"> ч. </w:t>
      </w:r>
      <w:r w:rsidR="00F20126">
        <w:rPr>
          <w:sz w:val="28"/>
          <w:szCs w:val="28"/>
        </w:rPr>
        <w:t xml:space="preserve">2        </w:t>
      </w:r>
      <w:r w:rsidR="00A03C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</w:t>
      </w:r>
      <w:r w:rsidR="00A03C3D">
        <w:rPr>
          <w:sz w:val="28"/>
          <w:szCs w:val="28"/>
        </w:rPr>
        <w:t>116.1</w:t>
      </w:r>
      <w:r w:rsidR="00601DDE" w:rsidRPr="000945DF">
        <w:rPr>
          <w:sz w:val="28"/>
          <w:szCs w:val="28"/>
        </w:rPr>
        <w:t xml:space="preserve"> УК РФ (</w:t>
      </w:r>
      <w:r w:rsidR="00A03C3D">
        <w:rPr>
          <w:sz w:val="28"/>
          <w:szCs w:val="28"/>
        </w:rPr>
        <w:t xml:space="preserve">нанесение побоев, причинивших физическую боль, но не повлекших последствий, указанных в ст. 115 УК РФ и не содержащих признаков состава преступления, предусмотренного ст. 116 УК РФ, лицом, </w:t>
      </w:r>
      <w:r w:rsidR="00F20126">
        <w:rPr>
          <w:sz w:val="28"/>
          <w:szCs w:val="28"/>
        </w:rPr>
        <w:t>имеющим судимость</w:t>
      </w:r>
      <w:r w:rsidR="00A03C3D">
        <w:rPr>
          <w:sz w:val="28"/>
          <w:szCs w:val="28"/>
        </w:rPr>
        <w:t xml:space="preserve"> за </w:t>
      </w:r>
      <w:r w:rsidR="00F20126">
        <w:rPr>
          <w:sz w:val="28"/>
          <w:szCs w:val="28"/>
        </w:rPr>
        <w:t>преступление, совершенное с применением насилия</w:t>
      </w:r>
      <w:r w:rsidR="00601DDE" w:rsidRPr="000945DF">
        <w:rPr>
          <w:sz w:val="28"/>
          <w:szCs w:val="28"/>
        </w:rPr>
        <w:t>).</w:t>
      </w:r>
    </w:p>
    <w:p w:rsidR="00F35E9B" w:rsidRDefault="000945DF" w:rsidP="00601DDE">
      <w:pPr>
        <w:shd w:val="clear" w:color="auto" w:fill="FFFFFF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 версии </w:t>
      </w:r>
      <w:r w:rsidR="00A03C3D">
        <w:rPr>
          <w:sz w:val="28"/>
          <w:szCs w:val="28"/>
        </w:rPr>
        <w:t>органа предварительного расследования</w:t>
      </w:r>
      <w:r>
        <w:rPr>
          <w:sz w:val="28"/>
          <w:szCs w:val="28"/>
        </w:rPr>
        <w:t xml:space="preserve">, </w:t>
      </w:r>
      <w:r w:rsidR="003535CD">
        <w:rPr>
          <w:sz w:val="28"/>
          <w:szCs w:val="28"/>
        </w:rPr>
        <w:t xml:space="preserve">в </w:t>
      </w:r>
      <w:r w:rsidR="00F20126">
        <w:rPr>
          <w:sz w:val="28"/>
          <w:szCs w:val="28"/>
        </w:rPr>
        <w:t>ноябре</w:t>
      </w:r>
      <w:r w:rsidR="003535CD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 </w:t>
      </w:r>
      <w:r w:rsidR="00601DDE" w:rsidRPr="000945DF">
        <w:rPr>
          <w:sz w:val="28"/>
          <w:szCs w:val="28"/>
        </w:rPr>
        <w:t>обвиняемый</w:t>
      </w:r>
      <w:r w:rsidR="00F20126">
        <w:rPr>
          <w:sz w:val="28"/>
          <w:szCs w:val="28"/>
        </w:rPr>
        <w:t xml:space="preserve"> распивал спиртное со своей сестрой</w:t>
      </w:r>
      <w:proofErr w:type="gramStart"/>
      <w:r w:rsidR="00F20126">
        <w:rPr>
          <w:sz w:val="28"/>
          <w:szCs w:val="28"/>
        </w:rPr>
        <w:t>.</w:t>
      </w:r>
      <w:proofErr w:type="gramEnd"/>
      <w:r w:rsidR="00F20126">
        <w:rPr>
          <w:sz w:val="28"/>
          <w:szCs w:val="28"/>
        </w:rPr>
        <w:t xml:space="preserve"> Когда распитие спиртных напитков закончилось, потерпевшая стала высказывать в адрес мужчины недовольство в связи с тем, что выпивают они вместе, а уборку после распития алкоголя делает она одна</w:t>
      </w:r>
      <w:proofErr w:type="gramStart"/>
      <w:r w:rsidR="00F20126">
        <w:rPr>
          <w:sz w:val="28"/>
          <w:szCs w:val="28"/>
        </w:rPr>
        <w:t>.</w:t>
      </w:r>
      <w:proofErr w:type="gramEnd"/>
      <w:r w:rsidR="00F20126">
        <w:rPr>
          <w:sz w:val="28"/>
          <w:szCs w:val="28"/>
        </w:rPr>
        <w:t xml:space="preserve"> В свою очередь брат, находясь с </w:t>
      </w:r>
      <w:proofErr w:type="gramStart"/>
      <w:r w:rsidR="00F20126">
        <w:rPr>
          <w:sz w:val="28"/>
          <w:szCs w:val="28"/>
        </w:rPr>
        <w:t>состоянии</w:t>
      </w:r>
      <w:proofErr w:type="gramEnd"/>
      <w:r w:rsidR="00F20126">
        <w:rPr>
          <w:sz w:val="28"/>
          <w:szCs w:val="28"/>
        </w:rPr>
        <w:t xml:space="preserve"> сильного алкогольного опьянения, разозлился</w:t>
      </w:r>
      <w:r w:rsidR="00A03C3D">
        <w:rPr>
          <w:sz w:val="28"/>
          <w:szCs w:val="28"/>
        </w:rPr>
        <w:t xml:space="preserve">, </w:t>
      </w:r>
      <w:r w:rsidR="00F20126">
        <w:rPr>
          <w:sz w:val="28"/>
          <w:szCs w:val="28"/>
        </w:rPr>
        <w:t xml:space="preserve">и нанес ей не менее двух ударов кулаками в лицо, далее попытался произвести ее удушье, а после </w:t>
      </w:r>
      <w:r w:rsidR="00F35E9B">
        <w:rPr>
          <w:sz w:val="28"/>
          <w:szCs w:val="28"/>
        </w:rPr>
        <w:t>ногой нанес не менее двух ударов в область почек, от чего потерпевшая испытала сильную физическую боль.</w:t>
      </w:r>
      <w:bookmarkStart w:id="0" w:name="_GoBack"/>
      <w:bookmarkEnd w:id="0"/>
    </w:p>
    <w:p w:rsidR="00601DDE" w:rsidRPr="000945DF" w:rsidRDefault="00601DDE" w:rsidP="00601DDE">
      <w:pPr>
        <w:shd w:val="clear" w:color="auto" w:fill="FFFFFF"/>
        <w:ind w:firstLine="0"/>
        <w:rPr>
          <w:sz w:val="28"/>
          <w:szCs w:val="28"/>
        </w:rPr>
      </w:pPr>
      <w:r w:rsidRPr="000945DF">
        <w:rPr>
          <w:sz w:val="28"/>
          <w:szCs w:val="28"/>
        </w:rPr>
        <w:t xml:space="preserve">Уголовное дело направлено в </w:t>
      </w:r>
      <w:r w:rsidR="002905BA">
        <w:rPr>
          <w:sz w:val="28"/>
          <w:szCs w:val="28"/>
        </w:rPr>
        <w:t>Кривошеинский районный</w:t>
      </w:r>
      <w:r w:rsidRPr="000945DF">
        <w:rPr>
          <w:sz w:val="28"/>
          <w:szCs w:val="28"/>
        </w:rPr>
        <w:t xml:space="preserve"> суд Томской области для рассмотрения по существу.</w:t>
      </w:r>
    </w:p>
    <w:p w:rsidR="00A90906" w:rsidRPr="00A90906" w:rsidRDefault="00A90906" w:rsidP="00A90906">
      <w:pPr>
        <w:ind w:firstLine="0"/>
        <w:rPr>
          <w:sz w:val="28"/>
          <w:szCs w:val="28"/>
        </w:rPr>
      </w:pPr>
    </w:p>
    <w:sectPr w:rsidR="00A90906" w:rsidRPr="00A90906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06"/>
    <w:rsid w:val="000945DF"/>
    <w:rsid w:val="00107545"/>
    <w:rsid w:val="001D0EFD"/>
    <w:rsid w:val="002178AF"/>
    <w:rsid w:val="00254301"/>
    <w:rsid w:val="002905BA"/>
    <w:rsid w:val="003535CD"/>
    <w:rsid w:val="00356800"/>
    <w:rsid w:val="003D20B8"/>
    <w:rsid w:val="004A76B2"/>
    <w:rsid w:val="00544E70"/>
    <w:rsid w:val="005F7AC0"/>
    <w:rsid w:val="00601DDE"/>
    <w:rsid w:val="006E7CBE"/>
    <w:rsid w:val="00737205"/>
    <w:rsid w:val="00763899"/>
    <w:rsid w:val="007743BE"/>
    <w:rsid w:val="008B330A"/>
    <w:rsid w:val="009D3914"/>
    <w:rsid w:val="00A03C3D"/>
    <w:rsid w:val="00A90906"/>
    <w:rsid w:val="00B21495"/>
    <w:rsid w:val="00C0322B"/>
    <w:rsid w:val="00C513B8"/>
    <w:rsid w:val="00CA14E1"/>
    <w:rsid w:val="00E36D67"/>
    <w:rsid w:val="00E432E6"/>
    <w:rsid w:val="00E433EA"/>
    <w:rsid w:val="00E97AFA"/>
    <w:rsid w:val="00EA2A1E"/>
    <w:rsid w:val="00EA2BF3"/>
    <w:rsid w:val="00F20126"/>
    <w:rsid w:val="00F35E9B"/>
    <w:rsid w:val="00FB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3B8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601DDE"/>
  </w:style>
  <w:style w:type="character" w:customStyle="1" w:styleId="feeds-pagenavigationtooltip">
    <w:name w:val="feeds-page__navigation_tooltip"/>
    <w:basedOn w:val="a0"/>
    <w:rsid w:val="00601DDE"/>
  </w:style>
  <w:style w:type="paragraph" w:styleId="a4">
    <w:name w:val="Normal (Web)"/>
    <w:basedOn w:val="a"/>
    <w:uiPriority w:val="99"/>
    <w:semiHidden/>
    <w:unhideWhenUsed/>
    <w:rsid w:val="00601DD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35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35CD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3B8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601DDE"/>
  </w:style>
  <w:style w:type="character" w:customStyle="1" w:styleId="feeds-pagenavigationtooltip">
    <w:name w:val="feeds-page__navigation_tooltip"/>
    <w:basedOn w:val="a0"/>
    <w:rsid w:val="00601DDE"/>
  </w:style>
  <w:style w:type="paragraph" w:styleId="a4">
    <w:name w:val="Normal (Web)"/>
    <w:basedOn w:val="a"/>
    <w:uiPriority w:val="99"/>
    <w:semiHidden/>
    <w:unhideWhenUsed/>
    <w:rsid w:val="00601DD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35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35C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2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26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4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29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9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8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cp:lastPrinted>2023-12-24T16:57:00Z</cp:lastPrinted>
  <dcterms:created xsi:type="dcterms:W3CDTF">2022-03-01T10:36:00Z</dcterms:created>
  <dcterms:modified xsi:type="dcterms:W3CDTF">2023-12-26T12:26:00Z</dcterms:modified>
</cp:coreProperties>
</file>