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</w:t>
      </w:r>
      <w:r w:rsidR="00356800">
        <w:rPr>
          <w:b/>
          <w:sz w:val="28"/>
          <w:szCs w:val="28"/>
        </w:rPr>
        <w:t xml:space="preserve">н приговор по уголовному делу за </w:t>
      </w:r>
      <w:r w:rsidR="007C2162">
        <w:rPr>
          <w:b/>
          <w:sz w:val="28"/>
          <w:szCs w:val="28"/>
        </w:rPr>
        <w:t>неоднократную незаконную розничную продажу алкогольной и спиртосодержащей пищевой продукции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A2BF3" w:rsidP="00E433EA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7C2162">
        <w:rPr>
          <w:sz w:val="28"/>
          <w:szCs w:val="28"/>
        </w:rPr>
        <w:t>61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356800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</w:t>
      </w:r>
      <w:r w:rsidR="00356800">
        <w:rPr>
          <w:sz w:val="28"/>
          <w:szCs w:val="28"/>
        </w:rPr>
        <w:t xml:space="preserve">ления, предусмотренного </w:t>
      </w:r>
      <w:r w:rsidR="007C2162">
        <w:rPr>
          <w:sz w:val="28"/>
          <w:szCs w:val="28"/>
        </w:rPr>
        <w:t>статьей</w:t>
      </w:r>
      <w:r w:rsidR="002178AF">
        <w:rPr>
          <w:sz w:val="28"/>
          <w:szCs w:val="28"/>
        </w:rPr>
        <w:t xml:space="preserve"> </w:t>
      </w:r>
      <w:r w:rsidR="007C2162">
        <w:rPr>
          <w:sz w:val="28"/>
          <w:szCs w:val="28"/>
        </w:rPr>
        <w:t>171.4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7C2162">
        <w:rPr>
          <w:sz w:val="28"/>
          <w:szCs w:val="28"/>
        </w:rPr>
        <w:t>неоднократная незаконная розничная продажа алкогольной и спиртосодержащей пищевой продукции</w:t>
      </w:r>
      <w:r w:rsidR="002178AF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EA2A1E" w:rsidRDefault="001D0EFD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 w:rsidR="007743BE">
        <w:rPr>
          <w:sz w:val="28"/>
          <w:szCs w:val="28"/>
        </w:rPr>
        <w:t xml:space="preserve">в </w:t>
      </w:r>
      <w:r w:rsidR="007C2162">
        <w:rPr>
          <w:sz w:val="28"/>
          <w:szCs w:val="28"/>
        </w:rPr>
        <w:t>декабре</w:t>
      </w:r>
      <w:r w:rsidR="00763899">
        <w:rPr>
          <w:sz w:val="28"/>
          <w:szCs w:val="28"/>
        </w:rPr>
        <w:t xml:space="preserve"> 2022</w:t>
      </w:r>
      <w:r w:rsidR="007743BE">
        <w:rPr>
          <w:sz w:val="28"/>
          <w:szCs w:val="28"/>
        </w:rPr>
        <w:t xml:space="preserve"> года ранее </w:t>
      </w:r>
      <w:r w:rsidR="00356800">
        <w:rPr>
          <w:sz w:val="28"/>
          <w:szCs w:val="28"/>
        </w:rPr>
        <w:t xml:space="preserve">подвергнутый административному наказанию за совершение административного правонарушения, предусмотренного ч. 1 ст. </w:t>
      </w:r>
      <w:r w:rsidR="007C2162">
        <w:rPr>
          <w:sz w:val="28"/>
          <w:szCs w:val="28"/>
        </w:rPr>
        <w:t>14.17.1</w:t>
      </w:r>
      <w:r w:rsidR="00356800">
        <w:rPr>
          <w:sz w:val="28"/>
          <w:szCs w:val="28"/>
        </w:rPr>
        <w:t xml:space="preserve"> КоАП РФ </w:t>
      </w:r>
      <w:r w:rsidR="00356800" w:rsidRPr="007C2162">
        <w:rPr>
          <w:sz w:val="28"/>
          <w:szCs w:val="28"/>
        </w:rPr>
        <w:t>(</w:t>
      </w:r>
      <w:r w:rsidR="007C2162" w:rsidRPr="007C2162">
        <w:rPr>
          <w:bCs/>
          <w:sz w:val="28"/>
          <w:szCs w:val="28"/>
          <w:shd w:val="clear" w:color="auto" w:fill="FFFFFF"/>
        </w:rPr>
        <w:t>н</w:t>
      </w:r>
      <w:r w:rsidR="007C2162" w:rsidRPr="007C2162">
        <w:rPr>
          <w:bCs/>
          <w:sz w:val="28"/>
          <w:szCs w:val="28"/>
          <w:shd w:val="clear" w:color="auto" w:fill="FFFFFF"/>
        </w:rPr>
        <w:t>езаконная розничная продажа алкогольной и спиртосодержащей пищевой продукции физическими лицами</w:t>
      </w:r>
      <w:r w:rsidR="007C2162" w:rsidRPr="007C2162">
        <w:rPr>
          <w:sz w:val="28"/>
          <w:szCs w:val="28"/>
        </w:rPr>
        <w:t xml:space="preserve">) </w:t>
      </w:r>
      <w:r w:rsidR="007C2162">
        <w:rPr>
          <w:sz w:val="28"/>
          <w:szCs w:val="28"/>
        </w:rPr>
        <w:t>местный житель умышленно, повторно, за 200 рублей осуществил розничную продажу 330 мл</w:t>
      </w:r>
      <w:proofErr w:type="gramStart"/>
      <w:r w:rsidR="007C2162">
        <w:rPr>
          <w:sz w:val="28"/>
          <w:szCs w:val="28"/>
        </w:rPr>
        <w:t>.</w:t>
      </w:r>
      <w:proofErr w:type="gramEnd"/>
      <w:r w:rsidR="007C2162">
        <w:rPr>
          <w:sz w:val="28"/>
          <w:szCs w:val="28"/>
        </w:rPr>
        <w:t xml:space="preserve"> </w:t>
      </w:r>
      <w:proofErr w:type="gramStart"/>
      <w:r w:rsidR="007C2162">
        <w:rPr>
          <w:sz w:val="28"/>
          <w:szCs w:val="28"/>
        </w:rPr>
        <w:t>с</w:t>
      </w:r>
      <w:proofErr w:type="gramEnd"/>
      <w:r w:rsidR="007C2162">
        <w:rPr>
          <w:sz w:val="28"/>
          <w:szCs w:val="28"/>
        </w:rPr>
        <w:t xml:space="preserve">пиртосодержащей жидкости, содержащей в своем составе этиловый спирт 61%. </w:t>
      </w:r>
    </w:p>
    <w:p w:rsidR="00254301" w:rsidRDefault="002178AF" w:rsidP="007C216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согласившись с позицией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мужчину виновным в совершении вышеуказанного престу</w:t>
      </w:r>
      <w:r w:rsidR="00E97AFA">
        <w:rPr>
          <w:sz w:val="28"/>
          <w:szCs w:val="28"/>
        </w:rPr>
        <w:t>пления и назначил ему наказание</w:t>
      </w:r>
      <w:r w:rsidR="00E432E6">
        <w:rPr>
          <w:sz w:val="28"/>
          <w:szCs w:val="28"/>
        </w:rPr>
        <w:t xml:space="preserve"> в виде </w:t>
      </w:r>
      <w:r w:rsidR="007C2162">
        <w:rPr>
          <w:sz w:val="28"/>
          <w:szCs w:val="28"/>
        </w:rPr>
        <w:t>4 месяцев исправительных работ условно с испытательным сроком 6 месяцев</w:t>
      </w:r>
      <w:proofErr w:type="gramStart"/>
      <w:r w:rsidR="007C2162">
        <w:rPr>
          <w:sz w:val="28"/>
          <w:szCs w:val="28"/>
        </w:rPr>
        <w:t>.</w:t>
      </w:r>
      <w:proofErr w:type="gramEnd"/>
      <w:r w:rsidR="007C2162">
        <w:rPr>
          <w:sz w:val="28"/>
          <w:szCs w:val="28"/>
        </w:rPr>
        <w:t xml:space="preserve"> Кроме того, судом постановлено уничтожить вещественные доказательства – найденные при обыске в доме у гражданина 2 литра 750 мл. алкоголя.</w:t>
      </w:r>
      <w:bookmarkStart w:id="0" w:name="_GoBack"/>
      <w:bookmarkEnd w:id="0"/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Приговор в законную силу</w:t>
      </w:r>
      <w:r w:rsidR="00763899">
        <w:rPr>
          <w:sz w:val="28"/>
          <w:szCs w:val="28"/>
        </w:rPr>
        <w:t xml:space="preserve"> не вступил</w:t>
      </w:r>
      <w:r>
        <w:rPr>
          <w:sz w:val="28"/>
          <w:szCs w:val="28"/>
        </w:rPr>
        <w:t xml:space="preserve">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356800"/>
    <w:rsid w:val="003D20B8"/>
    <w:rsid w:val="004A76B2"/>
    <w:rsid w:val="00544E70"/>
    <w:rsid w:val="005F7AC0"/>
    <w:rsid w:val="006E7CBE"/>
    <w:rsid w:val="00737205"/>
    <w:rsid w:val="00763899"/>
    <w:rsid w:val="007743BE"/>
    <w:rsid w:val="007C2162"/>
    <w:rsid w:val="009D3914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2022-03-01T11:17:00Z</cp:lastPrinted>
  <dcterms:created xsi:type="dcterms:W3CDTF">2022-03-01T10:36:00Z</dcterms:created>
  <dcterms:modified xsi:type="dcterms:W3CDTF">2023-03-27T13:55:00Z</dcterms:modified>
</cp:coreProperties>
</file>