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Pr="000945DF">
        <w:rPr>
          <w:b/>
          <w:bCs/>
          <w:sz w:val="28"/>
          <w:szCs w:val="28"/>
        </w:rPr>
        <w:t xml:space="preserve">приобретении и </w:t>
      </w:r>
      <w:r w:rsidR="003535CD">
        <w:rPr>
          <w:b/>
          <w:bCs/>
          <w:sz w:val="28"/>
          <w:szCs w:val="28"/>
        </w:rPr>
        <w:t xml:space="preserve">хранении наркотических средств </w:t>
      </w:r>
      <w:r w:rsidRPr="000945DF">
        <w:rPr>
          <w:b/>
          <w:bCs/>
          <w:sz w:val="28"/>
          <w:szCs w:val="28"/>
        </w:rPr>
        <w:t xml:space="preserve">в крупном размере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 xml:space="preserve">о уголовному делу в отношении </w:t>
      </w:r>
      <w:r w:rsidR="003535CD">
        <w:rPr>
          <w:sz w:val="28"/>
          <w:szCs w:val="28"/>
        </w:rPr>
        <w:t>47</w:t>
      </w:r>
      <w:r w:rsidR="00601DDE" w:rsidRPr="000945DF">
        <w:rPr>
          <w:sz w:val="28"/>
          <w:szCs w:val="28"/>
        </w:rPr>
        <w:t>-летнего местного жителя. Он обвиняется в совершении пре</w:t>
      </w:r>
      <w:r>
        <w:rPr>
          <w:sz w:val="28"/>
          <w:szCs w:val="28"/>
        </w:rPr>
        <w:t>ступления, предусмотренного ч. 2 ст. 228</w:t>
      </w:r>
      <w:r w:rsidR="00601DDE"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незаконные приобретение, хранение без цели сбыта наркотических средств, совершенные в крупном размере</w:t>
      </w:r>
      <w:r w:rsidR="00601DDE" w:rsidRPr="000945DF">
        <w:rPr>
          <w:sz w:val="28"/>
          <w:szCs w:val="28"/>
        </w:rPr>
        <w:t>).</w:t>
      </w:r>
    </w:p>
    <w:p w:rsid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3535CD">
        <w:rPr>
          <w:sz w:val="28"/>
          <w:szCs w:val="28"/>
        </w:rPr>
        <w:t>в октябре 2023</w:t>
      </w:r>
      <w:r>
        <w:rPr>
          <w:sz w:val="28"/>
          <w:szCs w:val="28"/>
        </w:rPr>
        <w:t xml:space="preserve"> года </w:t>
      </w:r>
      <w:r w:rsidR="00601DDE" w:rsidRPr="000945DF">
        <w:rPr>
          <w:sz w:val="28"/>
          <w:szCs w:val="28"/>
        </w:rPr>
        <w:t xml:space="preserve">обвиняемый </w:t>
      </w:r>
      <w:r>
        <w:rPr>
          <w:sz w:val="28"/>
          <w:szCs w:val="28"/>
        </w:rPr>
        <w:t xml:space="preserve">на участке, расположенном около его дома в с. </w:t>
      </w:r>
      <w:r w:rsidR="003535CD">
        <w:rPr>
          <w:sz w:val="28"/>
          <w:szCs w:val="28"/>
        </w:rPr>
        <w:t>Малиновка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области, собрал растение рода Конопля, содержащее наркотическое средство общей массой </w:t>
      </w:r>
      <w:r w:rsidR="003535CD">
        <w:rPr>
          <w:sz w:val="28"/>
          <w:szCs w:val="28"/>
        </w:rPr>
        <w:t>807 грамм, что</w:t>
      </w:r>
      <w:r>
        <w:rPr>
          <w:sz w:val="28"/>
          <w:szCs w:val="28"/>
        </w:rPr>
        <w:t xml:space="preserve"> согласн</w:t>
      </w:r>
      <w:r w:rsidR="003535CD">
        <w:rPr>
          <w:sz w:val="28"/>
          <w:szCs w:val="28"/>
        </w:rPr>
        <w:t>о действующему законодательству</w:t>
      </w:r>
      <w:r>
        <w:rPr>
          <w:sz w:val="28"/>
          <w:szCs w:val="28"/>
        </w:rPr>
        <w:t xml:space="preserve"> является крупным размером наркотического средс</w:t>
      </w:r>
      <w:r w:rsidR="003535CD">
        <w:rPr>
          <w:sz w:val="28"/>
          <w:szCs w:val="28"/>
        </w:rPr>
        <w:t>тва. Данно</w:t>
      </w:r>
      <w:r>
        <w:rPr>
          <w:sz w:val="28"/>
          <w:szCs w:val="28"/>
        </w:rPr>
        <w:t xml:space="preserve">е наркотическое средство он перенес </w:t>
      </w:r>
      <w:r w:rsidR="003535CD">
        <w:rPr>
          <w:sz w:val="28"/>
          <w:szCs w:val="28"/>
        </w:rPr>
        <w:t>на чердак и надворные постройки своего дома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>где его и хранил</w:t>
      </w:r>
      <w:r w:rsidR="008B330A">
        <w:rPr>
          <w:sz w:val="28"/>
          <w:szCs w:val="28"/>
        </w:rPr>
        <w:t xml:space="preserve"> до момента обнаружения и изъятия сотрудниками полиции</w:t>
      </w:r>
      <w:bookmarkStart w:id="0" w:name="_GoBack"/>
      <w:bookmarkEnd w:id="0"/>
      <w:r w:rsidR="002905BA">
        <w:rPr>
          <w:sz w:val="28"/>
          <w:szCs w:val="28"/>
        </w:rPr>
        <w:t>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 w:rsidR="002905BA"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9223"/>
  <w15:docId w15:val="{38D6F8BD-6261-4378-A992-DD2527F3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14</cp:revision>
  <cp:lastPrinted>2023-12-24T16:57:00Z</cp:lastPrinted>
  <dcterms:created xsi:type="dcterms:W3CDTF">2022-03-01T10:36:00Z</dcterms:created>
  <dcterms:modified xsi:type="dcterms:W3CDTF">2023-12-25T02:42:00Z</dcterms:modified>
</cp:coreProperties>
</file>