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187227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в суд </w:t>
      </w:r>
      <w:r w:rsidR="00105316">
        <w:rPr>
          <w:sz w:val="28"/>
          <w:szCs w:val="28"/>
        </w:rPr>
        <w:t>2 заявления</w:t>
      </w:r>
      <w:r>
        <w:rPr>
          <w:sz w:val="28"/>
          <w:szCs w:val="28"/>
        </w:rPr>
        <w:t xml:space="preserve"> </w:t>
      </w:r>
      <w:r w:rsidR="00665710">
        <w:rPr>
          <w:sz w:val="28"/>
          <w:szCs w:val="28"/>
        </w:rPr>
        <w:t xml:space="preserve">с требованием возместить ущерб от </w:t>
      </w:r>
      <w:r w:rsidR="00105316">
        <w:rPr>
          <w:sz w:val="28"/>
          <w:szCs w:val="28"/>
        </w:rPr>
        <w:t>незаконной рубки леса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665710" w:rsidRDefault="00665710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прокуратуру района поступила информация о возбуждении в отношении</w:t>
      </w:r>
      <w:r w:rsidR="00105316">
        <w:rPr>
          <w:sz w:val="28"/>
          <w:szCs w:val="28"/>
        </w:rPr>
        <w:t xml:space="preserve"> двух местных жителей уголовных дел</w:t>
      </w:r>
      <w:r>
        <w:rPr>
          <w:sz w:val="28"/>
          <w:szCs w:val="28"/>
        </w:rPr>
        <w:t xml:space="preserve"> </w:t>
      </w:r>
      <w:r w:rsidR="00105316">
        <w:rPr>
          <w:sz w:val="28"/>
          <w:szCs w:val="28"/>
        </w:rPr>
        <w:t>в связи с незаконной рубкой лесных насаждений.</w:t>
      </w:r>
    </w:p>
    <w:p w:rsidR="00082472" w:rsidRDefault="00105316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результате совершения данных преступлений</w:t>
      </w:r>
      <w:r w:rsidR="00665710">
        <w:rPr>
          <w:sz w:val="28"/>
          <w:szCs w:val="28"/>
        </w:rPr>
        <w:t xml:space="preserve"> </w:t>
      </w:r>
      <w:r w:rsidR="00082472">
        <w:rPr>
          <w:sz w:val="28"/>
          <w:szCs w:val="28"/>
        </w:rPr>
        <w:t xml:space="preserve">ущерб окружающей среде составил </w:t>
      </w:r>
      <w:r>
        <w:rPr>
          <w:sz w:val="28"/>
          <w:szCs w:val="28"/>
        </w:rPr>
        <w:t>по одному преступлению - более 40 тыс. рублей, а по другому – более 344 тыс. рублей</w:t>
      </w:r>
      <w:r w:rsidR="00082472">
        <w:rPr>
          <w:sz w:val="28"/>
          <w:szCs w:val="28"/>
        </w:rPr>
        <w:t>.</w:t>
      </w:r>
    </w:p>
    <w:p w:rsidR="00C32620" w:rsidRPr="00187227" w:rsidRDefault="00082472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</w:t>
      </w:r>
      <w:r w:rsidR="00105316">
        <w:rPr>
          <w:sz w:val="28"/>
          <w:szCs w:val="28"/>
        </w:rPr>
        <w:t>вязи с этим, в рамках уголовных дел</w:t>
      </w:r>
      <w:r>
        <w:rPr>
          <w:sz w:val="28"/>
          <w:szCs w:val="28"/>
        </w:rPr>
        <w:t xml:space="preserve"> прокуратура района предъявила  местн</w:t>
      </w:r>
      <w:r w:rsidR="00105316">
        <w:rPr>
          <w:sz w:val="28"/>
          <w:szCs w:val="28"/>
        </w:rPr>
        <w:t>ым жителям</w:t>
      </w:r>
      <w:r>
        <w:rPr>
          <w:sz w:val="28"/>
          <w:szCs w:val="28"/>
        </w:rPr>
        <w:t xml:space="preserve"> иск</w:t>
      </w:r>
      <w:r w:rsidR="00105316">
        <w:rPr>
          <w:sz w:val="28"/>
          <w:szCs w:val="28"/>
        </w:rPr>
        <w:t>и</w:t>
      </w:r>
      <w:r>
        <w:rPr>
          <w:sz w:val="28"/>
          <w:szCs w:val="28"/>
        </w:rPr>
        <w:t xml:space="preserve"> о возмещении ущерба</w:t>
      </w:r>
      <w:r w:rsidR="00B2112F">
        <w:rPr>
          <w:sz w:val="28"/>
          <w:szCs w:val="28"/>
        </w:rPr>
        <w:t>.</w:t>
      </w:r>
      <w:bookmarkStart w:id="0" w:name="_GoBack"/>
      <w:bookmarkEnd w:id="0"/>
    </w:p>
    <w:sectPr w:rsidR="00C32620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105316"/>
    <w:rsid w:val="00187227"/>
    <w:rsid w:val="004A76B2"/>
    <w:rsid w:val="004C3E07"/>
    <w:rsid w:val="005F7AC0"/>
    <w:rsid w:val="00665710"/>
    <w:rsid w:val="00B2112F"/>
    <w:rsid w:val="00C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2021-06-23T03:38:00Z</dcterms:created>
  <dcterms:modified xsi:type="dcterms:W3CDTF">2021-06-23T04:43:00Z</dcterms:modified>
</cp:coreProperties>
</file>