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8" w:rsidRPr="009D58E8" w:rsidRDefault="009D58E8" w:rsidP="009D58E8">
      <w:pPr>
        <w:shd w:val="clear" w:color="auto" w:fill="FFFFFF"/>
        <w:ind w:firstLine="0"/>
        <w:rPr>
          <w:b/>
          <w:bCs/>
          <w:color w:val="333333"/>
          <w:sz w:val="28"/>
          <w:szCs w:val="28"/>
        </w:rPr>
      </w:pPr>
      <w:r w:rsidRPr="009D58E8">
        <w:rPr>
          <w:b/>
          <w:bCs/>
          <w:color w:val="333333"/>
          <w:sz w:val="28"/>
          <w:szCs w:val="28"/>
        </w:rPr>
        <w:t>Кто имеет право на льг</w:t>
      </w:r>
      <w:r w:rsidR="003F7C71">
        <w:rPr>
          <w:b/>
          <w:bCs/>
          <w:color w:val="333333"/>
          <w:sz w:val="28"/>
          <w:szCs w:val="28"/>
        </w:rPr>
        <w:t>отное лекарственное обеспечение</w:t>
      </w:r>
      <w:bookmarkStart w:id="0" w:name="_GoBack"/>
      <w:bookmarkEnd w:id="0"/>
    </w:p>
    <w:p w:rsidR="009D58E8" w:rsidRPr="009D58E8" w:rsidRDefault="009D58E8" w:rsidP="009D58E8">
      <w:pPr>
        <w:shd w:val="clear" w:color="auto" w:fill="FFFFFF"/>
        <w:ind w:firstLine="0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Право на бесплатное предоставление лекарственных препаратов имеют следующие категории граждан: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proofErr w:type="gramStart"/>
      <w:r w:rsidRPr="009D58E8">
        <w:rPr>
          <w:color w:val="333333"/>
          <w:sz w:val="24"/>
          <w:szCs w:val="24"/>
        </w:rPr>
        <w:t>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стационаре, дневном стационаре и при посещениях на дому - в отношении лекарств, включенных в утвержденный Перечень жизненно необходимых и важнейших лекарств (ч. 2 ст. 80 Закона от 21.11.2011 N 323-ФЗ;</w:t>
      </w:r>
      <w:proofErr w:type="gramEnd"/>
      <w:r w:rsidRPr="009D58E8">
        <w:rPr>
          <w:color w:val="333333"/>
          <w:sz w:val="24"/>
          <w:szCs w:val="24"/>
        </w:rPr>
        <w:t xml:space="preserve"> </w:t>
      </w:r>
      <w:proofErr w:type="gramStart"/>
      <w:r w:rsidRPr="009D58E8">
        <w:rPr>
          <w:color w:val="333333"/>
          <w:sz w:val="24"/>
          <w:szCs w:val="24"/>
        </w:rPr>
        <w:t>Распоряжение Правительства РФ от 12.10.2019 N 2406-р);</w:t>
      </w:r>
      <w:proofErr w:type="gramEnd"/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дети в возрасте до шести лет из многодетных семей - в отношении лекарств, приобретаемых по рецептам врачей (</w:t>
      </w:r>
      <w:proofErr w:type="spellStart"/>
      <w:r w:rsidRPr="009D58E8">
        <w:rPr>
          <w:color w:val="333333"/>
          <w:sz w:val="24"/>
          <w:szCs w:val="24"/>
        </w:rPr>
        <w:t>пп</w:t>
      </w:r>
      <w:proofErr w:type="spellEnd"/>
      <w:r w:rsidRPr="009D58E8">
        <w:rPr>
          <w:color w:val="333333"/>
          <w:sz w:val="24"/>
          <w:szCs w:val="24"/>
        </w:rPr>
        <w:t>. "б" п. 1 Указа Президента РФ от 05.05.1992 N 431);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дети до трех лет, инвалиды I группы и неработающие инвалиды II группы - в отношении лекарств, выдаваемых по рецептам врачей (п. 1 Указа Президента РФ от 02.10.1992 N 1157; Перечень, утв. Постановлением Правительства РФ от 30.07.1994 N 890);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лица, находящиеся под диспансерным наблюдением в связи с туберкулезом, и больные туберкулезом (п. 4 ст. 14 Закона от 18.06.2001 N 77-ФЗ);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 xml:space="preserve">ВИЧ-инфицированные, а также граждане, нуждающиеся в проведении профилактического лечения ВИЧ-инфекции (п. 1 ст. 4 Закона от 30.03.1995 N 38-ФЗ; п. 1 Положения, утв. Приказом </w:t>
      </w:r>
      <w:proofErr w:type="spellStart"/>
      <w:r w:rsidRPr="009D58E8">
        <w:rPr>
          <w:color w:val="333333"/>
          <w:sz w:val="24"/>
          <w:szCs w:val="24"/>
        </w:rPr>
        <w:t>Минздравсоцразвития</w:t>
      </w:r>
      <w:proofErr w:type="spellEnd"/>
      <w:r w:rsidRPr="009D58E8">
        <w:rPr>
          <w:color w:val="333333"/>
          <w:sz w:val="24"/>
          <w:szCs w:val="24"/>
        </w:rPr>
        <w:t xml:space="preserve"> России от 05.12.2005 N 757);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военнослужащие и граждане, призванные на военные сборы (п. 2 ст. 16 Закона от 27.05.1998 N 76-ФЗ);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сотрудники органов внутренних дел РФ (в том числе полиции) (ч. 1 ст. 11 Закона от 19.07.2011 N 247-ФЗ; ч. 2 ст. 45, ч. 2 ст. 56 Закона от 07.02.2011 N 3-ФЗ);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proofErr w:type="gramStart"/>
      <w:r w:rsidRPr="009D58E8">
        <w:rPr>
          <w:color w:val="333333"/>
          <w:sz w:val="24"/>
          <w:szCs w:val="24"/>
        </w:rPr>
        <w:t>лица, имеющие специальные звания и проходящие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(ч. 1 ст. 1, ч. 1 ст. 10 Закона от 30.12.2012 N 283-ФЗ);</w:t>
      </w:r>
      <w:proofErr w:type="gramEnd"/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 (ст. 7, п. 2 ч. 2 ст. 11 Закона от 07.11.2000 N 136-ФЗ);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Герои Социалистического Труда, полные кавалеры ордена Трудовой Славы (граждане РФ) (ч. 2 ст. 2 Закона от 09.01.1997 N 5-ФЗ);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Герои Советского Союза, Герои РФ и полные кавалеры ордена Славы (граждане РФ) (п. 2 ст. 4 Закона от 15.01.1993 N 4301-1);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r w:rsidRPr="009D58E8">
        <w:rPr>
          <w:color w:val="333333"/>
          <w:sz w:val="24"/>
          <w:szCs w:val="24"/>
        </w:rPr>
        <w:t>лица в составе Российской антарктической экспедиции (ч. 13 ст. 5 Закона от 05.06.2012 N 50-ФЗ);</w:t>
      </w:r>
    </w:p>
    <w:p w:rsidR="009D58E8" w:rsidRPr="009D58E8" w:rsidRDefault="009D58E8" w:rsidP="009D58E8">
      <w:pPr>
        <w:numPr>
          <w:ilvl w:val="0"/>
          <w:numId w:val="1"/>
        </w:numPr>
        <w:shd w:val="clear" w:color="auto" w:fill="FFFFFF"/>
        <w:rPr>
          <w:color w:val="333333"/>
          <w:sz w:val="24"/>
          <w:szCs w:val="24"/>
        </w:rPr>
      </w:pPr>
      <w:proofErr w:type="gramStart"/>
      <w:r w:rsidRPr="009D58E8">
        <w:rPr>
          <w:color w:val="333333"/>
          <w:sz w:val="24"/>
          <w:szCs w:val="24"/>
        </w:rPr>
        <w:t xml:space="preserve">лица, находящиеся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9D58E8">
        <w:rPr>
          <w:color w:val="333333"/>
          <w:sz w:val="24"/>
          <w:szCs w:val="24"/>
        </w:rPr>
        <w:t>ангиопластика</w:t>
      </w:r>
      <w:proofErr w:type="spellEnd"/>
      <w:r w:rsidRPr="009D58E8">
        <w:rPr>
          <w:color w:val="333333"/>
          <w:sz w:val="24"/>
          <w:szCs w:val="24"/>
        </w:rPr>
        <w:t xml:space="preserve"> коронарных артерий со </w:t>
      </w:r>
      <w:proofErr w:type="spellStart"/>
      <w:r w:rsidRPr="009D58E8">
        <w:rPr>
          <w:color w:val="333333"/>
          <w:sz w:val="24"/>
          <w:szCs w:val="24"/>
        </w:rPr>
        <w:t>стентированием</w:t>
      </w:r>
      <w:proofErr w:type="spellEnd"/>
      <w:r w:rsidRPr="009D58E8">
        <w:rPr>
          <w:color w:val="333333"/>
          <w:sz w:val="24"/>
          <w:szCs w:val="24"/>
        </w:rPr>
        <w:t xml:space="preserve"> и </w:t>
      </w:r>
      <w:proofErr w:type="spellStart"/>
      <w:r w:rsidRPr="009D58E8">
        <w:rPr>
          <w:color w:val="333333"/>
          <w:sz w:val="24"/>
          <w:szCs w:val="24"/>
        </w:rPr>
        <w:t>катетерная</w:t>
      </w:r>
      <w:proofErr w:type="spellEnd"/>
      <w:r w:rsidRPr="009D58E8">
        <w:rPr>
          <w:color w:val="333333"/>
          <w:sz w:val="24"/>
          <w:szCs w:val="24"/>
        </w:rPr>
        <w:t xml:space="preserve"> абляция по поводу сердечно-сосудистых заболеваний, - в отношении установленного перечня лекарств в рамках федерального проекта "Борьба с сердечно-сосудистыми заболеваниями" (п. п. 1, 2 Правил, утв. Постановлением Правительства РФ от 26.12.2017 N 1640;</w:t>
      </w:r>
      <w:proofErr w:type="gramEnd"/>
      <w:r w:rsidRPr="009D58E8">
        <w:rPr>
          <w:color w:val="333333"/>
          <w:sz w:val="24"/>
          <w:szCs w:val="24"/>
        </w:rPr>
        <w:t xml:space="preserve"> </w:t>
      </w:r>
      <w:proofErr w:type="gramStart"/>
      <w:r w:rsidRPr="009D58E8">
        <w:rPr>
          <w:color w:val="333333"/>
          <w:sz w:val="24"/>
          <w:szCs w:val="24"/>
        </w:rPr>
        <w:t>Перечень, утв. Приказом Минздрава России от 24.09.2021 N 936н).</w:t>
      </w:r>
      <w:proofErr w:type="gramEnd"/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373"/>
    <w:multiLevelType w:val="multilevel"/>
    <w:tmpl w:val="B168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8"/>
    <w:rsid w:val="003F7C71"/>
    <w:rsid w:val="004A76B2"/>
    <w:rsid w:val="005F7AC0"/>
    <w:rsid w:val="009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D58E8"/>
  </w:style>
  <w:style w:type="character" w:customStyle="1" w:styleId="feeds-pagenavigationtooltip">
    <w:name w:val="feeds-page__navigation_tooltip"/>
    <w:basedOn w:val="a0"/>
    <w:rsid w:val="009D58E8"/>
  </w:style>
  <w:style w:type="paragraph" w:styleId="a3">
    <w:name w:val="Normal (Web)"/>
    <w:basedOn w:val="a"/>
    <w:uiPriority w:val="99"/>
    <w:semiHidden/>
    <w:unhideWhenUsed/>
    <w:rsid w:val="009D58E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D58E8"/>
  </w:style>
  <w:style w:type="character" w:customStyle="1" w:styleId="feeds-pagenavigationtooltip">
    <w:name w:val="feeds-page__navigation_tooltip"/>
    <w:basedOn w:val="a0"/>
    <w:rsid w:val="009D58E8"/>
  </w:style>
  <w:style w:type="paragraph" w:styleId="a3">
    <w:name w:val="Normal (Web)"/>
    <w:basedOn w:val="a"/>
    <w:uiPriority w:val="99"/>
    <w:semiHidden/>
    <w:unhideWhenUsed/>
    <w:rsid w:val="009D58E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3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3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2022-06-06T04:54:00Z</dcterms:created>
  <dcterms:modified xsi:type="dcterms:W3CDTF">2022-06-06T05:28:00Z</dcterms:modified>
</cp:coreProperties>
</file>