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B8" w:rsidRPr="005716B8" w:rsidRDefault="005716B8" w:rsidP="005716B8">
      <w:pPr>
        <w:ind w:right="-286"/>
        <w:jc w:val="both"/>
        <w:rPr>
          <w:b/>
          <w:sz w:val="28"/>
          <w:szCs w:val="28"/>
        </w:rPr>
      </w:pPr>
      <w:r w:rsidRPr="005716B8">
        <w:rPr>
          <w:b/>
          <w:sz w:val="28"/>
          <w:szCs w:val="28"/>
        </w:rPr>
        <w:t xml:space="preserve">Прокуратура </w:t>
      </w:r>
      <w:proofErr w:type="spellStart"/>
      <w:r w:rsidRPr="005716B8">
        <w:rPr>
          <w:b/>
          <w:sz w:val="28"/>
          <w:szCs w:val="28"/>
        </w:rPr>
        <w:t>Кривошеинского</w:t>
      </w:r>
      <w:proofErr w:type="spellEnd"/>
      <w:r w:rsidRPr="005716B8">
        <w:rPr>
          <w:b/>
          <w:sz w:val="28"/>
          <w:szCs w:val="28"/>
        </w:rPr>
        <w:t xml:space="preserve"> района Томской области обязала </w:t>
      </w:r>
      <w:r w:rsidR="00385E23">
        <w:rPr>
          <w:b/>
          <w:sz w:val="28"/>
          <w:szCs w:val="28"/>
        </w:rPr>
        <w:t>сетевой магазин создать условия для его посещения инвалидами</w:t>
      </w:r>
    </w:p>
    <w:p w:rsidR="005716B8" w:rsidRDefault="005716B8" w:rsidP="005716B8">
      <w:pPr>
        <w:ind w:right="-286"/>
        <w:jc w:val="both"/>
        <w:rPr>
          <w:sz w:val="28"/>
          <w:szCs w:val="28"/>
        </w:rPr>
      </w:pPr>
    </w:p>
    <w:p w:rsidR="005716B8" w:rsidRDefault="005716B8" w:rsidP="005716B8">
      <w:pPr>
        <w:ind w:right="-286"/>
        <w:jc w:val="both"/>
        <w:rPr>
          <w:sz w:val="28"/>
          <w:szCs w:val="28"/>
        </w:rPr>
      </w:pPr>
      <w:r w:rsidRPr="00C872EB">
        <w:rPr>
          <w:sz w:val="28"/>
          <w:szCs w:val="28"/>
        </w:rPr>
        <w:t xml:space="preserve">Прокуратурой </w:t>
      </w:r>
      <w:proofErr w:type="spellStart"/>
      <w:r w:rsidRPr="00C872EB">
        <w:rPr>
          <w:sz w:val="28"/>
          <w:szCs w:val="28"/>
        </w:rPr>
        <w:t>Кривошеинского</w:t>
      </w:r>
      <w:proofErr w:type="spellEnd"/>
      <w:r w:rsidRPr="00C872EB">
        <w:rPr>
          <w:sz w:val="28"/>
          <w:szCs w:val="28"/>
        </w:rPr>
        <w:t xml:space="preserve"> района Томской области проведена проверка </w:t>
      </w:r>
      <w:r w:rsidR="00385E23">
        <w:rPr>
          <w:sz w:val="28"/>
          <w:szCs w:val="28"/>
        </w:rPr>
        <w:t>соблюдения социальных прав инвалидов</w:t>
      </w:r>
      <w:r w:rsidRPr="00E100DB">
        <w:rPr>
          <w:sz w:val="28"/>
          <w:szCs w:val="28"/>
        </w:rPr>
        <w:t xml:space="preserve">. </w:t>
      </w:r>
    </w:p>
    <w:p w:rsidR="00385E23" w:rsidRDefault="005716B8" w:rsidP="005716B8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="00385E23">
        <w:rPr>
          <w:sz w:val="28"/>
          <w:szCs w:val="28"/>
        </w:rPr>
        <w:t xml:space="preserve">установлено, что здание сетевого магазина «Мария-Ра» </w:t>
      </w:r>
      <w:r w:rsidR="000F2C6C">
        <w:rPr>
          <w:sz w:val="28"/>
          <w:szCs w:val="28"/>
        </w:rPr>
        <w:t xml:space="preserve">                         </w:t>
      </w:r>
      <w:proofErr w:type="gramStart"/>
      <w:r w:rsidR="00385E23">
        <w:rPr>
          <w:sz w:val="28"/>
          <w:szCs w:val="28"/>
        </w:rPr>
        <w:t>в</w:t>
      </w:r>
      <w:proofErr w:type="gramEnd"/>
      <w:r w:rsidR="00385E23">
        <w:rPr>
          <w:sz w:val="28"/>
          <w:szCs w:val="28"/>
        </w:rPr>
        <w:t xml:space="preserve"> с. Кривошеино не соответствует действующим нормам закона.</w:t>
      </w:r>
    </w:p>
    <w:p w:rsidR="00385E23" w:rsidRPr="002B2253" w:rsidRDefault="00385E23" w:rsidP="00385E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Pr="002B2253">
        <w:rPr>
          <w:sz w:val="28"/>
          <w:szCs w:val="28"/>
        </w:rPr>
        <w:t xml:space="preserve"> в нарушение требований </w:t>
      </w:r>
      <w:r w:rsidR="000F2C6C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при входе в магазин отсутствуют </w:t>
      </w:r>
      <w:r w:rsidRPr="002B2253">
        <w:rPr>
          <w:sz w:val="28"/>
          <w:szCs w:val="28"/>
        </w:rPr>
        <w:t xml:space="preserve">кнопка вызова персонала </w:t>
      </w:r>
      <w:r>
        <w:rPr>
          <w:sz w:val="28"/>
          <w:szCs w:val="28"/>
        </w:rPr>
        <w:t>магазина</w:t>
      </w:r>
      <w:r w:rsidRPr="002B2253">
        <w:rPr>
          <w:sz w:val="28"/>
          <w:szCs w:val="28"/>
        </w:rPr>
        <w:t xml:space="preserve"> для обеспечения беспрепятственного доступа инвалидов в указанный объект социальной структуры и предупреждающий тактильно-контрастный указатель, что нарушает право инвалидов на обеспечение равных с другими гражданами возможностей в реализации гражданских, экономических и других прав и свобод.</w:t>
      </w:r>
    </w:p>
    <w:p w:rsidR="005716B8" w:rsidRPr="005716B8" w:rsidRDefault="005716B8" w:rsidP="00385E23">
      <w:pPr>
        <w:pStyle w:val="ConsPlusNonformat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прокура</w:t>
      </w:r>
      <w:r w:rsidR="00385E23">
        <w:rPr>
          <w:rFonts w:ascii="Times New Roman" w:hAnsi="Times New Roman" w:cs="Times New Roman"/>
          <w:sz w:val="28"/>
          <w:szCs w:val="28"/>
        </w:rPr>
        <w:t xml:space="preserve">тура района внесла директору сети магазинов представление </w:t>
      </w:r>
      <w:r w:rsidR="000F2C6C">
        <w:rPr>
          <w:rFonts w:ascii="Times New Roman" w:hAnsi="Times New Roman" w:cs="Times New Roman"/>
          <w:sz w:val="28"/>
          <w:szCs w:val="28"/>
        </w:rPr>
        <w:t>об их устранении, представление</w:t>
      </w:r>
      <w:bookmarkStart w:id="0" w:name="_GoBack"/>
      <w:bookmarkEnd w:id="0"/>
      <w:r w:rsidR="000F2C6C">
        <w:rPr>
          <w:rFonts w:ascii="Times New Roman" w:hAnsi="Times New Roman" w:cs="Times New Roman"/>
          <w:sz w:val="28"/>
          <w:szCs w:val="28"/>
        </w:rPr>
        <w:t xml:space="preserve"> </w:t>
      </w:r>
      <w:r w:rsidR="00385E23">
        <w:rPr>
          <w:rFonts w:ascii="Times New Roman" w:hAnsi="Times New Roman" w:cs="Times New Roman"/>
          <w:sz w:val="28"/>
          <w:szCs w:val="28"/>
        </w:rPr>
        <w:t>находится на рассмотрении.</w:t>
      </w:r>
    </w:p>
    <w:p w:rsidR="005716B8" w:rsidRPr="00E100DB" w:rsidRDefault="005716B8" w:rsidP="005716B8">
      <w:pPr>
        <w:ind w:right="-286" w:firstLine="720"/>
        <w:jc w:val="both"/>
        <w:rPr>
          <w:sz w:val="28"/>
          <w:szCs w:val="28"/>
        </w:rPr>
      </w:pPr>
    </w:p>
    <w:p w:rsidR="005F7AC0" w:rsidRDefault="005F7AC0"/>
    <w:sectPr w:rsidR="005F7AC0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AF"/>
    <w:rsid w:val="000F2C6C"/>
    <w:rsid w:val="00385E23"/>
    <w:rsid w:val="004A76B2"/>
    <w:rsid w:val="005716B8"/>
    <w:rsid w:val="005F7AC0"/>
    <w:rsid w:val="00F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8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716B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16B8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716B8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8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716B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16B8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716B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2021-10-15T09:57:00Z</dcterms:created>
  <dcterms:modified xsi:type="dcterms:W3CDTF">2021-10-20T10:53:00Z</dcterms:modified>
</cp:coreProperties>
</file>