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A7" w:rsidRDefault="00EA1BA7" w:rsidP="00EA1BA7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A1BA7" w:rsidRDefault="00EA1BA7" w:rsidP="00EA1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BA7" w:rsidRDefault="00E6416E" w:rsidP="00195D8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16.02</w:t>
      </w:r>
      <w:r w:rsidR="00EA1BA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21                          </w:t>
      </w:r>
      <w:r w:rsidR="00EA1B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A1BA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95D82">
        <w:rPr>
          <w:rFonts w:ascii="Times New Roman" w:hAnsi="Times New Roman" w:cs="Times New Roman"/>
          <w:sz w:val="24"/>
          <w:szCs w:val="24"/>
        </w:rPr>
        <w:tab/>
      </w:r>
      <w:r w:rsidR="00EA1BA7">
        <w:rPr>
          <w:rFonts w:ascii="Times New Roman" w:hAnsi="Times New Roman" w:cs="Times New Roman"/>
          <w:sz w:val="24"/>
          <w:szCs w:val="24"/>
        </w:rPr>
        <w:tab/>
        <w:t xml:space="preserve"> № </w:t>
      </w:r>
      <w:r>
        <w:rPr>
          <w:rFonts w:ascii="Times New Roman" w:hAnsi="Times New Roman" w:cs="Times New Roman"/>
          <w:sz w:val="24"/>
          <w:szCs w:val="24"/>
        </w:rPr>
        <w:t>98</w:t>
      </w:r>
      <w:r w:rsidR="00EA1BA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кциона, открытого по составу участников 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форме подачи предложений, по продаже права аренды на земельный участок</w:t>
      </w:r>
    </w:p>
    <w:p w:rsidR="00EA1BA7" w:rsidRDefault="00EA1BA7" w:rsidP="00EA1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 ст. 39.11 Земельного кодекса Российской Федерации   </w:t>
      </w:r>
    </w:p>
    <w:p w:rsidR="00EA1BA7" w:rsidRDefault="00EA1BA7" w:rsidP="00EA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проведению аукционов, конкурсов на право заключения договоров аренды и продажи в собственность физических и (или) юридических лиц муниципального имущества, утвержденной постановлением Администрации Кривошеинского района от 07.08.2017 № 342, организовать и провести аукцион, открытый по составу участников и форме подачи предложений, по продаже права аренды на земельный участок: </w:t>
      </w:r>
    </w:p>
    <w:p w:rsidR="00EA1BA7" w:rsidRDefault="00EA1BA7" w:rsidP="00EA1BA7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№1: Земельный участок с кадастровым номером 70:09:0101001:2864, площадью 1710 кв.м., расположенный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Томская область, Кривошеинский район, Кривошеинское сельское поселение, с. Кривошеино, ул. Заводская, вид разрешенного использования – предпринимательство.</w:t>
      </w:r>
      <w:proofErr w:type="gramEnd"/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аукционную документацию на право заключения договора аренды на земельный участок с кадастровым номером 70:09:0101001:2864 согласно приложению 1 к настоящему постановлению.</w:t>
      </w:r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Главному специалисту по </w:t>
      </w:r>
      <w:r w:rsidR="00195D82">
        <w:rPr>
          <w:rFonts w:ascii="Times New Roman" w:hAnsi="Times New Roman" w:cs="Times New Roman"/>
          <w:sz w:val="24"/>
          <w:szCs w:val="24"/>
        </w:rPr>
        <w:t>земельным вопросам экономического отдела</w:t>
      </w:r>
      <w:r>
        <w:rPr>
          <w:rFonts w:ascii="Times New Roman" w:hAnsi="Times New Roman" w:cs="Times New Roman"/>
          <w:sz w:val="24"/>
          <w:szCs w:val="24"/>
        </w:rPr>
        <w:t xml:space="preserve"> (А.Л. Петроченко) опубликовать извещение № 23/21 (приложение 2 к настоящему постановлению)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сайте </w:t>
      </w:r>
      <w:hyperlink r:id="rId6" w:history="1">
        <w:r>
          <w:rPr>
            <w:rStyle w:val="a3"/>
            <w:sz w:val="24"/>
            <w:lang w:val="en-US"/>
          </w:rPr>
          <w:t>www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torgi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gov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на официальном сайте муниципального образования Кривошеинский район в сети «Интернет» </w:t>
      </w:r>
      <w:hyperlink r:id="rId7" w:history="1">
        <w:r>
          <w:rPr>
            <w:rStyle w:val="a3"/>
            <w:sz w:val="24"/>
          </w:rPr>
          <w:t>http://</w:t>
        </w:r>
        <w:r>
          <w:rPr>
            <w:rStyle w:val="a3"/>
            <w:sz w:val="24"/>
            <w:lang w:eastAsia="ar-SA"/>
          </w:rPr>
          <w:t>kradm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tomsk</w:t>
        </w:r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 в официальном печатном издании – газете «Районные Вести».</w:t>
      </w:r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Кривошеинского района </w:t>
      </w: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А.Н. Коломин</w:t>
      </w: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Александр Леонидович Петроченко </w:t>
      </w: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2-11-81</w:t>
      </w:r>
    </w:p>
    <w:p w:rsidR="00E6416E" w:rsidRDefault="00E6416E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Прокуратура, Росреестр, Петроченко</w:t>
      </w:r>
    </w:p>
    <w:p w:rsidR="00180D0F" w:rsidRDefault="00180D0F"/>
    <w:sectPr w:rsidR="00180D0F" w:rsidSect="00EA1B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B461D"/>
    <w:multiLevelType w:val="hybridMultilevel"/>
    <w:tmpl w:val="24F8A8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460A3"/>
    <w:multiLevelType w:val="hybridMultilevel"/>
    <w:tmpl w:val="36FC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BA7"/>
    <w:rsid w:val="00180D0F"/>
    <w:rsid w:val="00195D82"/>
    <w:rsid w:val="009C186B"/>
    <w:rsid w:val="00E6416E"/>
    <w:rsid w:val="00EA1BA7"/>
    <w:rsid w:val="00F4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63"/>
  </w:style>
  <w:style w:type="paragraph" w:styleId="2">
    <w:name w:val="heading 2"/>
    <w:basedOn w:val="a"/>
    <w:next w:val="a"/>
    <w:link w:val="20"/>
    <w:semiHidden/>
    <w:unhideWhenUsed/>
    <w:qFormat/>
    <w:rsid w:val="00EA1B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1BA7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EA1B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1B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dm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7</cp:revision>
  <cp:lastPrinted>2021-03-05T01:55:00Z</cp:lastPrinted>
  <dcterms:created xsi:type="dcterms:W3CDTF">2021-02-15T07:55:00Z</dcterms:created>
  <dcterms:modified xsi:type="dcterms:W3CDTF">2021-03-05T01:55:00Z</dcterms:modified>
</cp:coreProperties>
</file>