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4" w:rsidRPr="0031692B" w:rsidRDefault="007175F7" w:rsidP="00631D10">
      <w:pPr>
        <w:pStyle w:val="2"/>
        <w:ind w:left="-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</w:t>
      </w:r>
    </w:p>
    <w:p w:rsidR="00AF1EA6" w:rsidRDefault="0031692B" w:rsidP="00AF1EA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A6" w:rsidRDefault="0031692B" w:rsidP="00AF1EA6">
      <w:pPr>
        <w:jc w:val="center"/>
        <w:rPr>
          <w:b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31692B" w:rsidRPr="00AF1EA6" w:rsidRDefault="0031692B" w:rsidP="00AF1E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73105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31692B" w:rsidRPr="00D37458" w:rsidRDefault="0088209C" w:rsidP="00631D10">
      <w:pPr>
        <w:tabs>
          <w:tab w:val="left" w:pos="8789"/>
        </w:tabs>
        <w:spacing w:after="0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17.01</w:t>
      </w:r>
      <w:r w:rsidR="00E91D90" w:rsidRPr="00D37458">
        <w:rPr>
          <w:rFonts w:ascii="Times New Roman" w:hAnsi="Times New Roman"/>
          <w:sz w:val="24"/>
          <w:szCs w:val="24"/>
        </w:rPr>
        <w:t>.202</w:t>
      </w:r>
      <w:r w:rsidR="00806B15">
        <w:rPr>
          <w:rFonts w:ascii="Times New Roman" w:hAnsi="Times New Roman"/>
          <w:sz w:val="24"/>
          <w:szCs w:val="24"/>
        </w:rPr>
        <w:t>2</w:t>
      </w:r>
      <w:r w:rsidR="00F65CCC" w:rsidRPr="00D37458">
        <w:rPr>
          <w:rFonts w:ascii="Times New Roman" w:hAnsi="Times New Roman"/>
          <w:sz w:val="24"/>
          <w:szCs w:val="24"/>
        </w:rPr>
        <w:t xml:space="preserve">  </w:t>
      </w:r>
      <w:r w:rsidR="00631D10" w:rsidRPr="00D37458">
        <w:rPr>
          <w:rFonts w:ascii="Times New Roman" w:hAnsi="Times New Roman"/>
          <w:sz w:val="24"/>
          <w:szCs w:val="24"/>
        </w:rPr>
        <w:t xml:space="preserve"> </w:t>
      </w:r>
      <w:r w:rsidR="00E91D90" w:rsidRPr="00D37458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1692B" w:rsidRPr="00D37458">
        <w:rPr>
          <w:rFonts w:ascii="Times New Roman" w:hAnsi="Times New Roman"/>
          <w:sz w:val="24"/>
          <w:szCs w:val="24"/>
        </w:rPr>
        <w:t>с. Кривошеино</w:t>
      </w:r>
      <w:r w:rsidR="009A212A" w:rsidRPr="00D37458">
        <w:rPr>
          <w:rFonts w:ascii="Times New Roman" w:hAnsi="Times New Roman"/>
          <w:sz w:val="24"/>
          <w:szCs w:val="24"/>
        </w:rPr>
        <w:t xml:space="preserve"> </w:t>
      </w:r>
      <w:r w:rsidR="00631D10" w:rsidRPr="00D37458">
        <w:rPr>
          <w:rFonts w:ascii="Times New Roman" w:hAnsi="Times New Roman"/>
          <w:sz w:val="24"/>
          <w:szCs w:val="24"/>
        </w:rPr>
        <w:t xml:space="preserve">                    </w:t>
      </w:r>
      <w:r w:rsidR="00F65CCC" w:rsidRPr="00D37458">
        <w:rPr>
          <w:rFonts w:ascii="Times New Roman" w:hAnsi="Times New Roman"/>
          <w:sz w:val="24"/>
          <w:szCs w:val="24"/>
        </w:rPr>
        <w:t xml:space="preserve">               </w:t>
      </w:r>
      <w:r w:rsidR="004142B0">
        <w:rPr>
          <w:rFonts w:ascii="Times New Roman" w:hAnsi="Times New Roman"/>
          <w:sz w:val="24"/>
          <w:szCs w:val="24"/>
        </w:rPr>
        <w:t xml:space="preserve">               </w:t>
      </w:r>
      <w:r w:rsidR="00E91D90" w:rsidRPr="00D3745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25</w:t>
      </w:r>
      <w:r w:rsidR="00F65CCC" w:rsidRPr="00D37458">
        <w:rPr>
          <w:rFonts w:ascii="Times New Roman" w:hAnsi="Times New Roman"/>
          <w:sz w:val="24"/>
          <w:szCs w:val="24"/>
        </w:rPr>
        <w:t xml:space="preserve">           </w:t>
      </w:r>
    </w:p>
    <w:p w:rsidR="0031692B" w:rsidRPr="00D37458" w:rsidRDefault="0031692B" w:rsidP="003169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</w:rPr>
        <w:t>Томской области</w:t>
      </w:r>
    </w:p>
    <w:p w:rsidR="0031692B" w:rsidRPr="00D37458" w:rsidRDefault="0031692B" w:rsidP="003169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692B" w:rsidRPr="00D37458" w:rsidRDefault="0031692B" w:rsidP="003169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692B" w:rsidRDefault="00806B15" w:rsidP="00C30C00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Кривошеинского района от 27.01.2021 №37</w:t>
      </w:r>
      <w:r w:rsidR="00C30C00" w:rsidRPr="00C30C00">
        <w:rPr>
          <w:rFonts w:ascii="Times New Roman" w:hAnsi="Times New Roman"/>
          <w:sz w:val="24"/>
          <w:szCs w:val="24"/>
        </w:rPr>
        <w:t xml:space="preserve"> </w:t>
      </w:r>
      <w:r w:rsidR="00C30C00">
        <w:rPr>
          <w:rFonts w:ascii="Times New Roman" w:hAnsi="Times New Roman"/>
          <w:sz w:val="24"/>
          <w:szCs w:val="24"/>
        </w:rPr>
        <w:t>«</w:t>
      </w:r>
      <w:r w:rsidR="00C30C00" w:rsidRPr="00D37458">
        <w:rPr>
          <w:rFonts w:ascii="Times New Roman" w:hAnsi="Times New Roman"/>
          <w:sz w:val="24"/>
          <w:szCs w:val="24"/>
        </w:rPr>
        <w:t>Об утверждении муниципальной программы «Развитие коммунальной и коммуникационной  инфраструктуры в Кривошеинском районе на период  с  2021 до 2025 года»</w:t>
      </w:r>
      <w:r w:rsidR="00C30C00">
        <w:rPr>
          <w:rFonts w:ascii="Times New Roman" w:hAnsi="Times New Roman"/>
          <w:sz w:val="24"/>
          <w:szCs w:val="24"/>
        </w:rPr>
        <w:t>»</w:t>
      </w:r>
    </w:p>
    <w:p w:rsidR="00C30C00" w:rsidRPr="00C30C00" w:rsidRDefault="00C30C00" w:rsidP="00C30C0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06B15" w:rsidRPr="00D37458" w:rsidRDefault="00806B15" w:rsidP="00806B1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изменениями в 2022 году объемов финансирования на реализацию мероприятий муниципальной программы </w:t>
      </w:r>
      <w:r w:rsidRPr="00D37458">
        <w:rPr>
          <w:rFonts w:ascii="Times New Roman" w:hAnsi="Times New Roman"/>
          <w:sz w:val="24"/>
          <w:szCs w:val="24"/>
        </w:rPr>
        <w:t>«Развитие коммунальной и коммуникационной  инфраструктуры в Кривошеинском районе на период  с  2021 до 2025 года»</w:t>
      </w:r>
    </w:p>
    <w:p w:rsidR="00AF1EA6" w:rsidRPr="00F07723" w:rsidRDefault="00AF1EA6" w:rsidP="00806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0D42" w:rsidRPr="00F07723">
        <w:rPr>
          <w:rFonts w:ascii="Times New Roman" w:hAnsi="Times New Roman"/>
          <w:sz w:val="24"/>
          <w:szCs w:val="24"/>
        </w:rPr>
        <w:t>ПОСТАНОВЛЯЮ</w:t>
      </w:r>
      <w:r w:rsidR="00F07723" w:rsidRPr="00F07723">
        <w:rPr>
          <w:rFonts w:ascii="Times New Roman" w:hAnsi="Times New Roman"/>
          <w:sz w:val="24"/>
          <w:szCs w:val="24"/>
        </w:rPr>
        <w:t>:</w:t>
      </w:r>
    </w:p>
    <w:p w:rsidR="0041168C" w:rsidRDefault="00730D42" w:rsidP="004116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pacing w:val="1"/>
          <w:sz w:val="24"/>
          <w:szCs w:val="24"/>
        </w:rPr>
        <w:t>1.</w:t>
      </w:r>
      <w:r w:rsidR="00806B15">
        <w:rPr>
          <w:rFonts w:ascii="Times New Roman" w:hAnsi="Times New Roman"/>
          <w:spacing w:val="1"/>
          <w:sz w:val="24"/>
          <w:szCs w:val="24"/>
        </w:rPr>
        <w:t xml:space="preserve">Внести </w:t>
      </w:r>
      <w:r w:rsidR="00806B15">
        <w:rPr>
          <w:rFonts w:ascii="Times New Roman" w:hAnsi="Times New Roman"/>
          <w:sz w:val="24"/>
          <w:szCs w:val="24"/>
        </w:rPr>
        <w:t>в постановление Администрации Кривошеинского района от 27.01.2021 №37</w:t>
      </w:r>
      <w:r w:rsidR="00806B15" w:rsidRPr="00D37458">
        <w:rPr>
          <w:rFonts w:ascii="Times New Roman" w:hAnsi="Times New Roman"/>
          <w:sz w:val="24"/>
          <w:szCs w:val="24"/>
        </w:rPr>
        <w:t xml:space="preserve"> «Развитие коммунальной и коммуникационной  инфраструктуры в</w:t>
      </w:r>
      <w:r w:rsidR="004B6D4A">
        <w:rPr>
          <w:rFonts w:ascii="Times New Roman" w:hAnsi="Times New Roman"/>
          <w:sz w:val="24"/>
          <w:szCs w:val="24"/>
        </w:rPr>
        <w:t xml:space="preserve"> Кривошеинском районе на период </w:t>
      </w:r>
      <w:r w:rsidR="00806B15" w:rsidRPr="00D37458">
        <w:rPr>
          <w:rFonts w:ascii="Times New Roman" w:hAnsi="Times New Roman"/>
          <w:sz w:val="24"/>
          <w:szCs w:val="24"/>
        </w:rPr>
        <w:t>с  2021 до 2025 года»</w:t>
      </w:r>
      <w:r w:rsidR="0088209C">
        <w:rPr>
          <w:rFonts w:ascii="Times New Roman" w:hAnsi="Times New Roman"/>
          <w:sz w:val="24"/>
          <w:szCs w:val="24"/>
        </w:rPr>
        <w:t xml:space="preserve"> (далее постановление) изменения </w:t>
      </w:r>
      <w:r w:rsidR="00806B15">
        <w:rPr>
          <w:rFonts w:ascii="Times New Roman" w:hAnsi="Times New Roman"/>
          <w:sz w:val="24"/>
          <w:szCs w:val="24"/>
        </w:rPr>
        <w:t xml:space="preserve">следующего </w:t>
      </w:r>
      <w:r w:rsidR="0041168C">
        <w:rPr>
          <w:rFonts w:ascii="Times New Roman" w:hAnsi="Times New Roman"/>
          <w:sz w:val="24"/>
          <w:szCs w:val="24"/>
        </w:rPr>
        <w:t>содержания</w:t>
      </w:r>
      <w:r w:rsidR="00806B15">
        <w:rPr>
          <w:rFonts w:ascii="Times New Roman" w:hAnsi="Times New Roman"/>
          <w:sz w:val="24"/>
          <w:szCs w:val="24"/>
        </w:rPr>
        <w:t>:</w:t>
      </w:r>
    </w:p>
    <w:p w:rsidR="00730D42" w:rsidRPr="0041168C" w:rsidRDefault="0041168C" w:rsidP="0041168C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Приложение </w:t>
      </w:r>
      <w:r w:rsidR="0088209C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изложить в редакции согласно приложению к настоящему постановлению.</w:t>
      </w:r>
      <w:r w:rsidR="00730D42" w:rsidRPr="00D37458">
        <w:rPr>
          <w:rFonts w:ascii="Times New Roman" w:hAnsi="Times New Roman"/>
          <w:sz w:val="24"/>
          <w:szCs w:val="24"/>
        </w:rPr>
        <w:tab/>
      </w:r>
      <w:r w:rsidR="00730D42" w:rsidRPr="00D37458">
        <w:rPr>
          <w:rFonts w:ascii="Times New Roman" w:hAnsi="Times New Roman"/>
          <w:sz w:val="24"/>
          <w:szCs w:val="24"/>
        </w:rPr>
        <w:tab/>
      </w:r>
      <w:r w:rsidR="00730D42" w:rsidRPr="00D37458">
        <w:rPr>
          <w:rFonts w:ascii="Times New Roman" w:hAnsi="Times New Roman"/>
          <w:sz w:val="24"/>
          <w:szCs w:val="24"/>
        </w:rPr>
        <w:tab/>
      </w:r>
    </w:p>
    <w:p w:rsidR="0041168C" w:rsidRDefault="0041168C" w:rsidP="00411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168C">
        <w:rPr>
          <w:rFonts w:ascii="Times New Roman" w:hAnsi="Times New Roman"/>
          <w:sz w:val="24"/>
          <w:szCs w:val="24"/>
        </w:rPr>
        <w:t>2. 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41168C" w:rsidRPr="0041168C" w:rsidRDefault="0041168C" w:rsidP="00411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168C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 даты его официального опубликования. </w:t>
      </w:r>
    </w:p>
    <w:p w:rsidR="003B28BE" w:rsidRPr="0041168C" w:rsidRDefault="0041168C" w:rsidP="0041168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41168C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возложить на Первого заместителя  Главы Кривошеинского района.</w:t>
      </w:r>
    </w:p>
    <w:p w:rsidR="0041168C" w:rsidRDefault="0041168C" w:rsidP="0031692B">
      <w:pPr>
        <w:pStyle w:val="ad"/>
        <w:tabs>
          <w:tab w:val="left" w:pos="-1800"/>
        </w:tabs>
        <w:ind w:right="21"/>
      </w:pPr>
    </w:p>
    <w:p w:rsidR="00100E99" w:rsidRDefault="00100E99" w:rsidP="0031692B">
      <w:pPr>
        <w:pStyle w:val="ad"/>
        <w:tabs>
          <w:tab w:val="left" w:pos="-1800"/>
        </w:tabs>
        <w:ind w:right="21"/>
      </w:pPr>
    </w:p>
    <w:p w:rsidR="0031692B" w:rsidRPr="00D37458" w:rsidRDefault="0031692B" w:rsidP="0031692B">
      <w:pPr>
        <w:pStyle w:val="ad"/>
        <w:tabs>
          <w:tab w:val="left" w:pos="-1800"/>
        </w:tabs>
        <w:ind w:right="21"/>
      </w:pPr>
      <w:r w:rsidRPr="00D37458">
        <w:t>Глава Кривошеинского район</w:t>
      </w:r>
      <w:r w:rsidR="0041168C">
        <w:t>а</w:t>
      </w:r>
      <w:r w:rsidRPr="00D37458">
        <w:t xml:space="preserve">                                        </w:t>
      </w:r>
      <w:r w:rsidR="00730D42" w:rsidRPr="00D37458">
        <w:t xml:space="preserve">                               А.Н. Коломин</w:t>
      </w:r>
    </w:p>
    <w:p w:rsidR="0031692B" w:rsidRPr="00730D42" w:rsidRDefault="0031692B" w:rsidP="0031692B">
      <w:pPr>
        <w:ind w:right="-234"/>
        <w:jc w:val="both"/>
        <w:rPr>
          <w:rFonts w:ascii="Times New Roman" w:hAnsi="Times New Roman"/>
          <w:sz w:val="24"/>
          <w:szCs w:val="24"/>
        </w:rPr>
      </w:pPr>
    </w:p>
    <w:p w:rsidR="002B612F" w:rsidRPr="00730D42" w:rsidRDefault="002B612F" w:rsidP="0031692B">
      <w:pPr>
        <w:spacing w:after="0"/>
        <w:ind w:right="-234"/>
        <w:jc w:val="both"/>
        <w:rPr>
          <w:rFonts w:ascii="Times New Roman" w:hAnsi="Times New Roman"/>
          <w:sz w:val="24"/>
          <w:szCs w:val="24"/>
        </w:rPr>
      </w:pPr>
    </w:p>
    <w:p w:rsidR="002B612F" w:rsidRPr="00730D42" w:rsidRDefault="002B612F" w:rsidP="0031692B">
      <w:pPr>
        <w:spacing w:after="0"/>
        <w:ind w:right="-234"/>
        <w:jc w:val="both"/>
        <w:rPr>
          <w:rFonts w:ascii="Times New Roman" w:hAnsi="Times New Roman"/>
          <w:sz w:val="24"/>
          <w:szCs w:val="24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41168C" w:rsidRDefault="0041168C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41168C" w:rsidRDefault="0041168C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41168C" w:rsidRDefault="0041168C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41168C" w:rsidRDefault="0041168C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41168C" w:rsidRDefault="0041168C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31692B" w:rsidRPr="00730D42" w:rsidRDefault="00730D42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  <w:r w:rsidRPr="00730D42">
        <w:rPr>
          <w:rFonts w:ascii="Times New Roman" w:hAnsi="Times New Roman"/>
          <w:sz w:val="18"/>
          <w:szCs w:val="18"/>
        </w:rPr>
        <w:t>Хлебникова Елена Викторовна</w:t>
      </w:r>
    </w:p>
    <w:p w:rsidR="002B612F" w:rsidRPr="00730D42" w:rsidRDefault="0031692B" w:rsidP="002B612F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  <w:r w:rsidRPr="00730D42">
        <w:rPr>
          <w:rFonts w:ascii="Times New Roman" w:hAnsi="Times New Roman"/>
          <w:sz w:val="18"/>
          <w:szCs w:val="18"/>
        </w:rPr>
        <w:t xml:space="preserve"> (838251)-2-10-31</w:t>
      </w:r>
    </w:p>
    <w:p w:rsidR="00AF1EA6" w:rsidRDefault="0031692B" w:rsidP="00DD26CF">
      <w:pPr>
        <w:ind w:right="-83"/>
        <w:jc w:val="both"/>
        <w:rPr>
          <w:rFonts w:ascii="Times New Roman" w:hAnsi="Times New Roman"/>
          <w:sz w:val="18"/>
          <w:szCs w:val="18"/>
        </w:rPr>
      </w:pPr>
      <w:r w:rsidRPr="00730D42">
        <w:rPr>
          <w:rFonts w:ascii="Times New Roman" w:hAnsi="Times New Roman"/>
          <w:sz w:val="18"/>
          <w:szCs w:val="18"/>
        </w:rPr>
        <w:t xml:space="preserve">Прокуратура, </w:t>
      </w:r>
      <w:r w:rsidR="00E94D09" w:rsidRPr="00730D42">
        <w:rPr>
          <w:rFonts w:ascii="Times New Roman" w:hAnsi="Times New Roman"/>
          <w:sz w:val="18"/>
          <w:szCs w:val="18"/>
        </w:rPr>
        <w:t xml:space="preserve">Штоббе А.В., </w:t>
      </w:r>
      <w:r w:rsidRPr="00730D42">
        <w:rPr>
          <w:rFonts w:ascii="Times New Roman" w:hAnsi="Times New Roman"/>
          <w:sz w:val="18"/>
          <w:szCs w:val="18"/>
        </w:rPr>
        <w:t>Управление финансов</w:t>
      </w:r>
      <w:r w:rsidR="00E94D09" w:rsidRPr="00730D42">
        <w:rPr>
          <w:rFonts w:ascii="Times New Roman" w:hAnsi="Times New Roman"/>
          <w:sz w:val="18"/>
          <w:szCs w:val="18"/>
        </w:rPr>
        <w:t>, Экономический отдел</w:t>
      </w:r>
    </w:p>
    <w:p w:rsidR="0041168C" w:rsidRDefault="0041168C" w:rsidP="0041168C">
      <w:pPr>
        <w:spacing w:before="120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41168C" w:rsidRDefault="0041168C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B198B" w:rsidRDefault="0011386B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pacing w:val="1"/>
          <w:sz w:val="24"/>
          <w:szCs w:val="24"/>
        </w:rPr>
        <w:pict>
          <v:rect id="_x0000_s1026" style="position:absolute;left:0;text-align:left;margin-left:307.95pt;margin-top:-11.25pt;width:189.75pt;height:80.25pt;z-index:251658240" stroked="f">
            <v:textbox>
              <w:txbxContent>
                <w:p w:rsidR="00254420" w:rsidRDefault="00254420" w:rsidP="00ED65F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970E0">
                    <w:rPr>
                      <w:rFonts w:ascii="Times New Roman" w:hAnsi="Times New Roman"/>
                    </w:rPr>
                    <w:t>Приложение</w:t>
                  </w:r>
                </w:p>
                <w:p w:rsidR="00254420" w:rsidRPr="008B198B" w:rsidRDefault="0088209C" w:rsidP="00ED65F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 </w:t>
                  </w:r>
                  <w:r w:rsidR="00254420" w:rsidRPr="00A970E0">
                    <w:rPr>
                      <w:rFonts w:ascii="Times New Roman" w:hAnsi="Times New Roman"/>
                    </w:rPr>
                    <w:t>постановле</w:t>
                  </w:r>
                  <w:r w:rsidR="00254420">
                    <w:rPr>
                      <w:rFonts w:ascii="Times New Roman" w:hAnsi="Times New Roman"/>
                    </w:rPr>
                    <w:t>ни</w:t>
                  </w:r>
                  <w:r>
                    <w:rPr>
                      <w:rFonts w:ascii="Times New Roman" w:hAnsi="Times New Roman"/>
                    </w:rPr>
                    <w:t>ю</w:t>
                  </w:r>
                  <w:r w:rsidR="00254420">
                    <w:rPr>
                      <w:rFonts w:ascii="Times New Roman" w:hAnsi="Times New Roman"/>
                    </w:rPr>
                    <w:t xml:space="preserve"> </w:t>
                  </w:r>
                  <w:r w:rsidR="00254420" w:rsidRPr="00A970E0">
                    <w:rPr>
                      <w:rFonts w:ascii="Times New Roman" w:hAnsi="Times New Roman"/>
                    </w:rPr>
                    <w:t xml:space="preserve">Администрации Кривошеинского района от                 </w:t>
                  </w:r>
                  <w:r w:rsidR="00254420">
                    <w:rPr>
                      <w:rFonts w:ascii="Times New Roman" w:hAnsi="Times New Roman"/>
                    </w:rPr>
                    <w:t xml:space="preserve">     </w:t>
                  </w:r>
                  <w:r>
                    <w:rPr>
                      <w:rFonts w:ascii="Times New Roman" w:hAnsi="Times New Roman"/>
                    </w:rPr>
                    <w:t>17.01.2022 №25</w:t>
                  </w:r>
                </w:p>
              </w:txbxContent>
            </v:textbox>
          </v:rect>
        </w:pict>
      </w:r>
    </w:p>
    <w:p w:rsidR="008B198B" w:rsidRDefault="008B198B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B198B" w:rsidRDefault="008B198B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B55F42" w:rsidRPr="000042A9" w:rsidRDefault="00B55F42" w:rsidP="006E432E">
      <w:pPr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2A9">
        <w:rPr>
          <w:rFonts w:ascii="Times New Roman" w:hAnsi="Times New Roman"/>
          <w:b/>
          <w:color w:val="000000"/>
          <w:spacing w:val="1"/>
          <w:sz w:val="24"/>
          <w:szCs w:val="24"/>
        </w:rPr>
        <w:t>Муниципальная п</w:t>
      </w:r>
      <w:hyperlink r:id="rId9" w:history="1">
        <w:r w:rsidRPr="000042A9">
          <w:rPr>
            <w:rFonts w:ascii="Times New Roman" w:hAnsi="Times New Roman"/>
            <w:b/>
            <w:color w:val="000000"/>
            <w:spacing w:val="1"/>
            <w:sz w:val="24"/>
            <w:szCs w:val="24"/>
          </w:rPr>
          <w:t>рограмма</w:t>
        </w:r>
      </w:hyperlink>
      <w:r w:rsidRPr="000042A9">
        <w:rPr>
          <w:rFonts w:ascii="Times New Roman" w:hAnsi="Times New Roman"/>
          <w:b/>
          <w:color w:val="000000"/>
          <w:spacing w:val="1"/>
          <w:sz w:val="24"/>
          <w:szCs w:val="24"/>
        </w:rPr>
        <w:br/>
      </w:r>
      <w:r w:rsidRPr="000042A9">
        <w:rPr>
          <w:rFonts w:ascii="Times New Roman" w:hAnsi="Times New Roman"/>
          <w:b/>
          <w:sz w:val="24"/>
          <w:szCs w:val="24"/>
        </w:rPr>
        <w:t>«Развитие  коммунальной и коммуникационной  инфраструктуры в Кривошеинском районе на период с 20</w:t>
      </w:r>
      <w:r w:rsidR="000A2D41">
        <w:rPr>
          <w:rFonts w:ascii="Times New Roman" w:hAnsi="Times New Roman"/>
          <w:b/>
          <w:sz w:val="24"/>
          <w:szCs w:val="24"/>
        </w:rPr>
        <w:t>21 до 202</w:t>
      </w:r>
      <w:r w:rsidR="0082583A">
        <w:rPr>
          <w:rFonts w:ascii="Times New Roman" w:hAnsi="Times New Roman"/>
          <w:b/>
          <w:sz w:val="24"/>
          <w:szCs w:val="24"/>
        </w:rPr>
        <w:t>5</w:t>
      </w:r>
      <w:r w:rsidRPr="000042A9">
        <w:rPr>
          <w:rFonts w:ascii="Times New Roman" w:hAnsi="Times New Roman"/>
          <w:b/>
          <w:sz w:val="24"/>
          <w:szCs w:val="24"/>
        </w:rPr>
        <w:t xml:space="preserve"> года»</w:t>
      </w:r>
    </w:p>
    <w:p w:rsidR="00B55F42" w:rsidRPr="00D37458" w:rsidRDefault="00B55F42" w:rsidP="006F3600">
      <w:pPr>
        <w:spacing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>Паспорт</w:t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hyperlink r:id="rId10" w:history="1">
        <w:r w:rsidRPr="00D37458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Pr="00D37458">
        <w:rPr>
          <w:rFonts w:ascii="Times New Roman" w:hAnsi="Times New Roman"/>
          <w:sz w:val="24"/>
          <w:szCs w:val="24"/>
        </w:rPr>
        <w:t xml:space="preserve">Развитие  коммунальной и коммуникационной  инфраструктуры в Кривошеинском районе на </w:t>
      </w:r>
      <w:r w:rsidR="00731056" w:rsidRPr="00D37458">
        <w:rPr>
          <w:rFonts w:ascii="Times New Roman" w:hAnsi="Times New Roman"/>
          <w:sz w:val="24"/>
          <w:szCs w:val="24"/>
        </w:rPr>
        <w:t xml:space="preserve">период с </w:t>
      </w:r>
      <w:r w:rsidR="000A2D41" w:rsidRPr="00D37458">
        <w:rPr>
          <w:rFonts w:ascii="Times New Roman" w:hAnsi="Times New Roman"/>
          <w:sz w:val="24"/>
          <w:szCs w:val="24"/>
        </w:rPr>
        <w:t>2021</w:t>
      </w:r>
      <w:r w:rsidR="00731056" w:rsidRPr="00D37458">
        <w:rPr>
          <w:rFonts w:ascii="Times New Roman" w:hAnsi="Times New Roman"/>
          <w:sz w:val="24"/>
          <w:szCs w:val="24"/>
        </w:rPr>
        <w:t xml:space="preserve"> до 202</w:t>
      </w:r>
      <w:r w:rsidR="0082583A" w:rsidRPr="00D37458">
        <w:rPr>
          <w:rFonts w:ascii="Times New Roman" w:hAnsi="Times New Roman"/>
          <w:sz w:val="24"/>
          <w:szCs w:val="24"/>
        </w:rPr>
        <w:t xml:space="preserve">5 </w:t>
      </w:r>
      <w:r w:rsidR="00731056" w:rsidRPr="00D37458">
        <w:rPr>
          <w:rFonts w:ascii="Times New Roman" w:hAnsi="Times New Roman"/>
          <w:sz w:val="24"/>
          <w:szCs w:val="24"/>
        </w:rPr>
        <w:t>года»</w:t>
      </w:r>
    </w:p>
    <w:tbl>
      <w:tblPr>
        <w:tblpPr w:leftFromText="180" w:rightFromText="180" w:vertAnchor="text" w:horzAnchor="margin" w:tblpX="-743" w:tblpY="309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86"/>
        <w:gridCol w:w="1414"/>
        <w:gridCol w:w="1273"/>
        <w:gridCol w:w="999"/>
        <w:gridCol w:w="141"/>
        <w:gridCol w:w="993"/>
        <w:gridCol w:w="1134"/>
        <w:gridCol w:w="1140"/>
        <w:gridCol w:w="1134"/>
      </w:tblGrid>
      <w:tr w:rsidR="00B55F42" w:rsidRPr="00D37458" w:rsidTr="004937DF">
        <w:trPr>
          <w:trHeight w:val="1121"/>
        </w:trPr>
        <w:tc>
          <w:tcPr>
            <w:tcW w:w="532" w:type="dxa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82583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 коммунальной и коммуникационной  инфраструктуры в Кривошеинском районе на период  с 2</w:t>
            </w:r>
            <w:r w:rsidR="000A2D41" w:rsidRPr="00D37458">
              <w:rPr>
                <w:rFonts w:ascii="Times New Roman" w:hAnsi="Times New Roman"/>
                <w:sz w:val="24"/>
                <w:szCs w:val="24"/>
              </w:rPr>
              <w:t>021</w:t>
            </w:r>
            <w:r w:rsidRPr="00D37458">
              <w:rPr>
                <w:rFonts w:ascii="Times New Roman" w:hAnsi="Times New Roman"/>
                <w:sz w:val="24"/>
                <w:szCs w:val="24"/>
              </w:rPr>
              <w:t xml:space="preserve"> до 202</w:t>
            </w:r>
            <w:r w:rsidR="0082583A" w:rsidRPr="00D37458">
              <w:rPr>
                <w:rFonts w:ascii="Times New Roman" w:hAnsi="Times New Roman"/>
                <w:sz w:val="24"/>
                <w:szCs w:val="24"/>
              </w:rPr>
              <w:t>5</w:t>
            </w:r>
            <w:r w:rsidRPr="00D37458">
              <w:rPr>
                <w:rFonts w:ascii="Times New Roman" w:hAnsi="Times New Roman"/>
                <w:sz w:val="24"/>
                <w:szCs w:val="24"/>
              </w:rPr>
              <w:t xml:space="preserve"> года» (далее -  Программа)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28" w:type="dxa"/>
            <w:gridSpan w:val="8"/>
          </w:tcPr>
          <w:p w:rsidR="004937DF" w:rsidRPr="00C108A0" w:rsidRDefault="00B55F42" w:rsidP="0012293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08A0">
              <w:rPr>
                <w:rFonts w:ascii="Times New Roman" w:hAnsi="Times New Roman"/>
                <w:sz w:val="24"/>
                <w:szCs w:val="24"/>
              </w:rPr>
              <w:t>Постановление Администрации Т</w:t>
            </w:r>
            <w:r w:rsidR="004937DF" w:rsidRPr="00C108A0">
              <w:rPr>
                <w:rFonts w:ascii="Times New Roman" w:hAnsi="Times New Roman"/>
                <w:sz w:val="24"/>
                <w:szCs w:val="24"/>
              </w:rPr>
              <w:t xml:space="preserve">омской области от </w:t>
            </w:r>
            <w:r w:rsidR="00AF1EA6">
              <w:rPr>
                <w:rFonts w:ascii="Times New Roman" w:hAnsi="Times New Roman"/>
                <w:sz w:val="24"/>
                <w:szCs w:val="24"/>
              </w:rPr>
              <w:t>27.09.2019</w:t>
            </w:r>
            <w:r w:rsidRPr="00C10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F42" w:rsidRPr="00D37458" w:rsidRDefault="004937DF" w:rsidP="00AF1EA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08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F1EA6">
              <w:rPr>
                <w:rFonts w:ascii="Times New Roman" w:hAnsi="Times New Roman"/>
                <w:sz w:val="24"/>
                <w:szCs w:val="24"/>
              </w:rPr>
              <w:t>346</w:t>
            </w:r>
            <w:r w:rsidRPr="00C108A0">
              <w:rPr>
                <w:rFonts w:ascii="Times New Roman" w:hAnsi="Times New Roman"/>
                <w:sz w:val="24"/>
                <w:szCs w:val="24"/>
              </w:rPr>
              <w:t>а</w:t>
            </w:r>
            <w:r w:rsidR="00AF1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F42" w:rsidRPr="00C108A0">
              <w:rPr>
                <w:rFonts w:ascii="Times New Roman" w:hAnsi="Times New Roman"/>
                <w:sz w:val="24"/>
                <w:szCs w:val="24"/>
              </w:rPr>
              <w:t>«Об утверждении государственной программы «Развитие  коммунальной инфраструктуры в Томской области»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района, Администрации сельских поселений Кривошеинского района (по согласованию).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0A2D4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20</w:t>
            </w:r>
            <w:r w:rsidR="000A2D41" w:rsidRPr="00D37458">
              <w:rPr>
                <w:rFonts w:ascii="Times New Roman" w:hAnsi="Times New Roman"/>
                <w:sz w:val="24"/>
                <w:szCs w:val="24"/>
              </w:rPr>
              <w:t>21-2025</w:t>
            </w:r>
            <w:r w:rsidRPr="00D37458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B55F42">
            <w:pPr>
              <w:pStyle w:val="ConsPlusNormal"/>
            </w:pPr>
            <w:r w:rsidRPr="00D37458">
              <w:t>Модернизация и развитие коммунальной и коммуникационной инфраструктуры в Кривошеинском районе.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vAlign w:val="center"/>
          </w:tcPr>
          <w:p w:rsidR="000A2D41" w:rsidRPr="00D37458" w:rsidRDefault="00B55F42" w:rsidP="000A2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0A2D41" w:rsidRPr="00D374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55F42" w:rsidRPr="00D37458" w:rsidRDefault="00B55F42" w:rsidP="000A2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B55F42">
            <w:pPr>
              <w:pStyle w:val="ConsPlusNormal"/>
            </w:pPr>
            <w:r w:rsidRPr="00D37458">
              <w:t xml:space="preserve"> Развитие коммунальной</w:t>
            </w:r>
            <w:r w:rsidR="000A2D41" w:rsidRPr="00D37458">
              <w:t xml:space="preserve"> и коммуникационной </w:t>
            </w:r>
            <w:r w:rsidRPr="00D37458">
              <w:t xml:space="preserve"> инфраструктуры и Кривошеинского района.</w:t>
            </w:r>
          </w:p>
          <w:p w:rsidR="00B55F42" w:rsidRPr="00D37458" w:rsidRDefault="00B55F42" w:rsidP="000A2D41">
            <w:pPr>
              <w:pStyle w:val="ConsPlusNormal"/>
            </w:pP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228" w:type="dxa"/>
            <w:gridSpan w:val="8"/>
          </w:tcPr>
          <w:p w:rsidR="00B55F42" w:rsidRPr="00D37458" w:rsidRDefault="0011386B" w:rsidP="00B55F42">
            <w:pPr>
              <w:pStyle w:val="ConsPlusNormal"/>
            </w:pPr>
            <w:hyperlink w:anchor="P420" w:history="1">
              <w:r w:rsidR="00B55F42" w:rsidRPr="00D37458">
                <w:t>Подпрограмма 1</w:t>
              </w:r>
            </w:hyperlink>
            <w:r w:rsidR="00B55F42" w:rsidRPr="00D37458">
              <w:t>. Развитие и модернизация коммунальной инфраструктуры Кривошеинского района.</w:t>
            </w:r>
          </w:p>
          <w:p w:rsidR="00B55F42" w:rsidRPr="00D37458" w:rsidRDefault="0011386B" w:rsidP="00B55F42">
            <w:pPr>
              <w:pStyle w:val="ConsPlusNormal"/>
            </w:pPr>
            <w:hyperlink w:anchor="P1542" w:history="1">
              <w:r w:rsidR="00B55F42" w:rsidRPr="00D37458">
                <w:t>Подпрограмма 2</w:t>
              </w:r>
            </w:hyperlink>
            <w:r w:rsidR="00B55F42" w:rsidRPr="00D37458">
              <w:t>. Развитие коммуникационной инфраструктуры в Кривошеинского района.</w:t>
            </w:r>
          </w:p>
        </w:tc>
      </w:tr>
      <w:tr w:rsidR="00B55F42" w:rsidRPr="00D37458" w:rsidTr="004937DF">
        <w:tc>
          <w:tcPr>
            <w:tcW w:w="532" w:type="dxa"/>
            <w:vMerge w:val="restart"/>
          </w:tcPr>
          <w:p w:rsidR="00B55F42" w:rsidRPr="00D37458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55F42" w:rsidRPr="00D37458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B55F42" w:rsidRPr="00D37458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687" w:type="dxa"/>
            <w:gridSpan w:val="2"/>
            <w:vAlign w:val="center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Показатели</w:t>
            </w:r>
          </w:p>
        </w:tc>
        <w:tc>
          <w:tcPr>
            <w:tcW w:w="999" w:type="dxa"/>
            <w:vAlign w:val="center"/>
          </w:tcPr>
          <w:p w:rsidR="00B55F42" w:rsidRPr="00D37458" w:rsidRDefault="000A2D41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D37458" w:rsidRDefault="00B55F42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D41" w:rsidRPr="00D37458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134" w:type="dxa"/>
            <w:vAlign w:val="center"/>
          </w:tcPr>
          <w:p w:rsidR="00B55F42" w:rsidRPr="00D37458" w:rsidRDefault="000A2D41" w:rsidP="004937DF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55F42" w:rsidRPr="00D3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B55F42" w:rsidRPr="00D37458" w:rsidRDefault="000A2D41" w:rsidP="000F740E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55F42" w:rsidRPr="00D3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55F42" w:rsidRPr="00D37458" w:rsidRDefault="000A2D41" w:rsidP="000F740E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55F42" w:rsidRPr="00D3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F42" w:rsidRPr="00D37458" w:rsidTr="004937DF">
        <w:tc>
          <w:tcPr>
            <w:tcW w:w="532" w:type="dxa"/>
            <w:vMerge/>
          </w:tcPr>
          <w:p w:rsidR="00B55F42" w:rsidRPr="00D37458" w:rsidRDefault="00B55F42" w:rsidP="00B55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D37458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B55F42" w:rsidRPr="00D37458" w:rsidRDefault="00B55F42" w:rsidP="00B55F42">
            <w:pPr>
              <w:pStyle w:val="ConsPlusNormal"/>
            </w:pPr>
            <w:r w:rsidRPr="00D37458">
              <w:t>Прирост стоимости основных фондов систем теплоснабжения, водоснабжения и водоотведения к базовому периоду, %</w:t>
            </w:r>
          </w:p>
        </w:tc>
        <w:tc>
          <w:tcPr>
            <w:tcW w:w="999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1,7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2,1</w:t>
            </w:r>
          </w:p>
        </w:tc>
        <w:tc>
          <w:tcPr>
            <w:tcW w:w="1134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2,3</w:t>
            </w:r>
          </w:p>
        </w:tc>
        <w:tc>
          <w:tcPr>
            <w:tcW w:w="1140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3,7</w:t>
            </w:r>
          </w:p>
        </w:tc>
        <w:tc>
          <w:tcPr>
            <w:tcW w:w="1134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5,3</w:t>
            </w:r>
          </w:p>
        </w:tc>
      </w:tr>
      <w:tr w:rsidR="00B55F42" w:rsidRPr="00D37458" w:rsidTr="004937DF">
        <w:tc>
          <w:tcPr>
            <w:tcW w:w="532" w:type="dxa"/>
            <w:vMerge/>
          </w:tcPr>
          <w:p w:rsidR="00B55F42" w:rsidRPr="00D37458" w:rsidRDefault="00B55F42" w:rsidP="00B55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D37458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B55F42" w:rsidRPr="00D37458" w:rsidRDefault="00B55F42" w:rsidP="00B55F42">
            <w:pPr>
              <w:pStyle w:val="ConsPlusNormal"/>
            </w:pPr>
            <w:r w:rsidRPr="00D37458">
              <w:t xml:space="preserve">Количество аварий в системах </w:t>
            </w:r>
            <w:r w:rsidRPr="00D37458">
              <w:lastRenderedPageBreak/>
              <w:t>теплоснабжения, водоснабжения, водоотведения и очистки сточных вод, ед.</w:t>
            </w:r>
          </w:p>
        </w:tc>
        <w:tc>
          <w:tcPr>
            <w:tcW w:w="999" w:type="dxa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lastRenderedPageBreak/>
              <w:t>38</w:t>
            </w:r>
          </w:p>
        </w:tc>
        <w:tc>
          <w:tcPr>
            <w:tcW w:w="1134" w:type="dxa"/>
            <w:gridSpan w:val="2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34</w:t>
            </w:r>
          </w:p>
        </w:tc>
        <w:tc>
          <w:tcPr>
            <w:tcW w:w="1134" w:type="dxa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30</w:t>
            </w:r>
          </w:p>
        </w:tc>
        <w:tc>
          <w:tcPr>
            <w:tcW w:w="1140" w:type="dxa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25</w:t>
            </w:r>
          </w:p>
        </w:tc>
        <w:tc>
          <w:tcPr>
            <w:tcW w:w="1134" w:type="dxa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25</w:t>
            </w:r>
          </w:p>
        </w:tc>
      </w:tr>
      <w:tr w:rsidR="00B55F42" w:rsidRPr="00D37458" w:rsidTr="004937DF">
        <w:trPr>
          <w:trHeight w:val="1538"/>
        </w:trPr>
        <w:tc>
          <w:tcPr>
            <w:tcW w:w="532" w:type="dxa"/>
            <w:vMerge/>
          </w:tcPr>
          <w:p w:rsidR="00B55F42" w:rsidRPr="00D37458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D37458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B55F42" w:rsidRPr="00D37458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Доля населения, обеспеченного современными услугами связи, %</w:t>
            </w:r>
          </w:p>
        </w:tc>
        <w:tc>
          <w:tcPr>
            <w:tcW w:w="999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82,17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83,0</w:t>
            </w:r>
          </w:p>
        </w:tc>
        <w:tc>
          <w:tcPr>
            <w:tcW w:w="1134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84,0</w:t>
            </w:r>
          </w:p>
        </w:tc>
        <w:tc>
          <w:tcPr>
            <w:tcW w:w="1140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85,0</w:t>
            </w:r>
          </w:p>
        </w:tc>
        <w:tc>
          <w:tcPr>
            <w:tcW w:w="1134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86,0</w:t>
            </w:r>
          </w:p>
        </w:tc>
      </w:tr>
      <w:tr w:rsidR="0017577E" w:rsidRPr="00D37458" w:rsidTr="00ED65F7">
        <w:trPr>
          <w:trHeight w:val="1072"/>
        </w:trPr>
        <w:tc>
          <w:tcPr>
            <w:tcW w:w="532" w:type="dxa"/>
            <w:vMerge w:val="restart"/>
          </w:tcPr>
          <w:p w:rsidR="0017577E" w:rsidRPr="00D37458" w:rsidRDefault="0017577E" w:rsidP="00ED6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vMerge w:val="restart"/>
            <w:vAlign w:val="center"/>
          </w:tcPr>
          <w:p w:rsidR="0017577E" w:rsidRPr="00D37458" w:rsidRDefault="0017577E" w:rsidP="00B55F42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Программы, всего, тыс. руб.</w:t>
            </w:r>
          </w:p>
          <w:p w:rsidR="0017577E" w:rsidRPr="00D37458" w:rsidRDefault="0017577E" w:rsidP="00ED65F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8" w:type="dxa"/>
            <w:gridSpan w:val="8"/>
            <w:vAlign w:val="center"/>
          </w:tcPr>
          <w:p w:rsidR="0017577E" w:rsidRPr="00D37458" w:rsidRDefault="0017577E" w:rsidP="001757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0,0 тыс.руб., в т.ч. по годам</w:t>
            </w:r>
            <w:r w:rsidR="002A2A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577E" w:rsidRPr="00D37458" w:rsidTr="00CD4A4F">
        <w:trPr>
          <w:trHeight w:val="1072"/>
        </w:trPr>
        <w:tc>
          <w:tcPr>
            <w:tcW w:w="532" w:type="dxa"/>
            <w:vMerge/>
          </w:tcPr>
          <w:p w:rsidR="0017577E" w:rsidRPr="00D37458" w:rsidRDefault="0017577E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17577E" w:rsidRPr="00D37458" w:rsidRDefault="0017577E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17577E" w:rsidRPr="00D37458" w:rsidRDefault="0017577E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Источники финансирования по годам</w:t>
            </w:r>
          </w:p>
        </w:tc>
        <w:tc>
          <w:tcPr>
            <w:tcW w:w="1273" w:type="dxa"/>
            <w:vAlign w:val="center"/>
          </w:tcPr>
          <w:p w:rsidR="0017577E" w:rsidRPr="00D37458" w:rsidRDefault="0017577E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gridSpan w:val="2"/>
            <w:vAlign w:val="center"/>
          </w:tcPr>
          <w:p w:rsidR="0017577E" w:rsidRPr="00D37458" w:rsidRDefault="0017577E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  <w:vAlign w:val="center"/>
          </w:tcPr>
          <w:p w:rsidR="0017577E" w:rsidRPr="00D37458" w:rsidRDefault="0017577E" w:rsidP="000A2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17577E" w:rsidRPr="00D37458" w:rsidRDefault="0017577E" w:rsidP="000A2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40" w:type="dxa"/>
            <w:vAlign w:val="center"/>
          </w:tcPr>
          <w:p w:rsidR="0017577E" w:rsidRPr="00D37458" w:rsidRDefault="0017577E" w:rsidP="000A2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17577E" w:rsidRPr="00D37458" w:rsidRDefault="0017577E" w:rsidP="000A2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D4A4F" w:rsidRPr="00D37458" w:rsidTr="00CD4A4F">
        <w:trPr>
          <w:trHeight w:val="344"/>
        </w:trPr>
        <w:tc>
          <w:tcPr>
            <w:tcW w:w="532" w:type="dxa"/>
            <w:vMerge/>
          </w:tcPr>
          <w:p w:rsidR="00CD4A4F" w:rsidRPr="00D37458" w:rsidRDefault="00CD4A4F" w:rsidP="00CD4A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CD4A4F" w:rsidRPr="00D37458" w:rsidRDefault="00CD4A4F" w:rsidP="00CD4A4F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4A4F" w:rsidRPr="00D37458" w:rsidTr="00CD4A4F">
        <w:trPr>
          <w:trHeight w:val="444"/>
        </w:trPr>
        <w:tc>
          <w:tcPr>
            <w:tcW w:w="532" w:type="dxa"/>
            <w:vMerge/>
          </w:tcPr>
          <w:p w:rsidR="00CD4A4F" w:rsidRPr="00D37458" w:rsidRDefault="00CD4A4F" w:rsidP="00CD4A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CD4A4F" w:rsidRPr="00D37458" w:rsidRDefault="00CD4A4F" w:rsidP="00CD4A4F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3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5831,630</w:t>
            </w:r>
          </w:p>
        </w:tc>
        <w:tc>
          <w:tcPr>
            <w:tcW w:w="1140" w:type="dxa"/>
            <w:gridSpan w:val="2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5831,630</w:t>
            </w:r>
          </w:p>
        </w:tc>
        <w:tc>
          <w:tcPr>
            <w:tcW w:w="993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4A4F" w:rsidRPr="00D37458" w:rsidTr="00CD4A4F">
        <w:trPr>
          <w:trHeight w:val="444"/>
        </w:trPr>
        <w:tc>
          <w:tcPr>
            <w:tcW w:w="532" w:type="dxa"/>
            <w:vMerge/>
          </w:tcPr>
          <w:p w:rsidR="00CD4A4F" w:rsidRPr="00D37458" w:rsidRDefault="00CD4A4F" w:rsidP="00CD4A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CD4A4F" w:rsidRPr="00D37458" w:rsidRDefault="00CD4A4F" w:rsidP="00CD4A4F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273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4F" w:rsidRPr="00D37458" w:rsidTr="00CD4A4F">
        <w:trPr>
          <w:trHeight w:val="444"/>
        </w:trPr>
        <w:tc>
          <w:tcPr>
            <w:tcW w:w="532" w:type="dxa"/>
            <w:vMerge/>
          </w:tcPr>
          <w:p w:rsidR="00CD4A4F" w:rsidRPr="00D37458" w:rsidRDefault="00CD4A4F" w:rsidP="00CD4A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CD4A4F" w:rsidRPr="00D37458" w:rsidRDefault="00CD4A4F" w:rsidP="00CD4A4F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3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2698,714</w:t>
            </w:r>
          </w:p>
        </w:tc>
        <w:tc>
          <w:tcPr>
            <w:tcW w:w="1140" w:type="dxa"/>
            <w:gridSpan w:val="2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2698,714</w:t>
            </w:r>
          </w:p>
        </w:tc>
        <w:tc>
          <w:tcPr>
            <w:tcW w:w="993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4A4F" w:rsidRPr="00D37458" w:rsidTr="00CD4A4F">
        <w:trPr>
          <w:trHeight w:val="444"/>
        </w:trPr>
        <w:tc>
          <w:tcPr>
            <w:tcW w:w="532" w:type="dxa"/>
            <w:vMerge/>
          </w:tcPr>
          <w:p w:rsidR="00CD4A4F" w:rsidRPr="00D37458" w:rsidRDefault="00CD4A4F" w:rsidP="00CD4A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CD4A4F" w:rsidRPr="00D37458" w:rsidRDefault="00CD4A4F" w:rsidP="00CD4A4F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273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996,089</w:t>
            </w:r>
          </w:p>
        </w:tc>
        <w:tc>
          <w:tcPr>
            <w:tcW w:w="1140" w:type="dxa"/>
            <w:gridSpan w:val="2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996,089</w:t>
            </w:r>
          </w:p>
        </w:tc>
        <w:tc>
          <w:tcPr>
            <w:tcW w:w="993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4A4F" w:rsidRPr="00D37458" w:rsidTr="00CD4A4F">
        <w:trPr>
          <w:trHeight w:val="444"/>
        </w:trPr>
        <w:tc>
          <w:tcPr>
            <w:tcW w:w="532" w:type="dxa"/>
            <w:vMerge/>
          </w:tcPr>
          <w:p w:rsidR="00CD4A4F" w:rsidRPr="00D37458" w:rsidRDefault="00CD4A4F" w:rsidP="00CD4A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CD4A4F" w:rsidRPr="00D37458" w:rsidRDefault="00CD4A4F" w:rsidP="00CD4A4F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3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4A4F" w:rsidRPr="00D37458" w:rsidTr="00CD4A4F">
        <w:trPr>
          <w:trHeight w:val="444"/>
        </w:trPr>
        <w:tc>
          <w:tcPr>
            <w:tcW w:w="532" w:type="dxa"/>
            <w:vMerge/>
          </w:tcPr>
          <w:p w:rsidR="00CD4A4F" w:rsidRPr="00D37458" w:rsidRDefault="00CD4A4F" w:rsidP="00CD4A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CD4A4F" w:rsidRPr="00D37458" w:rsidRDefault="00CD4A4F" w:rsidP="00CD4A4F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3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9526,433</w:t>
            </w:r>
          </w:p>
        </w:tc>
        <w:tc>
          <w:tcPr>
            <w:tcW w:w="1140" w:type="dxa"/>
            <w:gridSpan w:val="2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9526,433</w:t>
            </w:r>
          </w:p>
        </w:tc>
        <w:tc>
          <w:tcPr>
            <w:tcW w:w="993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4A4F" w:rsidRPr="00D37458" w:rsidRDefault="00CD4A4F" w:rsidP="00CD4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577E" w:rsidRPr="00D37458" w:rsidTr="004937DF">
        <w:trPr>
          <w:trHeight w:val="441"/>
        </w:trPr>
        <w:tc>
          <w:tcPr>
            <w:tcW w:w="532" w:type="dxa"/>
          </w:tcPr>
          <w:p w:rsidR="0017577E" w:rsidRPr="00D37458" w:rsidRDefault="0017577E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vAlign w:val="center"/>
          </w:tcPr>
          <w:p w:rsidR="0017577E" w:rsidRPr="00D37458" w:rsidRDefault="0017577E" w:rsidP="00B55F42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8228" w:type="dxa"/>
            <w:gridSpan w:val="8"/>
            <w:vAlign w:val="center"/>
          </w:tcPr>
          <w:p w:rsidR="0017577E" w:rsidRPr="00D37458" w:rsidRDefault="0017577E" w:rsidP="0017577E">
            <w:pPr>
              <w:pStyle w:val="ConsPlusNormal"/>
              <w:jc w:val="both"/>
            </w:pPr>
            <w:r>
              <w:t>Р</w:t>
            </w:r>
            <w:r w:rsidRPr="00D37458">
              <w:t xml:space="preserve">азвитие коммунальной и коммуникационной инфраструктуры и обеспечение надежности функционирования коммунального </w:t>
            </w:r>
            <w:r>
              <w:t>комплекса Кривошеинского района</w:t>
            </w:r>
          </w:p>
          <w:p w:rsidR="0017577E" w:rsidRDefault="0017577E" w:rsidP="00A97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D37458" w:rsidTr="004937DF">
        <w:trPr>
          <w:trHeight w:val="441"/>
        </w:trPr>
        <w:tc>
          <w:tcPr>
            <w:tcW w:w="532" w:type="dxa"/>
          </w:tcPr>
          <w:p w:rsidR="00B55F42" w:rsidRPr="00D37458" w:rsidRDefault="0017577E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Контроль  за исполнением Программы  осуществляет</w:t>
            </w:r>
          </w:p>
        </w:tc>
        <w:tc>
          <w:tcPr>
            <w:tcW w:w="8228" w:type="dxa"/>
            <w:gridSpan w:val="8"/>
            <w:vAlign w:val="center"/>
          </w:tcPr>
          <w:p w:rsidR="00B55F42" w:rsidRPr="00D37458" w:rsidRDefault="00A970E0" w:rsidP="00ED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ED65F7">
              <w:rPr>
                <w:rFonts w:ascii="Times New Roman" w:hAnsi="Times New Roman"/>
                <w:sz w:val="24"/>
                <w:szCs w:val="24"/>
              </w:rPr>
              <w:t>з</w:t>
            </w:r>
            <w:r w:rsidR="00B55F42" w:rsidRPr="008B2682">
              <w:rPr>
                <w:rFonts w:ascii="Times New Roman" w:hAnsi="Times New Roman"/>
                <w:bCs/>
                <w:sz w:val="24"/>
                <w:szCs w:val="24"/>
              </w:rPr>
              <w:t>аместитель Главы Кривошеинского район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</w:tbl>
    <w:p w:rsidR="00B55F42" w:rsidRPr="00D37458" w:rsidRDefault="00B55F42" w:rsidP="00B55F42">
      <w:pPr>
        <w:autoSpaceDE w:val="0"/>
        <w:autoSpaceDN w:val="0"/>
        <w:adjustRightInd w:val="0"/>
        <w:ind w:right="-57"/>
        <w:outlineLvl w:val="1"/>
        <w:rPr>
          <w:rFonts w:ascii="Times New Roman" w:hAnsi="Times New Roman"/>
          <w:sz w:val="24"/>
          <w:szCs w:val="24"/>
        </w:rPr>
        <w:sectPr w:rsidR="00B55F42" w:rsidRPr="00D37458" w:rsidSect="007175F7">
          <w:pgSz w:w="11907" w:h="16840" w:code="9"/>
          <w:pgMar w:top="142" w:right="851" w:bottom="510" w:left="1701" w:header="720" w:footer="567" w:gutter="0"/>
          <w:pgNumType w:start="34"/>
          <w:cols w:space="720"/>
        </w:sectPr>
      </w:pPr>
    </w:p>
    <w:p w:rsidR="00B55F42" w:rsidRPr="00D37458" w:rsidRDefault="00B55F42" w:rsidP="00D37458">
      <w:pPr>
        <w:pStyle w:val="ConsPlusNormal"/>
        <w:jc w:val="center"/>
      </w:pPr>
      <w:bookmarkStart w:id="0" w:name="_Toc279249606"/>
      <w:bookmarkStart w:id="1" w:name="_Toc312083003"/>
      <w:bookmarkStart w:id="2" w:name="_Toc312669456"/>
      <w:r w:rsidRPr="00D37458">
        <w:lastRenderedPageBreak/>
        <w:t xml:space="preserve">1. </w:t>
      </w:r>
      <w:r w:rsidR="008037D6" w:rsidRPr="00D37458">
        <w:t xml:space="preserve"> Характеристика текущего состояния сферы реализации муниципальной программы</w:t>
      </w:r>
      <w:bookmarkEnd w:id="0"/>
      <w:bookmarkEnd w:id="1"/>
      <w:bookmarkEnd w:id="2"/>
    </w:p>
    <w:p w:rsidR="008037D6" w:rsidRPr="00D37458" w:rsidRDefault="008037D6" w:rsidP="00D37458">
      <w:pPr>
        <w:pStyle w:val="ConsPlusNormal"/>
        <w:jc w:val="center"/>
      </w:pPr>
    </w:p>
    <w:p w:rsidR="00B55F42" w:rsidRPr="00D37458" w:rsidRDefault="00B55F42" w:rsidP="00D37458">
      <w:pPr>
        <w:pStyle w:val="12"/>
        <w:numPr>
          <w:ilvl w:val="1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</w:rPr>
        <w:t>Коммунальная инфраструктура</w:t>
      </w:r>
    </w:p>
    <w:p w:rsidR="00B55F42" w:rsidRPr="00D37458" w:rsidRDefault="00B55F42" w:rsidP="00D3745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</w:rPr>
        <w:t>Настоящая муниципальная программа (далее - Программа) разработана в связи с необходимостью решения вопросов по замене физически изношенного и устаревшего оборудования инженерной инфраструктуры Кривошеинского района, а также необходимостью снижения эксплуатационных затрат на оказание коммунальных услуг и перехода на современные технологии производства и распределения тепла, газа, воды, сбора и очистки бытовых канализационных стоков.</w:t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</w:p>
    <w:p w:rsidR="00B55F42" w:rsidRPr="00D37458" w:rsidRDefault="00B55F42" w:rsidP="00D3745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</w:rPr>
        <w:t xml:space="preserve">При разработке Программы использовались данные Стратегии социально-экономического развития муниципального образования Кривошеинский район до 2030 года, </w:t>
      </w:r>
      <w:r w:rsidRPr="00D37458">
        <w:rPr>
          <w:rFonts w:ascii="Times New Roman" w:eastAsia="TimesNewRoman" w:hAnsi="Times New Roman"/>
          <w:sz w:val="24"/>
          <w:szCs w:val="24"/>
        </w:rPr>
        <w:t>утвержденной решением Думы Кривошеинского района от</w:t>
      </w:r>
      <w:r w:rsidRPr="00D37458">
        <w:rPr>
          <w:rFonts w:ascii="Times New Roman" w:hAnsi="Times New Roman"/>
          <w:sz w:val="24"/>
          <w:szCs w:val="24"/>
        </w:rPr>
        <w:t xml:space="preserve"> 22 декабря </w:t>
      </w:r>
      <w:smartTag w:uri="urn:schemas-microsoft-com:office:smarttags" w:element="metricconverter">
        <w:smartTagPr>
          <w:attr w:name="ProductID" w:val="2015 г"/>
        </w:smartTagPr>
        <w:r w:rsidRPr="00D37458">
          <w:rPr>
            <w:rFonts w:ascii="Times New Roman" w:hAnsi="Times New Roman"/>
            <w:sz w:val="24"/>
            <w:szCs w:val="24"/>
          </w:rPr>
          <w:t>2015 г</w:t>
        </w:r>
        <w:r w:rsidR="00731056" w:rsidRPr="00D37458">
          <w:rPr>
            <w:rFonts w:ascii="Times New Roman" w:hAnsi="Times New Roman"/>
            <w:sz w:val="24"/>
            <w:szCs w:val="24"/>
          </w:rPr>
          <w:t>ода</w:t>
        </w:r>
      </w:smartTag>
      <w:r w:rsidRPr="00D37458">
        <w:rPr>
          <w:rFonts w:ascii="Times New Roman" w:hAnsi="Times New Roman"/>
          <w:sz w:val="24"/>
          <w:szCs w:val="24"/>
        </w:rPr>
        <w:t xml:space="preserve"> N 24</w:t>
      </w:r>
      <w:r w:rsidR="0017577E">
        <w:rPr>
          <w:rFonts w:ascii="Times New Roman" w:eastAsia="TimesNewRoman" w:hAnsi="Times New Roman"/>
          <w:sz w:val="24"/>
          <w:szCs w:val="24"/>
        </w:rPr>
        <w:t xml:space="preserve"> </w:t>
      </w:r>
      <w:r w:rsidRPr="00D37458">
        <w:rPr>
          <w:rFonts w:ascii="Times New Roman" w:hAnsi="Times New Roman"/>
          <w:sz w:val="24"/>
          <w:szCs w:val="24"/>
        </w:rPr>
        <w:t xml:space="preserve">и предусматривается участие в целевых программах всех уровней, направленных на </w:t>
      </w:r>
      <w:r w:rsidRPr="00D37458">
        <w:rPr>
          <w:rFonts w:ascii="Times New Roman" w:eastAsia="TimesNewRoman" w:hAnsi="Times New Roman"/>
          <w:sz w:val="24"/>
          <w:szCs w:val="24"/>
        </w:rPr>
        <w:t>развитие инфраструктуры и создание благоприятных условий для жизни, работы, отдыха населения.</w:t>
      </w:r>
      <w:r w:rsidRPr="00D37458">
        <w:rPr>
          <w:rFonts w:ascii="Times New Roman" w:eastAsia="TimesNew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>В данной Программе определены основные цели, задачи, показатели задач и приоритетные направления модернизации и развития коммунальных систем, даны оценки потребности в инвестициях.</w:t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</w:p>
    <w:p w:rsidR="00B55F42" w:rsidRPr="00D37458" w:rsidRDefault="00B55F42" w:rsidP="00D3745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</w:rPr>
        <w:t>Программа регламентирует направления и источники финансирования развития систем коммунальной инфраструктуры, повышение качества обслуживания путем формирования регулируемого рынка услуг с учетом социальных ограничений. Программа определяет условия и организацию действий по повышению надежности, качества и экономической доступности коммунальных услуг, модернизации сетей и оборудования, привлечения частного бизнеса и внебюджетного финансирования  в коммунальную сферу в перспективе при нормализации финансовой устойчивости деятельности предприятий жилищно-коммунального комплекса.</w:t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  <w:t>В частности: разработаны предложения по приоритетным направлениям и объемам инвестиций, источникам финансирования с учетом объективных требований к замене изношенных фондов, их модернизации и строительству;</w:t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</w:p>
    <w:p w:rsidR="00B55F42" w:rsidRPr="00D37458" w:rsidRDefault="00B55F42" w:rsidP="00D3745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</w:rPr>
        <w:t>- на основе анализа уровня социально-экономического развития поселений и с учетом оценки прогноза развития и степени благоустройства территории при ограниченном уровне платёжеспособности населения, определены инвестиционные возможности предприятий ЖКХ в перспективе до 2020 года;</w:t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</w:p>
    <w:p w:rsidR="00B55F42" w:rsidRPr="00D37458" w:rsidRDefault="00B55F42" w:rsidP="00D3745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</w:rPr>
        <w:t>- выбран оптимальный вариант финансирования коммунального комплекса, обеспечивающий сбалансированность затрат, соответствующих стандартам качества услуг, требуемому объему инвестиций, возможностям местного бюджета и реальной платежеспособности населения;</w:t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</w:p>
    <w:p w:rsidR="00B55F42" w:rsidRPr="00D37458" w:rsidRDefault="00B55F42" w:rsidP="00D3745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</w:rPr>
        <w:t xml:space="preserve">- разработана система индикаторов для контроля и анализа результатов выполнения Программы. </w:t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</w:p>
    <w:p w:rsidR="00B55F42" w:rsidRPr="00D37458" w:rsidRDefault="00B55F42" w:rsidP="00D3745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</w:rPr>
        <w:t>Б</w:t>
      </w:r>
      <w:r w:rsidRPr="00D37458">
        <w:rPr>
          <w:rFonts w:ascii="Times New Roman" w:hAnsi="Times New Roman"/>
          <w:bCs/>
          <w:sz w:val="24"/>
          <w:szCs w:val="24"/>
        </w:rPr>
        <w:t>ольшинство этих мер имеет стратегическое значение, создавая условия при которых коммунальный комплекс решает задачи модернизации и комплексного развития с минимально необходимым участием бюджетов всех уровней.</w:t>
      </w:r>
      <w:r w:rsidRPr="00D37458">
        <w:rPr>
          <w:rFonts w:ascii="Times New Roman" w:hAnsi="Times New Roman"/>
          <w:bCs/>
          <w:sz w:val="24"/>
          <w:szCs w:val="24"/>
        </w:rPr>
        <w:tab/>
      </w:r>
      <w:r w:rsidRPr="00D37458">
        <w:rPr>
          <w:rFonts w:ascii="Times New Roman" w:hAnsi="Times New Roman"/>
          <w:bCs/>
          <w:sz w:val="24"/>
          <w:szCs w:val="24"/>
        </w:rPr>
        <w:tab/>
      </w:r>
      <w:r w:rsidRPr="00D37458">
        <w:rPr>
          <w:rFonts w:ascii="Times New Roman" w:hAnsi="Times New Roman"/>
          <w:bCs/>
          <w:sz w:val="24"/>
          <w:szCs w:val="24"/>
        </w:rPr>
        <w:tab/>
      </w:r>
      <w:r w:rsidRPr="00D37458">
        <w:rPr>
          <w:rFonts w:ascii="Times New Roman" w:hAnsi="Times New Roman"/>
          <w:bCs/>
          <w:sz w:val="24"/>
          <w:szCs w:val="24"/>
        </w:rPr>
        <w:tab/>
      </w:r>
      <w:r w:rsidRPr="00D37458">
        <w:rPr>
          <w:rFonts w:ascii="Times New Roman" w:hAnsi="Times New Roman"/>
          <w:bCs/>
          <w:sz w:val="24"/>
          <w:szCs w:val="24"/>
        </w:rPr>
        <w:tab/>
      </w:r>
      <w:r w:rsidRPr="00D37458">
        <w:rPr>
          <w:rFonts w:ascii="Times New Roman" w:hAnsi="Times New Roman"/>
          <w:bCs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>Предприятия коммунального хозяйства  поставляют услуги обособленным группам потребителей: населению, индивидуальным предпринимателям, учреждениям и организациям, поэтому значительная часть доходов  этих предприятий  формируется за счет платежей указанных групп. В настоящее время одной из задач является оказание помощи предприятиям коммунального хозяйства  в проведении мероприятий по обеспечению их финансовой стабильности, что позволит создать благоприятные условия и привлекательность жилищно-коммунального хозяйства для развития инвестиционной деятельности и привлечения частного капитала.</w:t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</w:p>
    <w:p w:rsidR="00B55F42" w:rsidRPr="00D37458" w:rsidRDefault="00B55F42" w:rsidP="00D3745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37458">
        <w:rPr>
          <w:rFonts w:ascii="Times New Roman" w:hAnsi="Times New Roman"/>
          <w:sz w:val="24"/>
          <w:szCs w:val="24"/>
          <w:lang w:eastAsia="en-US"/>
        </w:rPr>
        <w:t>Коммунальная инфраструктура Кривошеинского района обеспечивает следующие коммунальные услуги:</w:t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  <w:t>-централизованное электроснабжение населения и организаций (ПАО «ТРК»);</w:t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lastRenderedPageBreak/>
        <w:tab/>
        <w:t>-централизованное водоснабжение населения и организаций (МУП «ЖКХ Кривошеинского СП», ООО «Водовод»);</w:t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D37458" w:rsidRDefault="00B55F42" w:rsidP="00D3745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37458">
        <w:rPr>
          <w:rFonts w:ascii="Times New Roman" w:hAnsi="Times New Roman"/>
          <w:sz w:val="24"/>
          <w:szCs w:val="24"/>
          <w:lang w:eastAsia="en-US"/>
        </w:rPr>
        <w:t>-центральное теплоснабжение населения и организаций (МУП «ЖКХ Кривошеинского СП», ООО «Водовод»);</w:t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D37458" w:rsidRDefault="00B55F42" w:rsidP="00BE0F76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37458">
        <w:rPr>
          <w:rFonts w:ascii="Times New Roman" w:hAnsi="Times New Roman"/>
          <w:sz w:val="24"/>
          <w:szCs w:val="24"/>
          <w:lang w:eastAsia="en-US"/>
        </w:rPr>
        <w:t>-централизованное водоотведение для населения и организаций (МУП «ЖКХ Кривошеинского СП»);</w:t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  <w:t>-централизованное газоснабжение населения и организаций (Кривошеинский участок ООО «Газпром газораспределение Томск», ООО «Газпром межрегионгаз Новосибирск» фи</w:t>
      </w:r>
      <w:r w:rsidR="00BE0F76">
        <w:rPr>
          <w:rFonts w:ascii="Times New Roman" w:hAnsi="Times New Roman"/>
          <w:sz w:val="24"/>
          <w:szCs w:val="24"/>
          <w:lang w:eastAsia="en-US"/>
        </w:rPr>
        <w:t>лиал в Томской области);</w:t>
      </w:r>
      <w:r w:rsidR="00BE0F76">
        <w:rPr>
          <w:rFonts w:ascii="Times New Roman" w:hAnsi="Times New Roman"/>
          <w:sz w:val="24"/>
          <w:szCs w:val="24"/>
          <w:lang w:eastAsia="en-US"/>
        </w:rPr>
        <w:tab/>
      </w:r>
      <w:r w:rsidR="00BE0F76">
        <w:rPr>
          <w:rFonts w:ascii="Times New Roman" w:hAnsi="Times New Roman"/>
          <w:sz w:val="24"/>
          <w:szCs w:val="24"/>
          <w:lang w:eastAsia="en-US"/>
        </w:rPr>
        <w:tab/>
      </w:r>
      <w:r w:rsidR="00BE0F76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  <w:t>-водоотведение для населения и организаций с использованием выгребных ям и централизованным вывозом отходов (МУП «ЖКХ Кривошеинского СП»);</w:t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D37458" w:rsidRDefault="00B55F42" w:rsidP="00A970E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8A0">
        <w:rPr>
          <w:rFonts w:ascii="Times New Roman" w:hAnsi="Times New Roman"/>
          <w:sz w:val="24"/>
          <w:szCs w:val="24"/>
          <w:lang w:eastAsia="en-US"/>
        </w:rPr>
        <w:t>-вывоз твердых коммунальных отходов на полигон захоронения ТКО (</w:t>
      </w:r>
      <w:r w:rsidR="00731719" w:rsidRPr="00C108A0">
        <w:rPr>
          <w:rFonts w:ascii="Times New Roman" w:hAnsi="Times New Roman"/>
          <w:sz w:val="24"/>
          <w:szCs w:val="24"/>
          <w:lang w:eastAsia="en-US"/>
        </w:rPr>
        <w:t>ООО «Риск»</w:t>
      </w:r>
      <w:r w:rsidRPr="00C108A0">
        <w:rPr>
          <w:rFonts w:ascii="Times New Roman" w:hAnsi="Times New Roman"/>
          <w:sz w:val="24"/>
          <w:szCs w:val="24"/>
          <w:lang w:eastAsia="en-US"/>
        </w:rPr>
        <w:t>);</w:t>
      </w:r>
      <w:r w:rsidRPr="00D374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  <w:t>-эксплуатация полигона ТКО, утилизация отходов (</w:t>
      </w:r>
      <w:r w:rsidR="00624D18" w:rsidRPr="00D37458">
        <w:rPr>
          <w:rFonts w:ascii="Times New Roman" w:hAnsi="Times New Roman"/>
          <w:sz w:val="24"/>
          <w:szCs w:val="24"/>
          <w:lang w:eastAsia="en-US"/>
        </w:rPr>
        <w:t>ООО «Р</w:t>
      </w:r>
      <w:r w:rsidR="004B6D4A">
        <w:rPr>
          <w:rFonts w:ascii="Times New Roman" w:hAnsi="Times New Roman"/>
          <w:sz w:val="24"/>
          <w:szCs w:val="24"/>
          <w:lang w:eastAsia="en-US"/>
        </w:rPr>
        <w:t>иск</w:t>
      </w:r>
      <w:r w:rsidR="00624D18" w:rsidRPr="00D37458">
        <w:rPr>
          <w:rFonts w:ascii="Times New Roman" w:hAnsi="Times New Roman"/>
          <w:sz w:val="24"/>
          <w:szCs w:val="24"/>
          <w:lang w:eastAsia="en-US"/>
        </w:rPr>
        <w:t>»)</w:t>
      </w:r>
    </w:p>
    <w:p w:rsidR="0012293E" w:rsidRPr="00D37458" w:rsidRDefault="0012293E" w:rsidP="00D37458">
      <w:pPr>
        <w:widowControl w:val="0"/>
        <w:autoSpaceDE w:val="0"/>
        <w:autoSpaceDN w:val="0"/>
        <w:adjustRightInd w:val="0"/>
        <w:spacing w:line="240" w:lineRule="auto"/>
        <w:ind w:left="567" w:firstLine="851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55F42" w:rsidRPr="00D37458" w:rsidRDefault="00B55F42" w:rsidP="00D37458">
      <w:pPr>
        <w:widowControl w:val="0"/>
        <w:autoSpaceDE w:val="0"/>
        <w:autoSpaceDN w:val="0"/>
        <w:adjustRightInd w:val="0"/>
        <w:spacing w:line="240" w:lineRule="auto"/>
        <w:ind w:left="567" w:firstLine="851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37458">
        <w:rPr>
          <w:rFonts w:ascii="Times New Roman" w:hAnsi="Times New Roman"/>
          <w:sz w:val="24"/>
          <w:szCs w:val="24"/>
          <w:lang w:eastAsia="en-US"/>
        </w:rPr>
        <w:t xml:space="preserve">Обеспечение жилых помещений инженерными коммуникациями </w:t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   по состоянию на  </w:t>
      </w:r>
      <w:r w:rsidR="000A2D41" w:rsidRPr="00D37458">
        <w:rPr>
          <w:rFonts w:ascii="Times New Roman" w:hAnsi="Times New Roman"/>
          <w:sz w:val="24"/>
          <w:szCs w:val="24"/>
          <w:lang w:eastAsia="en-US"/>
        </w:rPr>
        <w:t>01.01.202</w:t>
      </w:r>
      <w:r w:rsidR="00C41306">
        <w:rPr>
          <w:rFonts w:ascii="Times New Roman" w:hAnsi="Times New Roman"/>
          <w:sz w:val="24"/>
          <w:szCs w:val="24"/>
          <w:lang w:eastAsia="en-US"/>
        </w:rPr>
        <w:t>1</w:t>
      </w:r>
      <w:r w:rsidRPr="00D37458">
        <w:rPr>
          <w:rFonts w:ascii="Times New Roman" w:hAnsi="Times New Roman"/>
          <w:sz w:val="24"/>
          <w:szCs w:val="24"/>
          <w:lang w:eastAsia="en-US"/>
        </w:rPr>
        <w:t xml:space="preserve"> г.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66"/>
        <w:gridCol w:w="960"/>
        <w:gridCol w:w="1276"/>
        <w:gridCol w:w="1418"/>
        <w:gridCol w:w="1275"/>
        <w:gridCol w:w="1276"/>
        <w:gridCol w:w="1276"/>
      </w:tblGrid>
      <w:tr w:rsidR="00B55F42" w:rsidRPr="00D37458" w:rsidTr="00B55F42">
        <w:tc>
          <w:tcPr>
            <w:tcW w:w="2766" w:type="dxa"/>
            <w:vMerge w:val="restart"/>
            <w:vAlign w:val="center"/>
          </w:tcPr>
          <w:p w:rsidR="00B55F42" w:rsidRPr="00D37458" w:rsidRDefault="00B55F42" w:rsidP="00D37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45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481" w:type="dxa"/>
            <w:gridSpan w:val="6"/>
          </w:tcPr>
          <w:p w:rsidR="00B55F42" w:rsidRPr="00D37458" w:rsidRDefault="00B55F42" w:rsidP="00D37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458">
              <w:rPr>
                <w:rFonts w:ascii="Times New Roman" w:hAnsi="Times New Roman"/>
                <w:sz w:val="24"/>
                <w:szCs w:val="24"/>
                <w:lang w:eastAsia="en-US"/>
              </w:rPr>
              <w:t>Площадь жилых помещений имеющих инженерные коммуникации:</w:t>
            </w:r>
          </w:p>
        </w:tc>
      </w:tr>
      <w:tr w:rsidR="00B55F42" w:rsidRPr="00D37458" w:rsidTr="00B55F42">
        <w:tc>
          <w:tcPr>
            <w:tcW w:w="2766" w:type="dxa"/>
            <w:vMerge/>
          </w:tcPr>
          <w:p w:rsidR="00B55F42" w:rsidRPr="00D37458" w:rsidRDefault="00B55F42" w:rsidP="00D3745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B55F42" w:rsidRPr="00D37458" w:rsidRDefault="00B55F42" w:rsidP="00D37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458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55F42" w:rsidRPr="00D37458" w:rsidRDefault="00B55F42" w:rsidP="00D37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458">
              <w:rPr>
                <w:rFonts w:ascii="Times New Roman" w:hAnsi="Times New Roman"/>
                <w:sz w:val="24"/>
                <w:szCs w:val="24"/>
                <w:lang w:eastAsia="en-US"/>
              </w:rPr>
              <w:t>водопроводом</w:t>
            </w:r>
          </w:p>
        </w:tc>
        <w:tc>
          <w:tcPr>
            <w:tcW w:w="1418" w:type="dxa"/>
            <w:vAlign w:val="center"/>
          </w:tcPr>
          <w:p w:rsidR="00B55F42" w:rsidRPr="00D37458" w:rsidRDefault="00B55F42" w:rsidP="00D37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458">
              <w:rPr>
                <w:rFonts w:ascii="Times New Roman" w:hAnsi="Times New Roman"/>
                <w:sz w:val="24"/>
                <w:szCs w:val="24"/>
                <w:lang w:eastAsia="en-US"/>
              </w:rPr>
              <w:t>в т.ч. централизованным</w:t>
            </w:r>
          </w:p>
        </w:tc>
        <w:tc>
          <w:tcPr>
            <w:tcW w:w="1275" w:type="dxa"/>
            <w:vAlign w:val="center"/>
          </w:tcPr>
          <w:p w:rsidR="00B55F42" w:rsidRPr="00D37458" w:rsidRDefault="00B55F42" w:rsidP="00D37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458">
              <w:rPr>
                <w:rFonts w:ascii="Times New Roman" w:hAnsi="Times New Roman"/>
                <w:sz w:val="24"/>
                <w:szCs w:val="24"/>
                <w:lang w:eastAsia="en-US"/>
              </w:rPr>
              <w:t>отоплением</w:t>
            </w:r>
          </w:p>
        </w:tc>
        <w:tc>
          <w:tcPr>
            <w:tcW w:w="1276" w:type="dxa"/>
            <w:vAlign w:val="center"/>
          </w:tcPr>
          <w:p w:rsidR="00B55F42" w:rsidRPr="00D37458" w:rsidRDefault="00B55F42" w:rsidP="00D37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458">
              <w:rPr>
                <w:rFonts w:ascii="Times New Roman" w:hAnsi="Times New Roman"/>
                <w:sz w:val="24"/>
                <w:szCs w:val="24"/>
                <w:lang w:eastAsia="en-US"/>
              </w:rPr>
              <w:t>в т.ч.  централизованным</w:t>
            </w:r>
          </w:p>
        </w:tc>
        <w:tc>
          <w:tcPr>
            <w:tcW w:w="1276" w:type="dxa"/>
            <w:vAlign w:val="center"/>
          </w:tcPr>
          <w:p w:rsidR="00B55F42" w:rsidRPr="00D37458" w:rsidRDefault="00B55F42" w:rsidP="00D37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458">
              <w:rPr>
                <w:rFonts w:ascii="Times New Roman" w:hAnsi="Times New Roman"/>
                <w:sz w:val="24"/>
                <w:szCs w:val="24"/>
                <w:lang w:eastAsia="en-US"/>
              </w:rPr>
              <w:t>Газом сетевым</w:t>
            </w:r>
          </w:p>
        </w:tc>
      </w:tr>
      <w:tr w:rsidR="00B55F42" w:rsidRPr="00D37458" w:rsidTr="00B55F42">
        <w:tc>
          <w:tcPr>
            <w:tcW w:w="2766" w:type="dxa"/>
          </w:tcPr>
          <w:p w:rsidR="00B55F42" w:rsidRPr="002B5903" w:rsidRDefault="00B55F42" w:rsidP="00D3745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903">
              <w:rPr>
                <w:rFonts w:ascii="Times New Roman" w:hAnsi="Times New Roman"/>
                <w:sz w:val="24"/>
                <w:szCs w:val="24"/>
                <w:lang w:eastAsia="en-US"/>
              </w:rPr>
              <w:t>Общая площадь жилых  помещений, тыс. кв. м</w:t>
            </w:r>
          </w:p>
        </w:tc>
        <w:tc>
          <w:tcPr>
            <w:tcW w:w="960" w:type="dxa"/>
          </w:tcPr>
          <w:p w:rsidR="00B55F42" w:rsidRPr="002B5903" w:rsidRDefault="002B5903" w:rsidP="002B59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903">
              <w:rPr>
                <w:rFonts w:ascii="Times New Roman" w:hAnsi="Times New Roman"/>
                <w:sz w:val="24"/>
                <w:szCs w:val="24"/>
                <w:lang w:eastAsia="en-US"/>
              </w:rPr>
              <w:t>326,9</w:t>
            </w:r>
          </w:p>
        </w:tc>
        <w:tc>
          <w:tcPr>
            <w:tcW w:w="1276" w:type="dxa"/>
          </w:tcPr>
          <w:p w:rsidR="00B55F42" w:rsidRPr="002B5903" w:rsidRDefault="002B5903" w:rsidP="002B59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903">
              <w:rPr>
                <w:rFonts w:ascii="Times New Roman" w:hAnsi="Times New Roman"/>
                <w:sz w:val="24"/>
                <w:szCs w:val="24"/>
                <w:lang w:eastAsia="en-US"/>
              </w:rPr>
              <w:t>175,4</w:t>
            </w:r>
          </w:p>
        </w:tc>
        <w:tc>
          <w:tcPr>
            <w:tcW w:w="1418" w:type="dxa"/>
          </w:tcPr>
          <w:p w:rsidR="00B55F42" w:rsidRPr="002B5903" w:rsidRDefault="002B5903" w:rsidP="002B59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903">
              <w:rPr>
                <w:rFonts w:ascii="Times New Roman" w:hAnsi="Times New Roman"/>
                <w:sz w:val="24"/>
                <w:szCs w:val="24"/>
                <w:lang w:eastAsia="en-US"/>
              </w:rPr>
              <w:t>172,4</w:t>
            </w:r>
          </w:p>
        </w:tc>
        <w:tc>
          <w:tcPr>
            <w:tcW w:w="1275" w:type="dxa"/>
          </w:tcPr>
          <w:p w:rsidR="00B55F42" w:rsidRPr="002B5903" w:rsidRDefault="002B5903" w:rsidP="002B59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903">
              <w:rPr>
                <w:rFonts w:ascii="Times New Roman" w:hAnsi="Times New Roman"/>
                <w:sz w:val="24"/>
                <w:szCs w:val="24"/>
                <w:lang w:eastAsia="en-US"/>
              </w:rPr>
              <w:t>178,3</w:t>
            </w:r>
          </w:p>
        </w:tc>
        <w:tc>
          <w:tcPr>
            <w:tcW w:w="1276" w:type="dxa"/>
          </w:tcPr>
          <w:p w:rsidR="00B55F42" w:rsidRPr="002B5903" w:rsidRDefault="002B5903" w:rsidP="002B59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903">
              <w:rPr>
                <w:rFonts w:ascii="Times New Roman" w:hAnsi="Times New Roman"/>
                <w:sz w:val="24"/>
                <w:szCs w:val="24"/>
                <w:lang w:eastAsia="en-US"/>
              </w:rPr>
              <w:t>33,2</w:t>
            </w:r>
          </w:p>
        </w:tc>
        <w:tc>
          <w:tcPr>
            <w:tcW w:w="1276" w:type="dxa"/>
          </w:tcPr>
          <w:p w:rsidR="00B55F42" w:rsidRPr="002B5903" w:rsidRDefault="002B5903" w:rsidP="002B59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903">
              <w:rPr>
                <w:rFonts w:ascii="Times New Roman" w:hAnsi="Times New Roman"/>
                <w:sz w:val="24"/>
                <w:szCs w:val="24"/>
                <w:lang w:eastAsia="en-US"/>
              </w:rPr>
              <w:t>121,8</w:t>
            </w:r>
          </w:p>
        </w:tc>
      </w:tr>
    </w:tbl>
    <w:p w:rsidR="00B55F42" w:rsidRPr="00D37458" w:rsidRDefault="00B55F42" w:rsidP="00D374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5F42" w:rsidRPr="00D37458" w:rsidRDefault="00B55F42" w:rsidP="00D374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37458">
        <w:rPr>
          <w:rFonts w:ascii="Times New Roman" w:hAnsi="Times New Roman"/>
          <w:sz w:val="24"/>
          <w:szCs w:val="24"/>
          <w:lang w:eastAsia="en-US"/>
        </w:rPr>
        <w:t>Содержание коммунального хозяйства ведется в основном за с</w:t>
      </w:r>
      <w:r w:rsidR="00101201" w:rsidRPr="00D37458">
        <w:rPr>
          <w:rFonts w:ascii="Times New Roman" w:hAnsi="Times New Roman"/>
          <w:sz w:val="24"/>
          <w:szCs w:val="24"/>
          <w:lang w:eastAsia="en-US"/>
        </w:rPr>
        <w:t>чет средств, выделяемых бюджетами</w:t>
      </w:r>
      <w:r w:rsidRPr="00D37458">
        <w:rPr>
          <w:rFonts w:ascii="Times New Roman" w:hAnsi="Times New Roman"/>
          <w:sz w:val="24"/>
          <w:szCs w:val="24"/>
          <w:lang w:eastAsia="en-US"/>
        </w:rPr>
        <w:t xml:space="preserve"> района</w:t>
      </w:r>
      <w:r w:rsidR="00101201" w:rsidRPr="00D37458">
        <w:rPr>
          <w:rFonts w:ascii="Times New Roman" w:hAnsi="Times New Roman"/>
          <w:sz w:val="24"/>
          <w:szCs w:val="24"/>
          <w:lang w:eastAsia="en-US"/>
        </w:rPr>
        <w:t xml:space="preserve"> и сельских поселений</w:t>
      </w:r>
      <w:r w:rsidRPr="00D37458">
        <w:rPr>
          <w:rFonts w:ascii="Times New Roman" w:hAnsi="Times New Roman"/>
          <w:sz w:val="24"/>
          <w:szCs w:val="24"/>
          <w:lang w:eastAsia="en-US"/>
        </w:rPr>
        <w:t xml:space="preserve">, а также собираемых с потребителей платежей. </w:t>
      </w:r>
      <w:r w:rsidRPr="00D37458">
        <w:rPr>
          <w:rFonts w:ascii="Times New Roman" w:hAnsi="Times New Roman"/>
          <w:sz w:val="24"/>
          <w:szCs w:val="24"/>
          <w:lang w:eastAsia="en-US"/>
        </w:rPr>
        <w:tab/>
        <w:t>В настоящее время коммунальное хозяйство Кривошеинского района, характеризующееся высоким уровнем износа коммунальной инфраструктуры (в среднем,  на конец 2</w:t>
      </w:r>
      <w:r w:rsidR="000A2D41" w:rsidRPr="00D37458">
        <w:rPr>
          <w:rFonts w:ascii="Times New Roman" w:hAnsi="Times New Roman"/>
          <w:sz w:val="24"/>
          <w:szCs w:val="24"/>
          <w:lang w:eastAsia="en-US"/>
        </w:rPr>
        <w:t>020</w:t>
      </w:r>
      <w:r w:rsidRPr="00D37458">
        <w:rPr>
          <w:rFonts w:ascii="Times New Roman" w:hAnsi="Times New Roman"/>
          <w:sz w:val="24"/>
          <w:szCs w:val="24"/>
          <w:lang w:eastAsia="en-US"/>
        </w:rPr>
        <w:t xml:space="preserve"> года </w:t>
      </w:r>
      <w:r w:rsidR="000A2D41" w:rsidRPr="00D37458">
        <w:rPr>
          <w:rFonts w:ascii="Times New Roman" w:hAnsi="Times New Roman"/>
          <w:sz w:val="24"/>
          <w:szCs w:val="24"/>
          <w:lang w:eastAsia="en-US"/>
        </w:rPr>
        <w:t>50</w:t>
      </w:r>
      <w:r w:rsidRPr="00D37458">
        <w:rPr>
          <w:rFonts w:ascii="Times New Roman" w:hAnsi="Times New Roman"/>
          <w:sz w:val="24"/>
          <w:szCs w:val="24"/>
          <w:lang w:eastAsia="en-US"/>
        </w:rPr>
        <w:t>%), требует значительных капитальных вложений.</w:t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</w:p>
    <w:p w:rsidR="00101201" w:rsidRPr="00D37458" w:rsidRDefault="00101201" w:rsidP="00D374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37458">
        <w:rPr>
          <w:rFonts w:ascii="Times New Roman" w:hAnsi="Times New Roman"/>
          <w:sz w:val="24"/>
          <w:szCs w:val="24"/>
          <w:lang w:eastAsia="en-US"/>
        </w:rPr>
        <w:t>О</w:t>
      </w:r>
      <w:r w:rsidR="00B55F42" w:rsidRPr="00D37458">
        <w:rPr>
          <w:rFonts w:ascii="Times New Roman" w:hAnsi="Times New Roman"/>
          <w:sz w:val="24"/>
          <w:szCs w:val="24"/>
          <w:lang w:eastAsia="en-US"/>
        </w:rPr>
        <w:t>тсутстви</w:t>
      </w:r>
      <w:r w:rsidRPr="00D37458">
        <w:rPr>
          <w:rFonts w:ascii="Times New Roman" w:hAnsi="Times New Roman"/>
          <w:sz w:val="24"/>
          <w:szCs w:val="24"/>
          <w:lang w:eastAsia="en-US"/>
        </w:rPr>
        <w:t>е</w:t>
      </w:r>
      <w:r w:rsidR="00B55F42" w:rsidRPr="00D37458">
        <w:rPr>
          <w:rFonts w:ascii="Times New Roman" w:hAnsi="Times New Roman"/>
          <w:sz w:val="24"/>
          <w:szCs w:val="24"/>
          <w:lang w:eastAsia="en-US"/>
        </w:rPr>
        <w:t xml:space="preserve"> достаточного финансирования мероприятий по модернизации коммунальной инфраструктуры </w:t>
      </w:r>
      <w:r w:rsidRPr="00D37458">
        <w:rPr>
          <w:rFonts w:ascii="Times New Roman" w:hAnsi="Times New Roman"/>
          <w:sz w:val="24"/>
          <w:szCs w:val="24"/>
          <w:lang w:eastAsia="en-US"/>
        </w:rPr>
        <w:t>ведет к</w:t>
      </w:r>
      <w:r w:rsidR="00B55F42" w:rsidRPr="00D37458">
        <w:rPr>
          <w:rFonts w:ascii="Times New Roman" w:hAnsi="Times New Roman"/>
          <w:sz w:val="24"/>
          <w:szCs w:val="24"/>
          <w:lang w:eastAsia="en-US"/>
        </w:rPr>
        <w:t xml:space="preserve"> рост</w:t>
      </w:r>
      <w:r w:rsidRPr="00D37458">
        <w:rPr>
          <w:rFonts w:ascii="Times New Roman" w:hAnsi="Times New Roman"/>
          <w:sz w:val="24"/>
          <w:szCs w:val="24"/>
          <w:lang w:eastAsia="en-US"/>
        </w:rPr>
        <w:t>у</w:t>
      </w:r>
      <w:r w:rsidR="00B55F42" w:rsidRPr="00D37458">
        <w:rPr>
          <w:rFonts w:ascii="Times New Roman" w:hAnsi="Times New Roman"/>
          <w:sz w:val="24"/>
          <w:szCs w:val="24"/>
          <w:lang w:eastAsia="en-US"/>
        </w:rPr>
        <w:t xml:space="preserve"> утечек и неучтенного расхода воды в сетях водоснабжения, потерь в тепловых сетях, количества аварий в системах отопления, водоснабжения и водоотведения, тарифов на коммунальные услуги.</w:t>
      </w:r>
      <w:r w:rsidR="00B55F42" w:rsidRPr="00D37458">
        <w:rPr>
          <w:rFonts w:ascii="Times New Roman" w:hAnsi="Times New Roman"/>
          <w:sz w:val="24"/>
          <w:szCs w:val="24"/>
          <w:lang w:eastAsia="en-US"/>
        </w:rPr>
        <w:tab/>
      </w:r>
      <w:r w:rsidR="00B55F42" w:rsidRPr="00D37458">
        <w:rPr>
          <w:rFonts w:ascii="Times New Roman" w:hAnsi="Times New Roman"/>
          <w:sz w:val="24"/>
          <w:szCs w:val="24"/>
          <w:lang w:eastAsia="en-US"/>
        </w:rPr>
        <w:tab/>
      </w:r>
      <w:r w:rsidR="00B55F42" w:rsidRPr="00D37458">
        <w:rPr>
          <w:rFonts w:ascii="Times New Roman" w:hAnsi="Times New Roman"/>
          <w:sz w:val="24"/>
          <w:szCs w:val="24"/>
          <w:lang w:eastAsia="en-US"/>
        </w:rPr>
        <w:tab/>
      </w:r>
      <w:r w:rsidR="00B55F42" w:rsidRPr="00D37458">
        <w:rPr>
          <w:rFonts w:ascii="Times New Roman" w:hAnsi="Times New Roman"/>
          <w:sz w:val="24"/>
          <w:szCs w:val="24"/>
          <w:lang w:eastAsia="en-US"/>
        </w:rPr>
        <w:tab/>
      </w:r>
      <w:r w:rsidR="00B55F42" w:rsidRPr="00D37458">
        <w:rPr>
          <w:rFonts w:ascii="Times New Roman" w:hAnsi="Times New Roman"/>
          <w:sz w:val="24"/>
          <w:szCs w:val="24"/>
          <w:lang w:eastAsia="en-US"/>
        </w:rPr>
        <w:tab/>
      </w:r>
      <w:r w:rsidR="00B55F42" w:rsidRPr="00D37458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D37458" w:rsidRDefault="00B55F42" w:rsidP="00D374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37458">
        <w:rPr>
          <w:rFonts w:ascii="Times New Roman" w:hAnsi="Times New Roman"/>
          <w:sz w:val="24"/>
          <w:szCs w:val="24"/>
          <w:lang w:eastAsia="en-US"/>
        </w:rPr>
        <w:t>Ввиду серьезности указанных проблем их комплексное решение представляется возможным только в рамках программно-целевого подхода за счет вложения в модернизацию коммунальной инфраструктуры Кривошеинского района, как привлеченных частных инвестиций, так и средств областного и местных бюджетов.</w:t>
      </w:r>
    </w:p>
    <w:p w:rsidR="00B55F42" w:rsidRPr="00D37458" w:rsidRDefault="00B55F42" w:rsidP="00D374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5F42" w:rsidRPr="00D37458" w:rsidRDefault="00CB20BF" w:rsidP="00D37458">
      <w:pPr>
        <w:pStyle w:val="12"/>
        <w:autoSpaceDE w:val="0"/>
        <w:autoSpaceDN w:val="0"/>
        <w:adjustRightInd w:val="0"/>
        <w:spacing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  <w:lang w:eastAsia="en-US"/>
        </w:rPr>
        <w:t xml:space="preserve">1.2 </w:t>
      </w:r>
      <w:r w:rsidR="00B55F42" w:rsidRPr="00D37458">
        <w:rPr>
          <w:rFonts w:ascii="Times New Roman" w:hAnsi="Times New Roman"/>
          <w:sz w:val="24"/>
          <w:szCs w:val="24"/>
        </w:rPr>
        <w:t>Коммуникационная инфраструктура</w:t>
      </w:r>
    </w:p>
    <w:p w:rsidR="00B41C23" w:rsidRPr="00D37458" w:rsidRDefault="00B55F42" w:rsidP="00D37458">
      <w:pPr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</w:rPr>
        <w:t>Стационарная связь, сотовая связь (подвижная телефонная связь),</w:t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  <w:t>широкополосный доступ к сети Интернет</w:t>
      </w:r>
    </w:p>
    <w:p w:rsidR="00B55F42" w:rsidRPr="00D37458" w:rsidRDefault="00B55F42" w:rsidP="00C108A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eastAsia="TimesNewRoman" w:hAnsi="Times New Roman"/>
          <w:sz w:val="24"/>
          <w:szCs w:val="24"/>
        </w:rPr>
        <w:t xml:space="preserve">Основная тенденция, наметившаяся в сфере услуг связи –  это развитие новых технологий и современных услуг (мобильная связь, беспроводной и проводной широкополосный доступ к сети Интернет). Однако в связи с ограниченностью ресурсов, органы местного самоуправления </w:t>
      </w:r>
      <w:r w:rsidRPr="00D37458">
        <w:rPr>
          <w:rFonts w:ascii="Times New Roman" w:hAnsi="Times New Roman"/>
          <w:sz w:val="24"/>
          <w:szCs w:val="24"/>
        </w:rPr>
        <w:t xml:space="preserve">Кривошеинского  района могут и планируют в рамках </w:t>
      </w:r>
      <w:r w:rsidRPr="00D37458">
        <w:rPr>
          <w:rFonts w:ascii="Times New Roman" w:eastAsia="TimesNewRoman" w:hAnsi="Times New Roman"/>
          <w:sz w:val="24"/>
          <w:szCs w:val="24"/>
        </w:rPr>
        <w:t xml:space="preserve">Программы социально-экономического развития, лишь оказание содействия операторам связи по расширению сети их </w:t>
      </w:r>
      <w:r w:rsidRPr="00D37458">
        <w:rPr>
          <w:rFonts w:ascii="Times New Roman" w:eastAsia="TimesNewRoman" w:hAnsi="Times New Roman"/>
          <w:sz w:val="24"/>
          <w:szCs w:val="24"/>
        </w:rPr>
        <w:lastRenderedPageBreak/>
        <w:t xml:space="preserve">услуг за счет выделения новых земельных участков для установки антенно-мачтовых сооружений (АМС). </w:t>
      </w:r>
      <w:r w:rsidRPr="00D37458">
        <w:rPr>
          <w:rFonts w:ascii="Times New Roman" w:hAnsi="Times New Roman"/>
          <w:sz w:val="24"/>
          <w:szCs w:val="24"/>
        </w:rPr>
        <w:t xml:space="preserve">В Кривошеинском районе расположены 21 населенный пункт, из которых только в </w:t>
      </w:r>
      <w:r w:rsidR="00C108A0">
        <w:rPr>
          <w:rFonts w:ascii="Times New Roman" w:hAnsi="Times New Roman"/>
          <w:sz w:val="24"/>
          <w:szCs w:val="24"/>
        </w:rPr>
        <w:t>10</w:t>
      </w:r>
      <w:r w:rsidRPr="00D37458">
        <w:rPr>
          <w:rFonts w:ascii="Times New Roman" w:hAnsi="Times New Roman"/>
          <w:sz w:val="24"/>
          <w:szCs w:val="24"/>
        </w:rPr>
        <w:t xml:space="preserve"> населенных пунктах (с. Кривошеино, с. Володино, с. Красный Яр, с. Пудовка, д. Старосайнаково, д. Крыловка, д. Рыбалово, д. Чагино, с. Малиновка</w:t>
      </w:r>
      <w:r w:rsidR="00C108A0">
        <w:rPr>
          <w:rFonts w:ascii="Times New Roman" w:hAnsi="Times New Roman"/>
          <w:sz w:val="24"/>
          <w:szCs w:val="24"/>
        </w:rPr>
        <w:t>, с. Никольское</w:t>
      </w:r>
      <w:r w:rsidRPr="00D37458">
        <w:rPr>
          <w:rFonts w:ascii="Times New Roman" w:hAnsi="Times New Roman"/>
          <w:sz w:val="24"/>
          <w:szCs w:val="24"/>
        </w:rPr>
        <w:t>) предоставляется услуга мобильной связи, беспроводного и проводного широкополосного доступа к сети «Интернет». Общая площадь территории Кривошеинского района, на которой предоставляется услуга сото</w:t>
      </w:r>
      <w:r w:rsidR="00C108A0">
        <w:rPr>
          <w:rFonts w:ascii="Times New Roman" w:hAnsi="Times New Roman"/>
          <w:sz w:val="24"/>
          <w:szCs w:val="24"/>
        </w:rPr>
        <w:t>вой связи, составляет не более 30</w:t>
      </w:r>
      <w:r w:rsidRPr="00D37458">
        <w:rPr>
          <w:rFonts w:ascii="Times New Roman" w:hAnsi="Times New Roman"/>
          <w:sz w:val="24"/>
          <w:szCs w:val="24"/>
        </w:rPr>
        <w:t xml:space="preserve">%, а также значительная часть автомобильных дорог Кривошеинского района не покрыта сотовой связью. </w:t>
      </w:r>
    </w:p>
    <w:p w:rsidR="00B55F42" w:rsidRPr="00D37458" w:rsidRDefault="00B55F42" w:rsidP="00D37458">
      <w:pPr>
        <w:pStyle w:val="ConsPlusNormal"/>
        <w:ind w:firstLine="540"/>
        <w:jc w:val="center"/>
        <w:rPr>
          <w:u w:val="single"/>
        </w:rPr>
      </w:pPr>
    </w:p>
    <w:p w:rsidR="00B55F42" w:rsidRPr="00D37458" w:rsidRDefault="00B55F42" w:rsidP="00D37458">
      <w:pPr>
        <w:pStyle w:val="ConsPlusNormal"/>
        <w:ind w:firstLine="540"/>
        <w:jc w:val="center"/>
      </w:pPr>
      <w:r w:rsidRPr="00D37458">
        <w:t>Цифровое телевидение.</w:t>
      </w:r>
    </w:p>
    <w:p w:rsidR="00B55F42" w:rsidRPr="00D37458" w:rsidRDefault="00B55F42" w:rsidP="00D37458">
      <w:pPr>
        <w:pStyle w:val="ConsPlusNormal"/>
        <w:ind w:firstLine="540"/>
        <w:jc w:val="center"/>
      </w:pPr>
    </w:p>
    <w:p w:rsidR="00B55F42" w:rsidRPr="00D37458" w:rsidRDefault="00B55F42" w:rsidP="00D37458">
      <w:pPr>
        <w:pStyle w:val="ConsPlusNormal"/>
        <w:ind w:firstLine="540"/>
        <w:jc w:val="both"/>
        <w:rPr>
          <w:u w:val="single"/>
        </w:rPr>
      </w:pPr>
      <w:r w:rsidRPr="00D37458">
        <w:t>В соответствии с государственной программой Российской Фед</w:t>
      </w:r>
      <w:r w:rsidR="00C41306">
        <w:t xml:space="preserve">ерации «Информационное общество», </w:t>
      </w:r>
      <w:r w:rsidRPr="00D37458">
        <w:t xml:space="preserve">утвержденной  постановлением Правительства РФ от </w:t>
      </w:r>
      <w:r w:rsidR="00C41306">
        <w:t>15.04.2014</w:t>
      </w:r>
      <w:r w:rsidRPr="00D37458">
        <w:t xml:space="preserve"> </w:t>
      </w:r>
      <w:hyperlink r:id="rId11" w:history="1">
        <w:r w:rsidRPr="00D37458">
          <w:rPr>
            <w:color w:val="0000FF"/>
          </w:rPr>
          <w:t xml:space="preserve">N </w:t>
        </w:r>
      </w:hyperlink>
      <w:r w:rsidR="00C41306">
        <w:t>313</w:t>
      </w:r>
      <w:r w:rsidRPr="00D37458">
        <w:t xml:space="preserve">, в регионе осуществляется переход на цифровое вещание. В связи с сокращением федерального финансирования программы из федерального бюджета количество объектов, предусмотренных к строительству на территории Томской области, сокращено. </w:t>
      </w:r>
    </w:p>
    <w:p w:rsidR="00B55F42" w:rsidRPr="00D37458" w:rsidRDefault="00B55F42" w:rsidP="00D3745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</w:rPr>
        <w:t xml:space="preserve">Однако жители сельских поселений в индивидуальном порядке для доступа к цифровому вещанию устанавливают спутниковое оборудование компаний «Триколор ТВ», «Континент», НТВ+, ПАО «МТС». </w:t>
      </w:r>
    </w:p>
    <w:p w:rsidR="00B55F42" w:rsidRPr="00D37458" w:rsidRDefault="00B55F42" w:rsidP="00D37458">
      <w:pPr>
        <w:pStyle w:val="ConsPlusNormal"/>
        <w:jc w:val="center"/>
      </w:pPr>
      <w:r w:rsidRPr="00D37458">
        <w:t xml:space="preserve">2. </w:t>
      </w:r>
      <w:r w:rsidR="00B83CD5" w:rsidRPr="00D37458">
        <w:t xml:space="preserve"> Цель и задачи муниципальной программы,</w:t>
      </w:r>
    </w:p>
    <w:p w:rsidR="00B55F42" w:rsidRPr="00D37458" w:rsidRDefault="00B83CD5" w:rsidP="00D37458">
      <w:pPr>
        <w:pStyle w:val="ConsPlusNormal"/>
        <w:jc w:val="center"/>
      </w:pPr>
      <w:r w:rsidRPr="00D37458">
        <w:t>Показатели цели и задач муниципальной программы</w:t>
      </w:r>
    </w:p>
    <w:p w:rsidR="00B55F42" w:rsidRPr="00D37458" w:rsidRDefault="00B55F42" w:rsidP="00D37458">
      <w:pPr>
        <w:pStyle w:val="ConsPlusNormal"/>
        <w:jc w:val="center"/>
      </w:pPr>
    </w:p>
    <w:p w:rsidR="00B55F42" w:rsidRPr="00D37458" w:rsidRDefault="00B55F42" w:rsidP="00D37458">
      <w:pPr>
        <w:pStyle w:val="ConsPlusNormal"/>
        <w:ind w:firstLine="540"/>
        <w:jc w:val="both"/>
      </w:pPr>
      <w:r w:rsidRPr="00D37458">
        <w:t>Целью муниципальной программы является модернизация и развитие коммунальной и коммуникационной инфраструктуры в Кривошеинском районе.</w:t>
      </w:r>
    </w:p>
    <w:p w:rsidR="00B55F42" w:rsidRPr="00D37458" w:rsidRDefault="00B55F42" w:rsidP="00D37458">
      <w:pPr>
        <w:pStyle w:val="ConsPlusNormal"/>
        <w:ind w:firstLine="540"/>
        <w:jc w:val="both"/>
      </w:pPr>
      <w:r w:rsidRPr="00D37458">
        <w:t>Задач</w:t>
      </w:r>
      <w:r w:rsidR="00101201" w:rsidRPr="00D37458">
        <w:t>а</w:t>
      </w:r>
      <w:r w:rsidRPr="00D37458">
        <w:t xml:space="preserve"> муниципальной программы:</w:t>
      </w:r>
    </w:p>
    <w:p w:rsidR="00B55F42" w:rsidRPr="00D37458" w:rsidRDefault="00B55F42" w:rsidP="00D37458">
      <w:pPr>
        <w:pStyle w:val="ConsPlusNormal"/>
        <w:ind w:firstLine="540"/>
        <w:jc w:val="both"/>
      </w:pPr>
      <w:r w:rsidRPr="00D37458">
        <w:t>- развитие коммунальной</w:t>
      </w:r>
      <w:r w:rsidR="00101201" w:rsidRPr="00D37458">
        <w:t xml:space="preserve"> и коммуникационной</w:t>
      </w:r>
      <w:r w:rsidRPr="00D37458">
        <w:t xml:space="preserve"> инфраструктуры и обеспечение надежности функционирования коммунального </w:t>
      </w:r>
      <w:r w:rsidR="00101201" w:rsidRPr="00D37458">
        <w:t>комплекса Кривошеинского района.</w:t>
      </w:r>
    </w:p>
    <w:p w:rsidR="00B55F42" w:rsidRPr="00D37458" w:rsidRDefault="00B55F42" w:rsidP="00D37458">
      <w:pPr>
        <w:pStyle w:val="ConsPlusNormal"/>
        <w:jc w:val="center"/>
      </w:pPr>
    </w:p>
    <w:p w:rsidR="00B55F42" w:rsidRPr="00D37458" w:rsidRDefault="00B55F42" w:rsidP="00D37458">
      <w:pPr>
        <w:pStyle w:val="ConsPlusNormal"/>
        <w:jc w:val="center"/>
      </w:pPr>
      <w:r w:rsidRPr="00D37458">
        <w:t xml:space="preserve">3. </w:t>
      </w:r>
      <w:r w:rsidR="00C804DC" w:rsidRPr="00D37458">
        <w:t>Ресурсное обеспечение муниципальной программы</w:t>
      </w:r>
    </w:p>
    <w:p w:rsidR="00B55F42" w:rsidRPr="00D37458" w:rsidRDefault="00B55F42" w:rsidP="00D37458">
      <w:pPr>
        <w:pStyle w:val="ConsPlusNormal"/>
        <w:jc w:val="both"/>
      </w:pPr>
    </w:p>
    <w:p w:rsidR="00B55F42" w:rsidRPr="00D37458" w:rsidRDefault="00B55F42" w:rsidP="00D37458">
      <w:pPr>
        <w:pStyle w:val="ConsPlusNormal"/>
        <w:ind w:firstLine="540"/>
        <w:jc w:val="both"/>
      </w:pPr>
      <w:r w:rsidRPr="00D37458">
        <w:t xml:space="preserve">Расходы на реализацию муниципальной программы с распределением по подпрограммам представлены в </w:t>
      </w:r>
      <w:hyperlink w:anchor="P2388" w:history="1">
        <w:r w:rsidRPr="00D37458">
          <w:t>приложении N 2</w:t>
        </w:r>
      </w:hyperlink>
      <w:r w:rsidRPr="00D37458">
        <w:t xml:space="preserve"> к муниципальной программе.</w:t>
      </w:r>
    </w:p>
    <w:p w:rsidR="00B55F42" w:rsidRPr="00D37458" w:rsidRDefault="00B55F42" w:rsidP="00D374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37458">
        <w:rPr>
          <w:rFonts w:ascii="Times New Roman" w:hAnsi="Times New Roman"/>
          <w:sz w:val="24"/>
          <w:szCs w:val="24"/>
          <w:lang w:eastAsia="en-US"/>
        </w:rPr>
        <w:t>Объем бюджетного финансирования муниципальной программы подлежит ежегодному уточнению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:rsidR="00B55F42" w:rsidRPr="00D37458" w:rsidRDefault="00B55F42" w:rsidP="00D374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37458">
        <w:rPr>
          <w:rFonts w:ascii="Times New Roman" w:hAnsi="Times New Roman"/>
          <w:sz w:val="24"/>
          <w:szCs w:val="24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заказов с заключением государственных контрактов и договоров на выполнение конкретных мероприятий.</w:t>
      </w:r>
    </w:p>
    <w:p w:rsidR="00752A14" w:rsidRPr="00D37458" w:rsidRDefault="00752A14" w:rsidP="00D3745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B55F42" w:rsidRPr="00D37458" w:rsidRDefault="00B55F42" w:rsidP="00D3745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D37458">
        <w:rPr>
          <w:rFonts w:ascii="Times New Roman" w:hAnsi="Times New Roman"/>
          <w:sz w:val="24"/>
          <w:szCs w:val="24"/>
          <w:lang w:eastAsia="en-US"/>
        </w:rPr>
        <w:t>4.</w:t>
      </w:r>
      <w:r w:rsidR="00752A14" w:rsidRPr="00D37458">
        <w:rPr>
          <w:rFonts w:ascii="Times New Roman" w:hAnsi="Times New Roman"/>
          <w:sz w:val="24"/>
          <w:szCs w:val="24"/>
          <w:lang w:eastAsia="en-US"/>
        </w:rPr>
        <w:t xml:space="preserve"> Перечень мероприятий муниципальной программы</w:t>
      </w:r>
      <w:r w:rsidRPr="00D3745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55F42" w:rsidRPr="00D37458" w:rsidRDefault="0011386B" w:rsidP="00D3745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hyperlink w:anchor="Par422" w:history="1">
        <w:r w:rsidR="00B55F42" w:rsidRPr="00D37458">
          <w:rPr>
            <w:rFonts w:ascii="Times New Roman" w:hAnsi="Times New Roman"/>
            <w:sz w:val="24"/>
            <w:szCs w:val="24"/>
            <w:lang w:eastAsia="en-US"/>
          </w:rPr>
          <w:t>Перечень</w:t>
        </w:r>
      </w:hyperlink>
      <w:r w:rsidR="00B55F42" w:rsidRPr="00D37458">
        <w:rPr>
          <w:rFonts w:ascii="Times New Roman" w:hAnsi="Times New Roman"/>
          <w:sz w:val="24"/>
          <w:szCs w:val="24"/>
          <w:lang w:eastAsia="en-US"/>
        </w:rPr>
        <w:t xml:space="preserve"> мероприятий муниципальной программы </w:t>
      </w:r>
      <w:r w:rsidR="00B55F42" w:rsidRPr="00D37458">
        <w:rPr>
          <w:rFonts w:ascii="Times New Roman" w:hAnsi="Times New Roman"/>
          <w:sz w:val="24"/>
          <w:szCs w:val="24"/>
        </w:rPr>
        <w:t xml:space="preserve">«Развитие коммунальной и коммуникационной  инфраструктуры в Кривошеинском районе на </w:t>
      </w:r>
      <w:r w:rsidR="00B51E59" w:rsidRPr="00D37458">
        <w:rPr>
          <w:rFonts w:ascii="Times New Roman" w:hAnsi="Times New Roman"/>
          <w:sz w:val="24"/>
          <w:szCs w:val="24"/>
        </w:rPr>
        <w:t>период с 20</w:t>
      </w:r>
      <w:r w:rsidR="00101201" w:rsidRPr="00D37458">
        <w:rPr>
          <w:rFonts w:ascii="Times New Roman" w:hAnsi="Times New Roman"/>
          <w:sz w:val="24"/>
          <w:szCs w:val="24"/>
        </w:rPr>
        <w:t xml:space="preserve">21 </w:t>
      </w:r>
      <w:r w:rsidR="00B55F42" w:rsidRPr="00D37458">
        <w:rPr>
          <w:rFonts w:ascii="Times New Roman" w:hAnsi="Times New Roman"/>
          <w:sz w:val="24"/>
          <w:szCs w:val="24"/>
        </w:rPr>
        <w:t>до 202</w:t>
      </w:r>
      <w:r w:rsidR="00D37458">
        <w:rPr>
          <w:rFonts w:ascii="Times New Roman" w:hAnsi="Times New Roman"/>
          <w:sz w:val="24"/>
          <w:szCs w:val="24"/>
        </w:rPr>
        <w:t>5</w:t>
      </w:r>
      <w:r w:rsidR="00B55F42" w:rsidRPr="00D37458">
        <w:rPr>
          <w:rFonts w:ascii="Times New Roman" w:hAnsi="Times New Roman"/>
          <w:sz w:val="24"/>
          <w:szCs w:val="24"/>
        </w:rPr>
        <w:t xml:space="preserve"> года» </w:t>
      </w:r>
      <w:r w:rsidR="00B55F42" w:rsidRPr="00D37458">
        <w:rPr>
          <w:rFonts w:ascii="Times New Roman" w:hAnsi="Times New Roman"/>
          <w:sz w:val="24"/>
          <w:szCs w:val="24"/>
          <w:lang w:eastAsia="en-US"/>
        </w:rPr>
        <w:t>приведен в приложении N1</w:t>
      </w:r>
      <w:r w:rsidR="00B51E59" w:rsidRPr="00D37458">
        <w:rPr>
          <w:rFonts w:ascii="Times New Roman" w:hAnsi="Times New Roman"/>
          <w:sz w:val="24"/>
          <w:szCs w:val="24"/>
          <w:lang w:eastAsia="en-US"/>
        </w:rPr>
        <w:t xml:space="preserve"> к муниципальной программы  </w:t>
      </w:r>
      <w:r w:rsidR="00B55F42" w:rsidRPr="00D374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51E59" w:rsidRPr="00D37458">
        <w:rPr>
          <w:rFonts w:ascii="Times New Roman" w:hAnsi="Times New Roman"/>
          <w:sz w:val="24"/>
          <w:szCs w:val="24"/>
        </w:rPr>
        <w:t>«Развитие коммунальной и коммуникационной  инфраструктуры в Кривошеинском районе на период с 20</w:t>
      </w:r>
      <w:r w:rsidR="00101201" w:rsidRPr="00D37458">
        <w:rPr>
          <w:rFonts w:ascii="Times New Roman" w:hAnsi="Times New Roman"/>
          <w:sz w:val="24"/>
          <w:szCs w:val="24"/>
        </w:rPr>
        <w:t>21</w:t>
      </w:r>
      <w:r w:rsidR="00B51E59" w:rsidRPr="00D37458">
        <w:rPr>
          <w:rFonts w:ascii="Times New Roman" w:hAnsi="Times New Roman"/>
          <w:sz w:val="24"/>
          <w:szCs w:val="24"/>
        </w:rPr>
        <w:t xml:space="preserve"> до 202</w:t>
      </w:r>
      <w:r w:rsidR="00D37458">
        <w:rPr>
          <w:rFonts w:ascii="Times New Roman" w:hAnsi="Times New Roman"/>
          <w:sz w:val="24"/>
          <w:szCs w:val="24"/>
        </w:rPr>
        <w:t>5</w:t>
      </w:r>
      <w:r w:rsidR="00B51E59" w:rsidRPr="00D37458">
        <w:rPr>
          <w:rFonts w:ascii="Times New Roman" w:hAnsi="Times New Roman"/>
          <w:sz w:val="24"/>
          <w:szCs w:val="24"/>
        </w:rPr>
        <w:t xml:space="preserve"> года»</w:t>
      </w:r>
    </w:p>
    <w:p w:rsidR="00B55F42" w:rsidRPr="00D37458" w:rsidRDefault="00B55F42" w:rsidP="00D374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37458">
        <w:rPr>
          <w:rFonts w:ascii="Times New Roman" w:hAnsi="Times New Roman"/>
          <w:sz w:val="24"/>
          <w:szCs w:val="24"/>
          <w:lang w:eastAsia="en-US"/>
        </w:rPr>
        <w:t xml:space="preserve">5. </w:t>
      </w:r>
      <w:r w:rsidR="00EA64AC" w:rsidRPr="00D37458">
        <w:rPr>
          <w:rFonts w:ascii="Times New Roman" w:hAnsi="Times New Roman"/>
          <w:sz w:val="24"/>
          <w:szCs w:val="24"/>
          <w:lang w:eastAsia="en-US"/>
        </w:rPr>
        <w:t xml:space="preserve"> Контроль и мониторинг реализации муниципальной программы </w:t>
      </w:r>
    </w:p>
    <w:p w:rsidR="00C41306" w:rsidRDefault="00B55F42" w:rsidP="00C413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</w:rPr>
        <w:t xml:space="preserve">Контроль над реализацией муниципальной программой осуществляет </w:t>
      </w:r>
      <w:r w:rsidR="00C41306">
        <w:rPr>
          <w:rFonts w:ascii="Times New Roman" w:hAnsi="Times New Roman"/>
          <w:sz w:val="24"/>
          <w:szCs w:val="24"/>
        </w:rPr>
        <w:t>Первый з</w:t>
      </w:r>
      <w:r w:rsidRPr="00D37458">
        <w:rPr>
          <w:rFonts w:ascii="Times New Roman" w:hAnsi="Times New Roman"/>
          <w:bCs/>
          <w:sz w:val="24"/>
          <w:szCs w:val="24"/>
        </w:rPr>
        <w:t>аместитель Главы Кривошеинского района</w:t>
      </w:r>
      <w:r w:rsidR="00C41306">
        <w:rPr>
          <w:rFonts w:ascii="Times New Roman" w:hAnsi="Times New Roman"/>
          <w:sz w:val="24"/>
          <w:szCs w:val="24"/>
        </w:rPr>
        <w:t>.</w:t>
      </w:r>
    </w:p>
    <w:p w:rsidR="00B55F42" w:rsidRPr="00D37458" w:rsidRDefault="00B55F42" w:rsidP="00C41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  <w:lang w:eastAsia="en-US"/>
        </w:rPr>
        <w:tab/>
        <w:t xml:space="preserve">Оценка социально-экономической эффективности реализации муниципальной программы </w:t>
      </w:r>
      <w:r w:rsidRPr="00D37458">
        <w:rPr>
          <w:rFonts w:ascii="Times New Roman" w:hAnsi="Times New Roman"/>
          <w:sz w:val="24"/>
          <w:szCs w:val="24"/>
          <w:lang w:eastAsia="en-US"/>
        </w:rPr>
        <w:lastRenderedPageBreak/>
        <w:t>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B55F42" w:rsidRPr="00D37458" w:rsidRDefault="00B55F42" w:rsidP="00D374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37458">
        <w:rPr>
          <w:rFonts w:ascii="Times New Roman" w:hAnsi="Times New Roman"/>
          <w:sz w:val="24"/>
          <w:szCs w:val="24"/>
          <w:lang w:eastAsia="en-US"/>
        </w:rPr>
        <w:t xml:space="preserve">6. </w:t>
      </w:r>
      <w:r w:rsidR="00EA64AC" w:rsidRPr="00D37458">
        <w:rPr>
          <w:rFonts w:ascii="Times New Roman" w:hAnsi="Times New Roman"/>
          <w:sz w:val="24"/>
          <w:szCs w:val="24"/>
          <w:lang w:eastAsia="en-US"/>
        </w:rPr>
        <w:t xml:space="preserve"> Оценка рисков в ходе реализации муниципальной программы </w:t>
      </w:r>
    </w:p>
    <w:p w:rsidR="00B55F42" w:rsidRPr="00D37458" w:rsidRDefault="00B55F42" w:rsidP="00D37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37458">
        <w:rPr>
          <w:rFonts w:ascii="Times New Roman" w:hAnsi="Times New Roman"/>
          <w:sz w:val="24"/>
          <w:szCs w:val="24"/>
          <w:lang w:eastAsia="en-US"/>
        </w:rPr>
        <w:tab/>
        <w:t>Внешние риски реализации государственной программы:</w:t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D37458" w:rsidRDefault="00B55F42" w:rsidP="00D374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37458">
        <w:rPr>
          <w:rFonts w:ascii="Times New Roman" w:hAnsi="Times New Roman"/>
          <w:sz w:val="24"/>
          <w:szCs w:val="24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D37458" w:rsidRDefault="00B55F42" w:rsidP="00D37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37458">
        <w:rPr>
          <w:rFonts w:ascii="Times New Roman" w:hAnsi="Times New Roman"/>
          <w:sz w:val="24"/>
          <w:szCs w:val="24"/>
          <w:lang w:eastAsia="en-US"/>
        </w:rPr>
        <w:tab/>
        <w:t xml:space="preserve">- изменение регионального законодательства в части финансирования программ; </w:t>
      </w:r>
    </w:p>
    <w:p w:rsidR="00B55F42" w:rsidRPr="00D37458" w:rsidRDefault="00B55F42" w:rsidP="00D37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37458">
        <w:rPr>
          <w:rFonts w:ascii="Times New Roman" w:hAnsi="Times New Roman"/>
          <w:sz w:val="24"/>
          <w:szCs w:val="24"/>
          <w:lang w:eastAsia="en-US"/>
        </w:rPr>
        <w:tab/>
        <w:t>- природные и техногенные ката</w:t>
      </w:r>
      <w:r w:rsidR="00101201" w:rsidRPr="00D37458">
        <w:rPr>
          <w:rFonts w:ascii="Times New Roman" w:hAnsi="Times New Roman"/>
          <w:sz w:val="24"/>
          <w:szCs w:val="24"/>
          <w:lang w:eastAsia="en-US"/>
        </w:rPr>
        <w:t>строфы.</w:t>
      </w:r>
      <w:r w:rsidR="00101201" w:rsidRPr="00D37458">
        <w:rPr>
          <w:rFonts w:ascii="Times New Roman" w:hAnsi="Times New Roman"/>
          <w:sz w:val="24"/>
          <w:szCs w:val="24"/>
          <w:lang w:eastAsia="en-US"/>
        </w:rPr>
        <w:tab/>
      </w:r>
      <w:r w:rsidR="00101201" w:rsidRPr="00D37458">
        <w:rPr>
          <w:rFonts w:ascii="Times New Roman" w:hAnsi="Times New Roman"/>
          <w:sz w:val="24"/>
          <w:szCs w:val="24"/>
          <w:lang w:eastAsia="en-US"/>
        </w:rPr>
        <w:tab/>
      </w:r>
      <w:r w:rsidR="00101201" w:rsidRPr="00D37458">
        <w:rPr>
          <w:rFonts w:ascii="Times New Roman" w:hAnsi="Times New Roman"/>
          <w:sz w:val="24"/>
          <w:szCs w:val="24"/>
          <w:lang w:eastAsia="en-US"/>
        </w:rPr>
        <w:tab/>
      </w:r>
      <w:r w:rsidR="00101201" w:rsidRPr="00D37458">
        <w:rPr>
          <w:rFonts w:ascii="Times New Roman" w:hAnsi="Times New Roman"/>
          <w:sz w:val="24"/>
          <w:szCs w:val="24"/>
          <w:lang w:eastAsia="en-US"/>
        </w:rPr>
        <w:tab/>
      </w:r>
      <w:r w:rsidR="00101201" w:rsidRPr="00D37458">
        <w:rPr>
          <w:rFonts w:ascii="Times New Roman" w:hAnsi="Times New Roman"/>
          <w:sz w:val="24"/>
          <w:szCs w:val="24"/>
          <w:lang w:eastAsia="en-US"/>
        </w:rPr>
        <w:tab/>
      </w:r>
      <w:r w:rsidR="00101201"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D37458" w:rsidRDefault="00B55F42" w:rsidP="00D37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37458">
        <w:rPr>
          <w:rFonts w:ascii="Times New Roman" w:hAnsi="Times New Roman"/>
          <w:sz w:val="24"/>
          <w:szCs w:val="24"/>
          <w:lang w:eastAsia="en-US"/>
        </w:rPr>
        <w:tab/>
        <w:t xml:space="preserve">Внутренние риски реализации государственной программы: </w:t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D37458" w:rsidRDefault="00B55F42" w:rsidP="00D37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37458">
        <w:rPr>
          <w:rFonts w:ascii="Times New Roman" w:hAnsi="Times New Roman"/>
          <w:sz w:val="24"/>
          <w:szCs w:val="24"/>
          <w:lang w:eastAsia="en-US"/>
        </w:rPr>
        <w:tab/>
        <w:t>- несвоевременное и не в полном объеме обеспечение финансирования.</w:t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  <w:t>Указанные риски могут привести к значительному снижению эффективности реализуемых мер, направленных на решение задач, определенных муниципальной программой.</w:t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D37458" w:rsidRDefault="00B55F42" w:rsidP="00D37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37458">
        <w:rPr>
          <w:rFonts w:ascii="Times New Roman" w:hAnsi="Times New Roman"/>
          <w:sz w:val="24"/>
          <w:szCs w:val="24"/>
          <w:lang w:eastAsia="en-US"/>
        </w:rPr>
        <w:tab/>
        <w:t xml:space="preserve">Способами ограничения основных рисков являются: </w:t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D37458" w:rsidRDefault="00B55F42" w:rsidP="00D37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37458">
        <w:rPr>
          <w:rFonts w:ascii="Times New Roman" w:hAnsi="Times New Roman"/>
          <w:sz w:val="24"/>
          <w:szCs w:val="24"/>
          <w:lang w:eastAsia="en-US"/>
        </w:rPr>
        <w:tab/>
        <w:t xml:space="preserve">- регулярное взаимодействие с областными органами исполнительной власти; </w:t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D37458" w:rsidRDefault="00B55F42" w:rsidP="00D37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37458">
        <w:rPr>
          <w:rFonts w:ascii="Times New Roman" w:hAnsi="Times New Roman"/>
          <w:sz w:val="24"/>
          <w:szCs w:val="24"/>
          <w:lang w:eastAsia="en-US"/>
        </w:rPr>
        <w:tab/>
        <w:t xml:space="preserve">- заключение соглашений с органами местного самоуправления сельских поселений Кривошеинского района и строгий контроль за выполнением взятых обязательств  сторонами; </w:t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  <w:t xml:space="preserve">- привлечение внебюджетных ресурсов; </w:t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D37458" w:rsidRDefault="00B55F42" w:rsidP="00D37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37458">
        <w:rPr>
          <w:rFonts w:ascii="Times New Roman" w:hAnsi="Times New Roman"/>
          <w:sz w:val="24"/>
          <w:szCs w:val="24"/>
          <w:lang w:eastAsia="en-US"/>
        </w:rPr>
        <w:tab/>
        <w:t xml:space="preserve">-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 </w:t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  <w:r w:rsidRPr="00D37458">
        <w:rPr>
          <w:rFonts w:ascii="Times New Roman" w:hAnsi="Times New Roman"/>
          <w:sz w:val="24"/>
          <w:szCs w:val="24"/>
          <w:lang w:eastAsia="en-US"/>
        </w:rPr>
        <w:tab/>
        <w:t>- своевременная корректировка мероприятий муниципальной программы.</w:t>
      </w:r>
      <w:r w:rsidRPr="00D37458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D37458" w:rsidRDefault="00B55F42" w:rsidP="00B55F42">
      <w:pPr>
        <w:pStyle w:val="ConsPlusNormal"/>
        <w:spacing w:line="276" w:lineRule="auto"/>
        <w:jc w:val="center"/>
        <w:sectPr w:rsidR="00B55F42" w:rsidRPr="00D37458" w:rsidSect="00B55F42">
          <w:footnotePr>
            <w:pos w:val="beneathText"/>
          </w:footnotePr>
          <w:pgSz w:w="11905" w:h="16837"/>
          <w:pgMar w:top="1134" w:right="565" w:bottom="1418" w:left="1276" w:header="720" w:footer="720" w:gutter="0"/>
          <w:pgNumType w:start="1"/>
          <w:cols w:space="720"/>
          <w:docGrid w:linePitch="360"/>
        </w:sectPr>
      </w:pPr>
    </w:p>
    <w:p w:rsidR="00B41C23" w:rsidRPr="00D37458" w:rsidRDefault="00C41306" w:rsidP="00C41306">
      <w:pPr>
        <w:pStyle w:val="ConsPlusNormal"/>
        <w:jc w:val="center"/>
      </w:pPr>
      <w:r>
        <w:lastRenderedPageBreak/>
        <w:t xml:space="preserve">                                                       </w:t>
      </w:r>
      <w:r w:rsidR="00B41C23" w:rsidRPr="00D37458">
        <w:t>Приложение N 1</w:t>
      </w:r>
    </w:p>
    <w:p w:rsidR="00B41C23" w:rsidRPr="00D37458" w:rsidRDefault="00C41306" w:rsidP="00C41306">
      <w:pPr>
        <w:pStyle w:val="ConsPlusNormal"/>
        <w:jc w:val="center"/>
      </w:pPr>
      <w:r>
        <w:t xml:space="preserve">                                                                            </w:t>
      </w:r>
      <w:r w:rsidR="00B41C23" w:rsidRPr="00D37458">
        <w:t>к муниципальной программе</w:t>
      </w:r>
    </w:p>
    <w:p w:rsidR="00B41C23" w:rsidRPr="00D37458" w:rsidRDefault="00C41306" w:rsidP="00C41306">
      <w:pPr>
        <w:pStyle w:val="ConsPlusNormal"/>
        <w:jc w:val="center"/>
      </w:pPr>
      <w:r>
        <w:t xml:space="preserve">                                                                                                           </w:t>
      </w:r>
      <w:r w:rsidR="00B41C23" w:rsidRPr="00D37458">
        <w:t>"Развитие коммунальной и коммуникационной</w:t>
      </w:r>
    </w:p>
    <w:p w:rsidR="00B41C23" w:rsidRPr="00D37458" w:rsidRDefault="00B41C23" w:rsidP="00C41306">
      <w:pPr>
        <w:pStyle w:val="ConsPlusNormal"/>
        <w:jc w:val="right"/>
      </w:pPr>
      <w:r w:rsidRPr="00D37458">
        <w:t>инфраструктуры в Кривошеинском районе</w:t>
      </w:r>
      <w:r w:rsidR="000D67BA" w:rsidRPr="00D37458">
        <w:t xml:space="preserve"> с 20</w:t>
      </w:r>
      <w:r w:rsidR="00101201" w:rsidRPr="00D37458">
        <w:t>21</w:t>
      </w:r>
      <w:r w:rsidR="000D67BA" w:rsidRPr="00D37458">
        <w:t xml:space="preserve"> -</w:t>
      </w:r>
      <w:r w:rsidR="00375FDC" w:rsidRPr="00D37458">
        <w:t xml:space="preserve"> 202</w:t>
      </w:r>
      <w:r w:rsidR="00C41306">
        <w:t>5</w:t>
      </w:r>
      <w:r w:rsidR="00375FDC" w:rsidRPr="00D37458">
        <w:t>года</w:t>
      </w:r>
      <w:r w:rsidRPr="00D37458">
        <w:t>"</w:t>
      </w:r>
    </w:p>
    <w:p w:rsidR="00B41C23" w:rsidRPr="00D37458" w:rsidRDefault="00B41C23" w:rsidP="00B41C23">
      <w:pPr>
        <w:pStyle w:val="ConsPlusNormal"/>
        <w:jc w:val="right"/>
      </w:pPr>
    </w:p>
    <w:p w:rsidR="00B41C23" w:rsidRPr="00D37458" w:rsidRDefault="00B41C23" w:rsidP="00B55F42">
      <w:pPr>
        <w:pStyle w:val="ConsPlusNormal"/>
        <w:jc w:val="center"/>
      </w:pPr>
    </w:p>
    <w:p w:rsidR="00B41C23" w:rsidRPr="00D37458" w:rsidRDefault="00B41C23" w:rsidP="00B55F42">
      <w:pPr>
        <w:pStyle w:val="ConsPlusNormal"/>
        <w:jc w:val="center"/>
      </w:pPr>
    </w:p>
    <w:p w:rsidR="00B55F42" w:rsidRPr="00D37458" w:rsidRDefault="005861D2" w:rsidP="005861D2">
      <w:pPr>
        <w:pStyle w:val="ConsPlusNormal"/>
        <w:jc w:val="center"/>
      </w:pPr>
      <w:r w:rsidRPr="00D37458">
        <w:t>Подпрограмма 1 «Развитие и модернизация коммунальной инфраструктуры Кривошеинского района»</w:t>
      </w:r>
    </w:p>
    <w:p w:rsidR="00B55F42" w:rsidRPr="00D37458" w:rsidRDefault="00B41C23" w:rsidP="00B55F42">
      <w:pPr>
        <w:pStyle w:val="ConsPlusNormal"/>
        <w:jc w:val="center"/>
      </w:pPr>
      <w:r w:rsidRPr="00D37458">
        <w:t xml:space="preserve"> Таблица 1. </w:t>
      </w:r>
      <w:r w:rsidR="00B55F42" w:rsidRPr="00D37458">
        <w:t>Паспорт подпрограммы 1 "Развитие и модернизация</w:t>
      </w:r>
    </w:p>
    <w:p w:rsidR="00B55F42" w:rsidRPr="00D37458" w:rsidRDefault="00B55F42" w:rsidP="00B55F42">
      <w:pPr>
        <w:pStyle w:val="ConsPlusNormal"/>
        <w:jc w:val="center"/>
      </w:pPr>
      <w:r w:rsidRPr="00D37458">
        <w:t>коммунальной инфраструктуры Кривошеинского района"</w:t>
      </w:r>
    </w:p>
    <w:p w:rsidR="00B55F42" w:rsidRPr="00D37458" w:rsidRDefault="00B55F42" w:rsidP="00B55F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14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2167"/>
        <w:gridCol w:w="2129"/>
        <w:gridCol w:w="1701"/>
        <w:gridCol w:w="1418"/>
        <w:gridCol w:w="1843"/>
        <w:gridCol w:w="1417"/>
        <w:gridCol w:w="1562"/>
      </w:tblGrid>
      <w:tr w:rsidR="00B55F42" w:rsidRPr="00D37458" w:rsidTr="00B55F42">
        <w:tc>
          <w:tcPr>
            <w:tcW w:w="2145" w:type="dxa"/>
          </w:tcPr>
          <w:p w:rsidR="00B55F42" w:rsidRPr="00D37458" w:rsidRDefault="00B55F42" w:rsidP="00B55F42">
            <w:pPr>
              <w:pStyle w:val="ConsPlusNormal"/>
            </w:pPr>
            <w:r w:rsidRPr="00D37458">
              <w:t>Наименование подпрограммы</w:t>
            </w:r>
          </w:p>
        </w:tc>
        <w:tc>
          <w:tcPr>
            <w:tcW w:w="12237" w:type="dxa"/>
            <w:gridSpan w:val="7"/>
          </w:tcPr>
          <w:p w:rsidR="00B55F42" w:rsidRPr="00D37458" w:rsidRDefault="00B55F42" w:rsidP="00B55F42">
            <w:pPr>
              <w:pStyle w:val="ConsPlusNormal"/>
            </w:pPr>
            <w:r w:rsidRPr="00D37458">
              <w:t>Подпрограмма 1 "Развитие и модернизация коммунальной инфраструктуры Кривошеинского района" (далее - подпрограмма 1)</w:t>
            </w:r>
          </w:p>
        </w:tc>
      </w:tr>
      <w:tr w:rsidR="00B55F42" w:rsidRPr="00D37458" w:rsidTr="00B55F42">
        <w:tc>
          <w:tcPr>
            <w:tcW w:w="2145" w:type="dxa"/>
          </w:tcPr>
          <w:p w:rsidR="00B55F42" w:rsidRPr="00D37458" w:rsidRDefault="00B55F42" w:rsidP="00B55F42">
            <w:pPr>
              <w:pStyle w:val="ConsPlusNormal"/>
            </w:pPr>
            <w:r w:rsidRPr="00D37458">
              <w:t>Соисполнитель муниципальной программы (ответственный за подпрограмму)</w:t>
            </w:r>
          </w:p>
        </w:tc>
        <w:tc>
          <w:tcPr>
            <w:tcW w:w="12237" w:type="dxa"/>
            <w:gridSpan w:val="7"/>
          </w:tcPr>
          <w:p w:rsidR="00B55F42" w:rsidRPr="00D37458" w:rsidRDefault="00B55F42" w:rsidP="00B55F42">
            <w:pPr>
              <w:pStyle w:val="ConsPlusNormal"/>
            </w:pPr>
            <w:r w:rsidRPr="00D37458">
              <w:t>Администрация Кривошеинского района</w:t>
            </w:r>
          </w:p>
        </w:tc>
      </w:tr>
      <w:tr w:rsidR="00B55F42" w:rsidRPr="00D37458" w:rsidTr="00B55F42">
        <w:trPr>
          <w:trHeight w:val="592"/>
        </w:trPr>
        <w:tc>
          <w:tcPr>
            <w:tcW w:w="2145" w:type="dxa"/>
          </w:tcPr>
          <w:p w:rsidR="00B55F42" w:rsidRPr="00D37458" w:rsidRDefault="00B55F42" w:rsidP="00B55F42">
            <w:pPr>
              <w:pStyle w:val="ConsPlusNormal"/>
            </w:pPr>
            <w:r w:rsidRPr="00D37458">
              <w:t>Участник подпрограммы</w:t>
            </w:r>
          </w:p>
        </w:tc>
        <w:tc>
          <w:tcPr>
            <w:tcW w:w="12237" w:type="dxa"/>
            <w:gridSpan w:val="7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района, Администрации сельских поселений Кривошеинского района, </w:t>
            </w:r>
            <w:r w:rsidRPr="00D37458">
              <w:rPr>
                <w:rFonts w:ascii="Times New Roman" w:hAnsi="Times New Roman"/>
                <w:sz w:val="24"/>
                <w:szCs w:val="24"/>
                <w:lang w:eastAsia="en-US"/>
              </w:rPr>
              <w:t>МУП «ЖКХ Кривошеинского СП», ООО «Водовод»</w:t>
            </w:r>
            <w:r w:rsidR="005816D5" w:rsidRPr="00D37458">
              <w:rPr>
                <w:rFonts w:ascii="Times New Roman" w:hAnsi="Times New Roman"/>
                <w:sz w:val="24"/>
                <w:szCs w:val="24"/>
              </w:rPr>
              <w:t>,</w:t>
            </w:r>
            <w:r w:rsidR="005816D5" w:rsidRPr="00D374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ПАО «ТРК», ООО «Риск»</w:t>
            </w:r>
          </w:p>
        </w:tc>
      </w:tr>
      <w:tr w:rsidR="00B55F42" w:rsidRPr="00D37458" w:rsidTr="00B55F42">
        <w:tc>
          <w:tcPr>
            <w:tcW w:w="2145" w:type="dxa"/>
          </w:tcPr>
          <w:p w:rsidR="00B55F42" w:rsidRPr="00D37458" w:rsidRDefault="00B55F42" w:rsidP="00B55F42">
            <w:pPr>
              <w:pStyle w:val="ConsPlusNormal"/>
            </w:pPr>
            <w:r w:rsidRPr="00D37458">
              <w:t>Цель подпрограммы</w:t>
            </w:r>
          </w:p>
        </w:tc>
        <w:tc>
          <w:tcPr>
            <w:tcW w:w="12237" w:type="dxa"/>
            <w:gridSpan w:val="7"/>
          </w:tcPr>
          <w:p w:rsidR="00B55F42" w:rsidRPr="00D37458" w:rsidRDefault="00B55F42" w:rsidP="00B55F42">
            <w:pPr>
              <w:pStyle w:val="ConsPlusNormal"/>
            </w:pPr>
            <w:r w:rsidRPr="00D37458">
              <w:t>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</w:tc>
      </w:tr>
      <w:tr w:rsidR="00B55F42" w:rsidRPr="00D37458" w:rsidTr="00B55F42">
        <w:tc>
          <w:tcPr>
            <w:tcW w:w="2145" w:type="dxa"/>
            <w:vMerge w:val="restart"/>
          </w:tcPr>
          <w:p w:rsidR="00B55F42" w:rsidRPr="00D37458" w:rsidRDefault="00B55F42" w:rsidP="00B55F42">
            <w:pPr>
              <w:pStyle w:val="ConsPlusNormal"/>
            </w:pPr>
            <w:r w:rsidRPr="00D37458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96" w:type="dxa"/>
            <w:gridSpan w:val="2"/>
            <w:vAlign w:val="center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Показатели</w:t>
            </w:r>
          </w:p>
        </w:tc>
        <w:tc>
          <w:tcPr>
            <w:tcW w:w="1701" w:type="dxa"/>
            <w:vAlign w:val="center"/>
          </w:tcPr>
          <w:p w:rsidR="00B55F42" w:rsidRPr="00D37458" w:rsidRDefault="00B55F42" w:rsidP="005816D5">
            <w:pPr>
              <w:pStyle w:val="ConsPlusNormal"/>
              <w:jc w:val="center"/>
            </w:pPr>
            <w:r w:rsidRPr="00D37458">
              <w:t>20</w:t>
            </w:r>
            <w:r w:rsidR="005816D5" w:rsidRPr="00D37458">
              <w:t>21</w:t>
            </w:r>
            <w:r w:rsidRPr="00D37458">
              <w:t xml:space="preserve"> год</w:t>
            </w:r>
          </w:p>
        </w:tc>
        <w:tc>
          <w:tcPr>
            <w:tcW w:w="1418" w:type="dxa"/>
            <w:vAlign w:val="center"/>
          </w:tcPr>
          <w:p w:rsidR="00B55F42" w:rsidRPr="00D37458" w:rsidRDefault="005816D5" w:rsidP="00B55F42">
            <w:pPr>
              <w:pStyle w:val="ConsPlusNormal"/>
              <w:jc w:val="center"/>
            </w:pPr>
            <w:r w:rsidRPr="00D37458">
              <w:t xml:space="preserve"> 2022 </w:t>
            </w:r>
            <w:r w:rsidR="00B55F42" w:rsidRPr="00D37458">
              <w:t>год</w:t>
            </w:r>
          </w:p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843" w:type="dxa"/>
            <w:vAlign w:val="center"/>
          </w:tcPr>
          <w:p w:rsidR="00B55F42" w:rsidRPr="00D37458" w:rsidRDefault="00B55F42" w:rsidP="005816D5">
            <w:pPr>
              <w:pStyle w:val="ConsPlusNormal"/>
              <w:jc w:val="center"/>
            </w:pPr>
            <w:r w:rsidRPr="00D37458">
              <w:t>20</w:t>
            </w:r>
            <w:r w:rsidR="005816D5" w:rsidRPr="00D37458">
              <w:t>23</w:t>
            </w:r>
            <w:r w:rsidRPr="00D37458">
              <w:t xml:space="preserve"> год</w:t>
            </w:r>
          </w:p>
          <w:p w:rsidR="005816D5" w:rsidRPr="00D37458" w:rsidRDefault="005816D5" w:rsidP="005816D5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417" w:type="dxa"/>
            <w:vAlign w:val="center"/>
          </w:tcPr>
          <w:p w:rsidR="00B55F42" w:rsidRPr="00D37458" w:rsidRDefault="005816D5" w:rsidP="00B55F42">
            <w:pPr>
              <w:pStyle w:val="ConsPlusNormal"/>
              <w:jc w:val="center"/>
            </w:pPr>
            <w:r w:rsidRPr="00D37458">
              <w:t>2024</w:t>
            </w:r>
            <w:r w:rsidR="00B55F42" w:rsidRPr="00D37458">
              <w:t xml:space="preserve"> год</w:t>
            </w:r>
          </w:p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562" w:type="dxa"/>
            <w:vAlign w:val="center"/>
          </w:tcPr>
          <w:p w:rsidR="00B55F42" w:rsidRPr="00D37458" w:rsidRDefault="005816D5" w:rsidP="00B55F42">
            <w:pPr>
              <w:pStyle w:val="ConsPlusNormal"/>
              <w:jc w:val="center"/>
            </w:pPr>
            <w:r w:rsidRPr="00D37458">
              <w:t>2025</w:t>
            </w:r>
            <w:r w:rsidR="00B55F42" w:rsidRPr="00D37458">
              <w:t xml:space="preserve"> год</w:t>
            </w:r>
          </w:p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(прогноз)</w:t>
            </w:r>
          </w:p>
        </w:tc>
      </w:tr>
      <w:tr w:rsidR="00B55F42" w:rsidRPr="00D37458" w:rsidTr="00B55F42">
        <w:tc>
          <w:tcPr>
            <w:tcW w:w="2145" w:type="dxa"/>
            <w:vMerge/>
          </w:tcPr>
          <w:p w:rsidR="00B55F42" w:rsidRPr="00D37458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55F42" w:rsidRPr="00D37458" w:rsidRDefault="00B55F42" w:rsidP="00B55F42">
            <w:pPr>
              <w:pStyle w:val="ConsPlusNormal"/>
            </w:pPr>
            <w:r w:rsidRPr="00D37458">
              <w:t>Оборудование всего жилищного фонда  Кривошеинского района отоплением, %</w:t>
            </w:r>
          </w:p>
        </w:tc>
        <w:tc>
          <w:tcPr>
            <w:tcW w:w="1701" w:type="dxa"/>
          </w:tcPr>
          <w:p w:rsidR="00B55F42" w:rsidRPr="002B5903" w:rsidRDefault="002B5903" w:rsidP="002B5903">
            <w:pPr>
              <w:pStyle w:val="ConsPlusNormal"/>
              <w:jc w:val="center"/>
            </w:pPr>
            <w:r w:rsidRPr="002B5903">
              <w:t>83,4</w:t>
            </w:r>
          </w:p>
        </w:tc>
        <w:tc>
          <w:tcPr>
            <w:tcW w:w="1418" w:type="dxa"/>
          </w:tcPr>
          <w:p w:rsidR="00B55F42" w:rsidRPr="002B5903" w:rsidRDefault="00B55F42" w:rsidP="002B5903">
            <w:pPr>
              <w:pStyle w:val="ConsPlusNormal"/>
              <w:jc w:val="center"/>
            </w:pPr>
            <w:r w:rsidRPr="002B5903">
              <w:t>83,6</w:t>
            </w:r>
          </w:p>
        </w:tc>
        <w:tc>
          <w:tcPr>
            <w:tcW w:w="1843" w:type="dxa"/>
          </w:tcPr>
          <w:p w:rsidR="00B55F42" w:rsidRPr="002B5903" w:rsidRDefault="00B55F42" w:rsidP="002B5903">
            <w:pPr>
              <w:pStyle w:val="ConsPlusNormal"/>
              <w:jc w:val="center"/>
            </w:pPr>
            <w:r w:rsidRPr="002B5903">
              <w:t>83,8</w:t>
            </w:r>
          </w:p>
        </w:tc>
        <w:tc>
          <w:tcPr>
            <w:tcW w:w="1417" w:type="dxa"/>
          </w:tcPr>
          <w:p w:rsidR="00B55F42" w:rsidRPr="002B5903" w:rsidRDefault="00B55F42" w:rsidP="002B5903">
            <w:pPr>
              <w:pStyle w:val="ConsPlusNormal"/>
              <w:jc w:val="center"/>
            </w:pPr>
            <w:r w:rsidRPr="002B5903">
              <w:t>84,0</w:t>
            </w:r>
          </w:p>
        </w:tc>
        <w:tc>
          <w:tcPr>
            <w:tcW w:w="1562" w:type="dxa"/>
          </w:tcPr>
          <w:p w:rsidR="00B55F42" w:rsidRPr="002B5903" w:rsidRDefault="00B55F42" w:rsidP="002B5903">
            <w:pPr>
              <w:pStyle w:val="ConsPlusNormal"/>
              <w:jc w:val="center"/>
            </w:pPr>
            <w:r w:rsidRPr="002B5903">
              <w:t>84,2</w:t>
            </w:r>
          </w:p>
        </w:tc>
      </w:tr>
      <w:tr w:rsidR="00B55F42" w:rsidRPr="00D37458" w:rsidTr="00B55F42">
        <w:tc>
          <w:tcPr>
            <w:tcW w:w="2145" w:type="dxa"/>
            <w:vMerge/>
          </w:tcPr>
          <w:p w:rsidR="00B55F42" w:rsidRPr="00D37458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55F42" w:rsidRPr="00D37458" w:rsidRDefault="00B55F42" w:rsidP="00B55F42">
            <w:pPr>
              <w:pStyle w:val="ConsPlusNormal"/>
            </w:pPr>
            <w:r w:rsidRPr="00D37458">
              <w:t>Оборудование всего жилищного фонда  Кривошеинского района водопроводом, %</w:t>
            </w:r>
          </w:p>
        </w:tc>
        <w:tc>
          <w:tcPr>
            <w:tcW w:w="1701" w:type="dxa"/>
          </w:tcPr>
          <w:p w:rsidR="00B55F42" w:rsidRPr="002B5903" w:rsidRDefault="002B5903" w:rsidP="002B5903">
            <w:pPr>
              <w:pStyle w:val="ConsPlusNormal"/>
              <w:jc w:val="center"/>
            </w:pPr>
            <w:r w:rsidRPr="002B5903">
              <w:t>89,6</w:t>
            </w:r>
          </w:p>
        </w:tc>
        <w:tc>
          <w:tcPr>
            <w:tcW w:w="1418" w:type="dxa"/>
          </w:tcPr>
          <w:p w:rsidR="00B55F42" w:rsidRPr="002B5903" w:rsidRDefault="002B5903" w:rsidP="002B5903">
            <w:pPr>
              <w:pStyle w:val="ConsPlusNormal"/>
              <w:jc w:val="center"/>
            </w:pPr>
            <w:r w:rsidRPr="002B5903">
              <w:t>90,0</w:t>
            </w:r>
          </w:p>
        </w:tc>
        <w:tc>
          <w:tcPr>
            <w:tcW w:w="1843" w:type="dxa"/>
          </w:tcPr>
          <w:p w:rsidR="00B55F42" w:rsidRPr="002B5903" w:rsidRDefault="002B5903" w:rsidP="002B5903">
            <w:pPr>
              <w:pStyle w:val="ConsPlusNormal"/>
              <w:jc w:val="center"/>
            </w:pPr>
            <w:r w:rsidRPr="002B5903">
              <w:t>93,0</w:t>
            </w:r>
          </w:p>
        </w:tc>
        <w:tc>
          <w:tcPr>
            <w:tcW w:w="1417" w:type="dxa"/>
          </w:tcPr>
          <w:p w:rsidR="00B55F42" w:rsidRPr="002B5903" w:rsidRDefault="002B5903" w:rsidP="002B5903">
            <w:pPr>
              <w:pStyle w:val="ConsPlusNormal"/>
              <w:jc w:val="center"/>
            </w:pPr>
            <w:r w:rsidRPr="002B5903">
              <w:t>97,5</w:t>
            </w:r>
          </w:p>
        </w:tc>
        <w:tc>
          <w:tcPr>
            <w:tcW w:w="1562" w:type="dxa"/>
          </w:tcPr>
          <w:p w:rsidR="00B55F42" w:rsidRPr="002B5903" w:rsidRDefault="002B5903" w:rsidP="002B5903">
            <w:pPr>
              <w:pStyle w:val="ConsPlusNormal"/>
              <w:jc w:val="center"/>
            </w:pPr>
            <w:r w:rsidRPr="002B5903">
              <w:t>98,0</w:t>
            </w:r>
          </w:p>
        </w:tc>
      </w:tr>
      <w:tr w:rsidR="00B55F42" w:rsidRPr="00D37458" w:rsidTr="00B55F42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B55F42" w:rsidRPr="00D37458" w:rsidRDefault="00B55F42" w:rsidP="00B55F42">
            <w:pPr>
              <w:pStyle w:val="ConsPlusNormal"/>
            </w:pPr>
            <w:r w:rsidRPr="00D37458">
              <w:lastRenderedPageBreak/>
              <w:t>Задачи подпрограммы</w:t>
            </w:r>
          </w:p>
        </w:tc>
        <w:tc>
          <w:tcPr>
            <w:tcW w:w="12237" w:type="dxa"/>
            <w:gridSpan w:val="7"/>
            <w:tcBorders>
              <w:bottom w:val="nil"/>
            </w:tcBorders>
          </w:tcPr>
          <w:p w:rsidR="00B55F42" w:rsidRPr="00D37458" w:rsidRDefault="00B55F42" w:rsidP="00B55F42">
            <w:pPr>
              <w:pStyle w:val="ConsPlusNormal"/>
            </w:pPr>
            <w:r w:rsidRPr="00D37458">
              <w:t>Задача 1. Подготовка объектов коммунального комплекса Кривошеинского района к прохождению отопительного сезона.</w:t>
            </w:r>
          </w:p>
          <w:p w:rsidR="00B55F42" w:rsidRPr="00D37458" w:rsidRDefault="00B55F42" w:rsidP="00B55F42">
            <w:pPr>
              <w:pStyle w:val="ConsPlusNormal"/>
            </w:pPr>
            <w:r w:rsidRPr="00D37458">
              <w:t>Задача 2. Модернизация инженерной инфраструктуры коммунального комплекса Администрация Кривошеинского района.</w:t>
            </w:r>
          </w:p>
          <w:p w:rsidR="00B55F42" w:rsidRPr="00D37458" w:rsidRDefault="00B55F42" w:rsidP="00B55F42">
            <w:pPr>
              <w:pStyle w:val="ConsPlusNormal"/>
            </w:pPr>
          </w:p>
        </w:tc>
      </w:tr>
      <w:tr w:rsidR="005816D5" w:rsidRPr="00D37458" w:rsidTr="00B55F42">
        <w:tc>
          <w:tcPr>
            <w:tcW w:w="2145" w:type="dxa"/>
            <w:vMerge w:val="restart"/>
            <w:tcBorders>
              <w:bottom w:val="nil"/>
            </w:tcBorders>
          </w:tcPr>
          <w:p w:rsidR="005816D5" w:rsidRPr="00D37458" w:rsidRDefault="005816D5" w:rsidP="00B55F42">
            <w:pPr>
              <w:pStyle w:val="ConsPlusNormal"/>
            </w:pPr>
            <w:r w:rsidRPr="00D37458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4296" w:type="dxa"/>
            <w:gridSpan w:val="2"/>
            <w:vAlign w:val="center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Показатели</w:t>
            </w:r>
          </w:p>
        </w:tc>
        <w:tc>
          <w:tcPr>
            <w:tcW w:w="1701" w:type="dxa"/>
            <w:vAlign w:val="center"/>
          </w:tcPr>
          <w:p w:rsidR="005816D5" w:rsidRPr="00D37458" w:rsidRDefault="005816D5" w:rsidP="005816D5">
            <w:pPr>
              <w:pStyle w:val="ConsPlusNormal"/>
              <w:jc w:val="center"/>
            </w:pPr>
            <w:r w:rsidRPr="00D37458">
              <w:t>2021 год</w:t>
            </w:r>
          </w:p>
          <w:p w:rsidR="005816D5" w:rsidRPr="00D37458" w:rsidRDefault="005816D5" w:rsidP="003E3F4E">
            <w:pPr>
              <w:pStyle w:val="ConsPlusNormal"/>
              <w:jc w:val="center"/>
            </w:pPr>
            <w:r w:rsidRPr="00D37458">
              <w:t>(</w:t>
            </w:r>
            <w:r w:rsidR="003E3F4E">
              <w:t>факт</w:t>
            </w:r>
            <w:r w:rsidRPr="00D37458">
              <w:t>)</w:t>
            </w:r>
          </w:p>
        </w:tc>
        <w:tc>
          <w:tcPr>
            <w:tcW w:w="1418" w:type="dxa"/>
            <w:vAlign w:val="center"/>
          </w:tcPr>
          <w:p w:rsidR="005816D5" w:rsidRPr="00D37458" w:rsidRDefault="005816D5" w:rsidP="005816D5">
            <w:pPr>
              <w:pStyle w:val="ConsPlusNormal"/>
              <w:jc w:val="center"/>
            </w:pPr>
            <w:r w:rsidRPr="00D37458">
              <w:t xml:space="preserve"> 2022 год</w:t>
            </w:r>
          </w:p>
          <w:p w:rsidR="005816D5" w:rsidRPr="00D37458" w:rsidRDefault="005816D5" w:rsidP="005816D5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843" w:type="dxa"/>
            <w:vAlign w:val="center"/>
          </w:tcPr>
          <w:p w:rsidR="005816D5" w:rsidRPr="00D37458" w:rsidRDefault="005816D5" w:rsidP="005816D5">
            <w:pPr>
              <w:pStyle w:val="ConsPlusNormal"/>
              <w:jc w:val="center"/>
            </w:pPr>
            <w:r w:rsidRPr="00D37458">
              <w:t>2023 год</w:t>
            </w:r>
          </w:p>
          <w:p w:rsidR="005816D5" w:rsidRPr="00D37458" w:rsidRDefault="005816D5" w:rsidP="005816D5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417" w:type="dxa"/>
            <w:vAlign w:val="center"/>
          </w:tcPr>
          <w:p w:rsidR="005816D5" w:rsidRPr="00D37458" w:rsidRDefault="005816D5" w:rsidP="005816D5">
            <w:pPr>
              <w:pStyle w:val="ConsPlusNormal"/>
              <w:jc w:val="center"/>
            </w:pPr>
            <w:r w:rsidRPr="00D37458">
              <w:t>2024 год</w:t>
            </w:r>
          </w:p>
          <w:p w:rsidR="005816D5" w:rsidRPr="00D37458" w:rsidRDefault="005816D5" w:rsidP="005816D5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562" w:type="dxa"/>
            <w:vAlign w:val="center"/>
          </w:tcPr>
          <w:p w:rsidR="005816D5" w:rsidRPr="00D37458" w:rsidRDefault="005816D5" w:rsidP="005816D5">
            <w:pPr>
              <w:pStyle w:val="ConsPlusNormal"/>
              <w:jc w:val="center"/>
            </w:pPr>
            <w:r w:rsidRPr="00D37458">
              <w:t>2025 год</w:t>
            </w:r>
          </w:p>
          <w:p w:rsidR="005816D5" w:rsidRPr="00D37458" w:rsidRDefault="005816D5" w:rsidP="005816D5">
            <w:pPr>
              <w:pStyle w:val="ConsPlusNormal"/>
              <w:jc w:val="center"/>
            </w:pPr>
            <w:r w:rsidRPr="00D37458">
              <w:t>(прогноз)</w:t>
            </w:r>
          </w:p>
        </w:tc>
      </w:tr>
      <w:tr w:rsidR="00B55F42" w:rsidRPr="00D37458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D37458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7" w:type="dxa"/>
            <w:gridSpan w:val="7"/>
          </w:tcPr>
          <w:p w:rsidR="00B55F42" w:rsidRPr="00D37458" w:rsidRDefault="00B55F42" w:rsidP="00B55F42">
            <w:pPr>
              <w:pStyle w:val="ConsPlusNormal"/>
            </w:pPr>
            <w:r w:rsidRPr="00D37458"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B55F42" w:rsidRPr="00D37458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D37458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55F42" w:rsidRPr="00D37458" w:rsidRDefault="00B55F42" w:rsidP="00B55F42">
            <w:pPr>
              <w:pStyle w:val="ConsPlusNormal"/>
            </w:pPr>
            <w:r w:rsidRPr="00D37458"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701" w:type="dxa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38</w:t>
            </w:r>
          </w:p>
        </w:tc>
        <w:tc>
          <w:tcPr>
            <w:tcW w:w="1418" w:type="dxa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34</w:t>
            </w:r>
          </w:p>
        </w:tc>
        <w:tc>
          <w:tcPr>
            <w:tcW w:w="1843" w:type="dxa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30</w:t>
            </w:r>
          </w:p>
        </w:tc>
        <w:tc>
          <w:tcPr>
            <w:tcW w:w="1417" w:type="dxa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25</w:t>
            </w:r>
          </w:p>
        </w:tc>
        <w:tc>
          <w:tcPr>
            <w:tcW w:w="1562" w:type="dxa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25</w:t>
            </w:r>
          </w:p>
        </w:tc>
      </w:tr>
      <w:tr w:rsidR="00B55F42" w:rsidRPr="00D37458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D37458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7" w:type="dxa"/>
            <w:gridSpan w:val="7"/>
          </w:tcPr>
          <w:p w:rsidR="00B55F42" w:rsidRPr="00D37458" w:rsidRDefault="00B55F42" w:rsidP="00B55F42">
            <w:pPr>
              <w:pStyle w:val="ConsPlusNormal"/>
            </w:pPr>
            <w:r w:rsidRPr="00D37458">
              <w:t xml:space="preserve">Задача 2. Модернизация инженерной инфраструктуры коммунального комплекса Кривошеинского района </w:t>
            </w:r>
          </w:p>
        </w:tc>
      </w:tr>
      <w:tr w:rsidR="00B55F42" w:rsidRPr="00D37458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D37458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55F42" w:rsidRPr="00D37458" w:rsidRDefault="00B55F42" w:rsidP="00B55F42">
            <w:pPr>
              <w:pStyle w:val="ConsPlusNormal"/>
            </w:pPr>
            <w:r w:rsidRPr="00D37458">
              <w:t>Доля населения, обеспеченного доброкачественной питьевой водой, %</w:t>
            </w:r>
          </w:p>
        </w:tc>
        <w:tc>
          <w:tcPr>
            <w:tcW w:w="1701" w:type="dxa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65,3</w:t>
            </w:r>
          </w:p>
        </w:tc>
        <w:tc>
          <w:tcPr>
            <w:tcW w:w="1418" w:type="dxa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67,0</w:t>
            </w:r>
          </w:p>
        </w:tc>
        <w:tc>
          <w:tcPr>
            <w:tcW w:w="1843" w:type="dxa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69,0</w:t>
            </w:r>
          </w:p>
        </w:tc>
        <w:tc>
          <w:tcPr>
            <w:tcW w:w="1417" w:type="dxa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71,0</w:t>
            </w:r>
          </w:p>
        </w:tc>
        <w:tc>
          <w:tcPr>
            <w:tcW w:w="1562" w:type="dxa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73,0</w:t>
            </w:r>
          </w:p>
        </w:tc>
      </w:tr>
      <w:tr w:rsidR="00B55F42" w:rsidRPr="00D37458" w:rsidTr="00B55F42">
        <w:tc>
          <w:tcPr>
            <w:tcW w:w="2145" w:type="dxa"/>
            <w:tcBorders>
              <w:top w:val="nil"/>
              <w:bottom w:val="nil"/>
            </w:tcBorders>
          </w:tcPr>
          <w:p w:rsidR="00B55F42" w:rsidRPr="00D37458" w:rsidRDefault="00B55F42" w:rsidP="00B55F42">
            <w:pPr>
              <w:pStyle w:val="ConsPlusNormal"/>
            </w:pPr>
          </w:p>
        </w:tc>
        <w:tc>
          <w:tcPr>
            <w:tcW w:w="4296" w:type="dxa"/>
            <w:gridSpan w:val="2"/>
          </w:tcPr>
          <w:p w:rsidR="00B55F42" w:rsidRPr="00D37458" w:rsidRDefault="00B55F42" w:rsidP="00B55F42">
            <w:pPr>
              <w:pStyle w:val="ConsPlusNormal"/>
            </w:pPr>
            <w:r w:rsidRPr="00D37458">
              <w:t>Удельный расход топлива на единицу теплоэнергии, кг.у.т./Гкал</w:t>
            </w:r>
          </w:p>
        </w:tc>
        <w:tc>
          <w:tcPr>
            <w:tcW w:w="1701" w:type="dxa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150,2</w:t>
            </w:r>
          </w:p>
        </w:tc>
        <w:tc>
          <w:tcPr>
            <w:tcW w:w="1418" w:type="dxa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150,2</w:t>
            </w:r>
          </w:p>
        </w:tc>
        <w:tc>
          <w:tcPr>
            <w:tcW w:w="1843" w:type="dxa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150,2</w:t>
            </w:r>
          </w:p>
        </w:tc>
        <w:tc>
          <w:tcPr>
            <w:tcW w:w="1417" w:type="dxa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150,2</w:t>
            </w:r>
          </w:p>
        </w:tc>
        <w:tc>
          <w:tcPr>
            <w:tcW w:w="1562" w:type="dxa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150,2</w:t>
            </w:r>
          </w:p>
        </w:tc>
      </w:tr>
      <w:tr w:rsidR="00B55F42" w:rsidRPr="00D37458" w:rsidTr="00B55F42">
        <w:tc>
          <w:tcPr>
            <w:tcW w:w="2145" w:type="dxa"/>
          </w:tcPr>
          <w:p w:rsidR="00B55F42" w:rsidRPr="00D37458" w:rsidRDefault="00B55F42" w:rsidP="00B55F42">
            <w:pPr>
              <w:pStyle w:val="ConsPlusNormal"/>
            </w:pPr>
            <w:r w:rsidRPr="00D37458">
              <w:t>Сроки реализации подпрограммы</w:t>
            </w:r>
          </w:p>
          <w:p w:rsidR="00B55F42" w:rsidRPr="00D37458" w:rsidRDefault="00B55F42" w:rsidP="00B55F42">
            <w:pPr>
              <w:pStyle w:val="ConsPlusNormal"/>
            </w:pPr>
          </w:p>
        </w:tc>
        <w:tc>
          <w:tcPr>
            <w:tcW w:w="12237" w:type="dxa"/>
            <w:gridSpan w:val="7"/>
          </w:tcPr>
          <w:p w:rsidR="00B55F42" w:rsidRPr="00D37458" w:rsidRDefault="005816D5" w:rsidP="00B55F42">
            <w:pPr>
              <w:pStyle w:val="ConsPlusNormal"/>
            </w:pPr>
            <w:r w:rsidRPr="00D37458">
              <w:t>2021-2025</w:t>
            </w:r>
            <w:r w:rsidR="00B55F42" w:rsidRPr="00D37458">
              <w:t xml:space="preserve"> годы</w:t>
            </w:r>
          </w:p>
        </w:tc>
      </w:tr>
      <w:tr w:rsidR="005816D5" w:rsidRPr="00D37458" w:rsidTr="00B55F42">
        <w:tc>
          <w:tcPr>
            <w:tcW w:w="2145" w:type="dxa"/>
            <w:vMerge w:val="restart"/>
            <w:tcBorders>
              <w:bottom w:val="nil"/>
            </w:tcBorders>
          </w:tcPr>
          <w:p w:rsidR="005816D5" w:rsidRPr="00D37458" w:rsidRDefault="005816D5" w:rsidP="00B55F42">
            <w:pPr>
              <w:pStyle w:val="ConsPlusNormal"/>
            </w:pPr>
            <w:r w:rsidRPr="00D37458"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2167" w:type="dxa"/>
            <w:vAlign w:val="center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Источники</w:t>
            </w:r>
          </w:p>
          <w:p w:rsidR="005816D5" w:rsidRPr="00D37458" w:rsidRDefault="005816D5" w:rsidP="00B55F42">
            <w:pPr>
              <w:pStyle w:val="ConsPlusNormal"/>
              <w:jc w:val="center"/>
            </w:pPr>
          </w:p>
        </w:tc>
        <w:tc>
          <w:tcPr>
            <w:tcW w:w="2129" w:type="dxa"/>
            <w:vAlign w:val="center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Всего по источникам</w:t>
            </w:r>
          </w:p>
          <w:p w:rsidR="005816D5" w:rsidRPr="00D37458" w:rsidRDefault="005816D5" w:rsidP="00B55F42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5816D5" w:rsidRPr="00D37458" w:rsidRDefault="005816D5" w:rsidP="005816D5">
            <w:pPr>
              <w:pStyle w:val="ConsPlusNormal"/>
              <w:jc w:val="center"/>
            </w:pPr>
            <w:r w:rsidRPr="00D37458">
              <w:t>2021 год</w:t>
            </w:r>
          </w:p>
          <w:p w:rsidR="005816D5" w:rsidRPr="00D37458" w:rsidRDefault="00CD4A4F" w:rsidP="005816D5">
            <w:pPr>
              <w:pStyle w:val="ConsPlusNormal"/>
              <w:jc w:val="center"/>
            </w:pPr>
            <w:r>
              <w:t>(факт</w:t>
            </w:r>
            <w:r w:rsidR="005816D5" w:rsidRPr="00D37458">
              <w:t>)</w:t>
            </w:r>
          </w:p>
        </w:tc>
        <w:tc>
          <w:tcPr>
            <w:tcW w:w="1418" w:type="dxa"/>
            <w:vAlign w:val="center"/>
          </w:tcPr>
          <w:p w:rsidR="005816D5" w:rsidRPr="00D37458" w:rsidRDefault="005816D5" w:rsidP="005816D5">
            <w:pPr>
              <w:pStyle w:val="ConsPlusNormal"/>
              <w:jc w:val="center"/>
            </w:pPr>
            <w:r w:rsidRPr="00D37458">
              <w:t xml:space="preserve"> 2022 год</w:t>
            </w:r>
          </w:p>
          <w:p w:rsidR="005816D5" w:rsidRPr="00D37458" w:rsidRDefault="005816D5" w:rsidP="005816D5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843" w:type="dxa"/>
            <w:vAlign w:val="center"/>
          </w:tcPr>
          <w:p w:rsidR="005816D5" w:rsidRPr="00D37458" w:rsidRDefault="005816D5" w:rsidP="005816D5">
            <w:pPr>
              <w:pStyle w:val="ConsPlusNormal"/>
              <w:jc w:val="center"/>
            </w:pPr>
            <w:r w:rsidRPr="00D37458">
              <w:t>2023 год</w:t>
            </w:r>
          </w:p>
          <w:p w:rsidR="005816D5" w:rsidRPr="00D37458" w:rsidRDefault="005816D5" w:rsidP="005816D5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417" w:type="dxa"/>
            <w:vAlign w:val="center"/>
          </w:tcPr>
          <w:p w:rsidR="005816D5" w:rsidRPr="00D37458" w:rsidRDefault="005816D5" w:rsidP="005816D5">
            <w:pPr>
              <w:pStyle w:val="ConsPlusNormal"/>
              <w:jc w:val="center"/>
            </w:pPr>
            <w:r w:rsidRPr="00D37458">
              <w:t>2024 год</w:t>
            </w:r>
          </w:p>
          <w:p w:rsidR="005816D5" w:rsidRPr="00D37458" w:rsidRDefault="005816D5" w:rsidP="005816D5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562" w:type="dxa"/>
            <w:vAlign w:val="center"/>
          </w:tcPr>
          <w:p w:rsidR="005816D5" w:rsidRPr="00D37458" w:rsidRDefault="005816D5" w:rsidP="005816D5">
            <w:pPr>
              <w:pStyle w:val="ConsPlusNormal"/>
              <w:jc w:val="center"/>
            </w:pPr>
            <w:r w:rsidRPr="00D37458">
              <w:t>2025 год</w:t>
            </w:r>
          </w:p>
          <w:p w:rsidR="005816D5" w:rsidRPr="00D37458" w:rsidRDefault="005816D5" w:rsidP="005816D5">
            <w:pPr>
              <w:pStyle w:val="ConsPlusNormal"/>
              <w:jc w:val="center"/>
            </w:pPr>
            <w:r w:rsidRPr="00D37458">
              <w:t>(прогноз)</w:t>
            </w:r>
          </w:p>
        </w:tc>
      </w:tr>
      <w:tr w:rsidR="00B55F42" w:rsidRPr="00D37458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D37458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B55F42" w:rsidRPr="00D37458" w:rsidRDefault="00B55F42" w:rsidP="00B55F42">
            <w:pPr>
              <w:pStyle w:val="ConsPlusNormal"/>
            </w:pPr>
            <w:r w:rsidRPr="00D37458">
              <w:t>Федеральный бюджет (по согласованию)</w:t>
            </w:r>
          </w:p>
        </w:tc>
        <w:tc>
          <w:tcPr>
            <w:tcW w:w="2129" w:type="dxa"/>
            <w:vAlign w:val="center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0,00</w:t>
            </w:r>
          </w:p>
        </w:tc>
        <w:tc>
          <w:tcPr>
            <w:tcW w:w="1701" w:type="dxa"/>
            <w:vAlign w:val="center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0,00</w:t>
            </w:r>
          </w:p>
        </w:tc>
        <w:tc>
          <w:tcPr>
            <w:tcW w:w="1418" w:type="dxa"/>
            <w:vAlign w:val="center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0,00</w:t>
            </w:r>
          </w:p>
        </w:tc>
        <w:tc>
          <w:tcPr>
            <w:tcW w:w="1843" w:type="dxa"/>
            <w:vAlign w:val="center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0,00</w:t>
            </w:r>
          </w:p>
        </w:tc>
        <w:tc>
          <w:tcPr>
            <w:tcW w:w="1417" w:type="dxa"/>
            <w:vAlign w:val="center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0,00</w:t>
            </w:r>
          </w:p>
        </w:tc>
        <w:tc>
          <w:tcPr>
            <w:tcW w:w="1562" w:type="dxa"/>
            <w:vAlign w:val="center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0,00</w:t>
            </w:r>
          </w:p>
        </w:tc>
      </w:tr>
      <w:tr w:rsidR="00CD4A4F" w:rsidRPr="00D37458" w:rsidTr="00B55F42">
        <w:trPr>
          <w:trHeight w:val="1256"/>
        </w:trPr>
        <w:tc>
          <w:tcPr>
            <w:tcW w:w="2145" w:type="dxa"/>
            <w:vMerge/>
            <w:tcBorders>
              <w:bottom w:val="nil"/>
            </w:tcBorders>
          </w:tcPr>
          <w:p w:rsidR="00CD4A4F" w:rsidRPr="00D37458" w:rsidRDefault="00CD4A4F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D4A4F" w:rsidRPr="00D37458" w:rsidRDefault="00CD4A4F" w:rsidP="00B55F42">
            <w:pPr>
              <w:pStyle w:val="ConsPlusNormal"/>
              <w:jc w:val="center"/>
            </w:pPr>
            <w:r w:rsidRPr="00D37458">
              <w:t>Областной бюджет</w:t>
            </w:r>
          </w:p>
        </w:tc>
        <w:tc>
          <w:tcPr>
            <w:tcW w:w="2129" w:type="dxa"/>
            <w:vAlign w:val="center"/>
          </w:tcPr>
          <w:p w:rsidR="00CD4A4F" w:rsidRPr="00D37458" w:rsidRDefault="00CD4A4F" w:rsidP="00BF1F6E">
            <w:pPr>
              <w:pStyle w:val="ConsPlusNormal"/>
              <w:jc w:val="center"/>
            </w:pPr>
            <w:r>
              <w:t>5831,630</w:t>
            </w:r>
          </w:p>
        </w:tc>
        <w:tc>
          <w:tcPr>
            <w:tcW w:w="1701" w:type="dxa"/>
            <w:vAlign w:val="center"/>
          </w:tcPr>
          <w:p w:rsidR="00CD4A4F" w:rsidRPr="00D37458" w:rsidRDefault="00CD4A4F" w:rsidP="005816D5">
            <w:pPr>
              <w:pStyle w:val="ConsPlusNormal"/>
              <w:jc w:val="center"/>
            </w:pPr>
            <w:r>
              <w:t>5831,630</w:t>
            </w:r>
          </w:p>
        </w:tc>
        <w:tc>
          <w:tcPr>
            <w:tcW w:w="1418" w:type="dxa"/>
            <w:vAlign w:val="center"/>
          </w:tcPr>
          <w:p w:rsidR="00CD4A4F" w:rsidRPr="00D37458" w:rsidRDefault="00CD4A4F" w:rsidP="005816D5">
            <w:pPr>
              <w:pStyle w:val="ConsPlusNormal"/>
              <w:jc w:val="center"/>
            </w:pPr>
            <w:r w:rsidRPr="00D37458">
              <w:t>0,00</w:t>
            </w:r>
          </w:p>
        </w:tc>
        <w:tc>
          <w:tcPr>
            <w:tcW w:w="1843" w:type="dxa"/>
            <w:vAlign w:val="center"/>
          </w:tcPr>
          <w:p w:rsidR="00CD4A4F" w:rsidRPr="00D37458" w:rsidRDefault="00CD4A4F" w:rsidP="005816D5">
            <w:pPr>
              <w:pStyle w:val="ConsPlusNormal"/>
              <w:jc w:val="center"/>
            </w:pPr>
            <w:r w:rsidRPr="00D37458">
              <w:t>0,00</w:t>
            </w:r>
          </w:p>
        </w:tc>
        <w:tc>
          <w:tcPr>
            <w:tcW w:w="1417" w:type="dxa"/>
            <w:vAlign w:val="center"/>
          </w:tcPr>
          <w:p w:rsidR="00CD4A4F" w:rsidRPr="00D37458" w:rsidRDefault="00CD4A4F" w:rsidP="005816D5">
            <w:pPr>
              <w:pStyle w:val="ConsPlusNormal"/>
              <w:jc w:val="center"/>
            </w:pPr>
            <w:r w:rsidRPr="00D37458">
              <w:t>0,00</w:t>
            </w:r>
          </w:p>
        </w:tc>
        <w:tc>
          <w:tcPr>
            <w:tcW w:w="1562" w:type="dxa"/>
            <w:vAlign w:val="center"/>
          </w:tcPr>
          <w:p w:rsidR="00CD4A4F" w:rsidRPr="00D37458" w:rsidRDefault="00CD4A4F" w:rsidP="005816D5">
            <w:pPr>
              <w:pStyle w:val="ConsPlusNormal"/>
              <w:jc w:val="center"/>
            </w:pPr>
            <w:r w:rsidRPr="00D37458">
              <w:t>0,00</w:t>
            </w:r>
          </w:p>
        </w:tc>
      </w:tr>
      <w:tr w:rsidR="00CD4A4F" w:rsidRPr="00D37458" w:rsidTr="00B55F42">
        <w:tc>
          <w:tcPr>
            <w:tcW w:w="2145" w:type="dxa"/>
            <w:vMerge/>
            <w:tcBorders>
              <w:bottom w:val="nil"/>
            </w:tcBorders>
          </w:tcPr>
          <w:p w:rsidR="00CD4A4F" w:rsidRPr="00D37458" w:rsidRDefault="00CD4A4F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D4A4F" w:rsidRPr="00D37458" w:rsidRDefault="00CD4A4F" w:rsidP="00B55F42">
            <w:pPr>
              <w:pStyle w:val="ConsPlusNormal"/>
              <w:jc w:val="center"/>
            </w:pPr>
          </w:p>
          <w:p w:rsidR="00CD4A4F" w:rsidRPr="00D37458" w:rsidRDefault="00CD4A4F" w:rsidP="00B55F42">
            <w:pPr>
              <w:pStyle w:val="ConsPlusNormal"/>
              <w:jc w:val="center"/>
            </w:pPr>
            <w:r w:rsidRPr="00D37458">
              <w:t>Местные бюджеты: (по согласованию)</w:t>
            </w:r>
          </w:p>
        </w:tc>
        <w:tc>
          <w:tcPr>
            <w:tcW w:w="2129" w:type="dxa"/>
            <w:vAlign w:val="center"/>
          </w:tcPr>
          <w:p w:rsidR="00CD4A4F" w:rsidRPr="00D37458" w:rsidRDefault="00CD4A4F" w:rsidP="00BF1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4A4F" w:rsidRPr="00D37458" w:rsidRDefault="00CD4A4F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4A4F" w:rsidRPr="00D37458" w:rsidRDefault="00CD4A4F" w:rsidP="00B55F42">
            <w:pPr>
              <w:pStyle w:val="ConsPlusNormal"/>
              <w:jc w:val="center"/>
            </w:pPr>
          </w:p>
        </w:tc>
        <w:tc>
          <w:tcPr>
            <w:tcW w:w="1843" w:type="dxa"/>
            <w:vAlign w:val="center"/>
          </w:tcPr>
          <w:p w:rsidR="00CD4A4F" w:rsidRPr="00D37458" w:rsidRDefault="00CD4A4F" w:rsidP="00B55F42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CD4A4F" w:rsidRPr="00D37458" w:rsidRDefault="00CD4A4F" w:rsidP="00B55F42">
            <w:pPr>
              <w:pStyle w:val="ConsPlusNormal"/>
              <w:jc w:val="center"/>
            </w:pPr>
          </w:p>
        </w:tc>
        <w:tc>
          <w:tcPr>
            <w:tcW w:w="1562" w:type="dxa"/>
            <w:vAlign w:val="center"/>
          </w:tcPr>
          <w:p w:rsidR="00CD4A4F" w:rsidRPr="00D37458" w:rsidRDefault="00CD4A4F" w:rsidP="00B55F42">
            <w:pPr>
              <w:pStyle w:val="ConsPlusNormal"/>
              <w:jc w:val="center"/>
            </w:pPr>
          </w:p>
        </w:tc>
      </w:tr>
      <w:tr w:rsidR="00CD4A4F" w:rsidRPr="00D37458" w:rsidTr="00B55F42">
        <w:tc>
          <w:tcPr>
            <w:tcW w:w="2145" w:type="dxa"/>
            <w:vMerge/>
            <w:tcBorders>
              <w:bottom w:val="nil"/>
            </w:tcBorders>
          </w:tcPr>
          <w:p w:rsidR="00CD4A4F" w:rsidRPr="00D37458" w:rsidRDefault="00CD4A4F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D4A4F" w:rsidRPr="00D37458" w:rsidRDefault="00CD4A4F" w:rsidP="00B55F42">
            <w:pPr>
              <w:pStyle w:val="ConsPlusNormal"/>
              <w:jc w:val="center"/>
            </w:pPr>
            <w:r w:rsidRPr="00D37458">
              <w:t>Районный бюджет</w:t>
            </w:r>
          </w:p>
        </w:tc>
        <w:tc>
          <w:tcPr>
            <w:tcW w:w="2129" w:type="dxa"/>
            <w:vAlign w:val="center"/>
          </w:tcPr>
          <w:p w:rsidR="00CD4A4F" w:rsidRPr="00D37458" w:rsidRDefault="00CD4A4F" w:rsidP="00BF1F6E">
            <w:pPr>
              <w:pStyle w:val="ConsPlusNormal"/>
              <w:jc w:val="center"/>
            </w:pPr>
            <w:r>
              <w:t>2698,714</w:t>
            </w:r>
          </w:p>
        </w:tc>
        <w:tc>
          <w:tcPr>
            <w:tcW w:w="1701" w:type="dxa"/>
            <w:vAlign w:val="center"/>
          </w:tcPr>
          <w:p w:rsidR="00CD4A4F" w:rsidRPr="00D37458" w:rsidRDefault="00CD4A4F" w:rsidP="00AF1EA6">
            <w:pPr>
              <w:pStyle w:val="ConsPlusNormal"/>
              <w:jc w:val="center"/>
            </w:pPr>
            <w:r>
              <w:t>2698,714</w:t>
            </w:r>
          </w:p>
        </w:tc>
        <w:tc>
          <w:tcPr>
            <w:tcW w:w="1418" w:type="dxa"/>
            <w:vAlign w:val="center"/>
          </w:tcPr>
          <w:p w:rsidR="00CD4A4F" w:rsidRPr="00D37458" w:rsidRDefault="00CD4A4F" w:rsidP="00AF1EA6">
            <w:pPr>
              <w:pStyle w:val="ConsPlusNormal"/>
              <w:jc w:val="center"/>
            </w:pPr>
            <w:r w:rsidRPr="00D37458">
              <w:t>0,00</w:t>
            </w:r>
          </w:p>
        </w:tc>
        <w:tc>
          <w:tcPr>
            <w:tcW w:w="1843" w:type="dxa"/>
            <w:vAlign w:val="center"/>
          </w:tcPr>
          <w:p w:rsidR="00CD4A4F" w:rsidRPr="00D37458" w:rsidRDefault="00CD4A4F" w:rsidP="00AF1EA6">
            <w:pPr>
              <w:pStyle w:val="ConsPlusNormal"/>
              <w:jc w:val="center"/>
            </w:pPr>
            <w:r w:rsidRPr="00D37458">
              <w:t>0,00</w:t>
            </w:r>
          </w:p>
        </w:tc>
        <w:tc>
          <w:tcPr>
            <w:tcW w:w="1417" w:type="dxa"/>
            <w:vAlign w:val="center"/>
          </w:tcPr>
          <w:p w:rsidR="00CD4A4F" w:rsidRPr="00D37458" w:rsidRDefault="00CD4A4F" w:rsidP="00AF1EA6">
            <w:pPr>
              <w:pStyle w:val="ConsPlusNormal"/>
              <w:jc w:val="center"/>
            </w:pPr>
            <w:r w:rsidRPr="00D37458">
              <w:t>0,00</w:t>
            </w:r>
          </w:p>
        </w:tc>
        <w:tc>
          <w:tcPr>
            <w:tcW w:w="1562" w:type="dxa"/>
            <w:vAlign w:val="center"/>
          </w:tcPr>
          <w:p w:rsidR="00CD4A4F" w:rsidRPr="00D37458" w:rsidRDefault="00CD4A4F" w:rsidP="00AF1EA6">
            <w:pPr>
              <w:pStyle w:val="ConsPlusNormal"/>
              <w:jc w:val="center"/>
            </w:pPr>
            <w:r w:rsidRPr="00D37458">
              <w:t>0,00</w:t>
            </w:r>
          </w:p>
        </w:tc>
      </w:tr>
      <w:tr w:rsidR="00CD4A4F" w:rsidRPr="00D37458" w:rsidTr="00B55F42">
        <w:tc>
          <w:tcPr>
            <w:tcW w:w="2145" w:type="dxa"/>
            <w:vMerge/>
            <w:tcBorders>
              <w:bottom w:val="nil"/>
            </w:tcBorders>
          </w:tcPr>
          <w:p w:rsidR="00CD4A4F" w:rsidRPr="00D37458" w:rsidRDefault="00CD4A4F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D4A4F" w:rsidRPr="00D37458" w:rsidRDefault="00CD4A4F" w:rsidP="00B55F42">
            <w:pPr>
              <w:pStyle w:val="ConsPlusNormal"/>
              <w:jc w:val="center"/>
            </w:pPr>
            <w:r w:rsidRPr="00D37458">
              <w:t>Бюджет сельских поселений</w:t>
            </w:r>
          </w:p>
        </w:tc>
        <w:tc>
          <w:tcPr>
            <w:tcW w:w="2129" w:type="dxa"/>
            <w:vAlign w:val="center"/>
          </w:tcPr>
          <w:p w:rsidR="00CD4A4F" w:rsidRPr="00D37458" w:rsidRDefault="00CD4A4F" w:rsidP="00BF1F6E">
            <w:pPr>
              <w:pStyle w:val="ConsPlusNormal"/>
              <w:jc w:val="center"/>
            </w:pPr>
            <w:r>
              <w:t>996,089</w:t>
            </w:r>
          </w:p>
        </w:tc>
        <w:tc>
          <w:tcPr>
            <w:tcW w:w="1701" w:type="dxa"/>
            <w:vAlign w:val="center"/>
          </w:tcPr>
          <w:p w:rsidR="00CD4A4F" w:rsidRPr="00D37458" w:rsidRDefault="00CD4A4F" w:rsidP="00AF1EA6">
            <w:pPr>
              <w:pStyle w:val="ConsPlusNormal"/>
              <w:jc w:val="center"/>
            </w:pPr>
            <w:r>
              <w:t>996,089</w:t>
            </w:r>
          </w:p>
        </w:tc>
        <w:tc>
          <w:tcPr>
            <w:tcW w:w="1418" w:type="dxa"/>
            <w:vAlign w:val="center"/>
          </w:tcPr>
          <w:p w:rsidR="00CD4A4F" w:rsidRPr="00D37458" w:rsidRDefault="00CD4A4F" w:rsidP="00AF1EA6">
            <w:pPr>
              <w:pStyle w:val="ConsPlusNormal"/>
              <w:jc w:val="center"/>
            </w:pPr>
            <w:r w:rsidRPr="00D37458">
              <w:t>0,00</w:t>
            </w:r>
          </w:p>
        </w:tc>
        <w:tc>
          <w:tcPr>
            <w:tcW w:w="1843" w:type="dxa"/>
            <w:vAlign w:val="center"/>
          </w:tcPr>
          <w:p w:rsidR="00CD4A4F" w:rsidRPr="00D37458" w:rsidRDefault="00CD4A4F" w:rsidP="00AF1EA6">
            <w:pPr>
              <w:pStyle w:val="ConsPlusNormal"/>
              <w:jc w:val="center"/>
            </w:pPr>
            <w:r w:rsidRPr="00D37458">
              <w:t>0,00</w:t>
            </w:r>
          </w:p>
        </w:tc>
        <w:tc>
          <w:tcPr>
            <w:tcW w:w="1417" w:type="dxa"/>
            <w:vAlign w:val="center"/>
          </w:tcPr>
          <w:p w:rsidR="00CD4A4F" w:rsidRPr="00D37458" w:rsidRDefault="00CD4A4F" w:rsidP="00AF1EA6">
            <w:pPr>
              <w:pStyle w:val="ConsPlusNormal"/>
              <w:jc w:val="center"/>
            </w:pPr>
            <w:r w:rsidRPr="00D37458">
              <w:t>0,00</w:t>
            </w:r>
          </w:p>
        </w:tc>
        <w:tc>
          <w:tcPr>
            <w:tcW w:w="1562" w:type="dxa"/>
            <w:vAlign w:val="center"/>
          </w:tcPr>
          <w:p w:rsidR="00CD4A4F" w:rsidRPr="00D37458" w:rsidRDefault="00CD4A4F" w:rsidP="00AF1EA6">
            <w:pPr>
              <w:pStyle w:val="ConsPlusNormal"/>
              <w:jc w:val="center"/>
            </w:pPr>
            <w:r w:rsidRPr="00D37458">
              <w:t>0,00</w:t>
            </w:r>
          </w:p>
        </w:tc>
      </w:tr>
      <w:tr w:rsidR="00CD4A4F" w:rsidRPr="00D37458" w:rsidTr="00B55F42">
        <w:tc>
          <w:tcPr>
            <w:tcW w:w="2145" w:type="dxa"/>
            <w:vMerge/>
            <w:tcBorders>
              <w:bottom w:val="nil"/>
            </w:tcBorders>
          </w:tcPr>
          <w:p w:rsidR="00CD4A4F" w:rsidRPr="00D37458" w:rsidRDefault="00CD4A4F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D4A4F" w:rsidRPr="00D37458" w:rsidRDefault="00CD4A4F" w:rsidP="00B55F42">
            <w:pPr>
              <w:pStyle w:val="ConsPlusNormal"/>
            </w:pPr>
            <w:r w:rsidRPr="00D37458">
              <w:t>Внебюджетные источники (по согласованию)</w:t>
            </w:r>
          </w:p>
        </w:tc>
        <w:tc>
          <w:tcPr>
            <w:tcW w:w="2129" w:type="dxa"/>
            <w:vAlign w:val="center"/>
          </w:tcPr>
          <w:p w:rsidR="00CD4A4F" w:rsidRPr="00D37458" w:rsidRDefault="00CD4A4F" w:rsidP="00BF1F6E">
            <w:pPr>
              <w:pStyle w:val="ConsPlusNormal"/>
              <w:jc w:val="center"/>
            </w:pPr>
            <w:r w:rsidRPr="00D37458">
              <w:t>0,00</w:t>
            </w:r>
          </w:p>
        </w:tc>
        <w:tc>
          <w:tcPr>
            <w:tcW w:w="1701" w:type="dxa"/>
            <w:vAlign w:val="center"/>
          </w:tcPr>
          <w:p w:rsidR="00CD4A4F" w:rsidRPr="00D37458" w:rsidRDefault="00CD4A4F" w:rsidP="00AF1EA6">
            <w:pPr>
              <w:pStyle w:val="ConsPlusNormal"/>
              <w:jc w:val="center"/>
            </w:pPr>
            <w:r w:rsidRPr="00D37458">
              <w:t>0,00</w:t>
            </w:r>
          </w:p>
        </w:tc>
        <w:tc>
          <w:tcPr>
            <w:tcW w:w="1418" w:type="dxa"/>
            <w:vAlign w:val="center"/>
          </w:tcPr>
          <w:p w:rsidR="00CD4A4F" w:rsidRPr="00D37458" w:rsidRDefault="00CD4A4F" w:rsidP="00AF1EA6">
            <w:pPr>
              <w:pStyle w:val="ConsPlusNormal"/>
              <w:jc w:val="center"/>
            </w:pPr>
            <w:r w:rsidRPr="00D37458">
              <w:t>0,00</w:t>
            </w:r>
          </w:p>
        </w:tc>
        <w:tc>
          <w:tcPr>
            <w:tcW w:w="1843" w:type="dxa"/>
            <w:vAlign w:val="center"/>
          </w:tcPr>
          <w:p w:rsidR="00CD4A4F" w:rsidRPr="00D37458" w:rsidRDefault="00CD4A4F" w:rsidP="00AF1EA6">
            <w:pPr>
              <w:pStyle w:val="ConsPlusNormal"/>
              <w:jc w:val="center"/>
            </w:pPr>
            <w:r w:rsidRPr="00D37458">
              <w:t>0,00</w:t>
            </w:r>
          </w:p>
        </w:tc>
        <w:tc>
          <w:tcPr>
            <w:tcW w:w="1417" w:type="dxa"/>
            <w:vAlign w:val="center"/>
          </w:tcPr>
          <w:p w:rsidR="00CD4A4F" w:rsidRPr="00D37458" w:rsidRDefault="00CD4A4F" w:rsidP="00AF1EA6">
            <w:pPr>
              <w:pStyle w:val="ConsPlusNormal"/>
              <w:jc w:val="center"/>
            </w:pPr>
            <w:r w:rsidRPr="00D37458">
              <w:t>0,00</w:t>
            </w:r>
          </w:p>
        </w:tc>
        <w:tc>
          <w:tcPr>
            <w:tcW w:w="1562" w:type="dxa"/>
            <w:vAlign w:val="center"/>
          </w:tcPr>
          <w:p w:rsidR="00CD4A4F" w:rsidRPr="00D37458" w:rsidRDefault="00CD4A4F" w:rsidP="00AF1EA6">
            <w:pPr>
              <w:pStyle w:val="ConsPlusNormal"/>
              <w:jc w:val="center"/>
            </w:pPr>
            <w:r w:rsidRPr="00D37458">
              <w:t>0,00</w:t>
            </w:r>
          </w:p>
        </w:tc>
      </w:tr>
      <w:tr w:rsidR="00CD4A4F" w:rsidRPr="00D37458" w:rsidTr="00B55F42">
        <w:tblPrEx>
          <w:tblBorders>
            <w:insideH w:val="none" w:sz="0" w:space="0" w:color="auto"/>
          </w:tblBorders>
        </w:tblPrEx>
        <w:tc>
          <w:tcPr>
            <w:tcW w:w="2145" w:type="dxa"/>
            <w:vMerge/>
            <w:tcBorders>
              <w:bottom w:val="single" w:sz="4" w:space="0" w:color="auto"/>
            </w:tcBorders>
          </w:tcPr>
          <w:p w:rsidR="00CD4A4F" w:rsidRPr="00D37458" w:rsidRDefault="00CD4A4F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CD4A4F" w:rsidRPr="00D37458" w:rsidRDefault="00CD4A4F" w:rsidP="00B55F42">
            <w:pPr>
              <w:pStyle w:val="ConsPlusNormal"/>
            </w:pPr>
            <w:r w:rsidRPr="00D37458">
              <w:t>Всего по годам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D4A4F" w:rsidRPr="00D37458" w:rsidRDefault="00CD4A4F" w:rsidP="00BF1F6E">
            <w:pPr>
              <w:pStyle w:val="ConsPlusNormal"/>
              <w:jc w:val="center"/>
            </w:pPr>
            <w:r>
              <w:t>9526,433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D4A4F" w:rsidRPr="00D37458" w:rsidRDefault="00CD4A4F" w:rsidP="00AF1EA6">
            <w:pPr>
              <w:pStyle w:val="ConsPlusNormal"/>
              <w:jc w:val="center"/>
            </w:pPr>
            <w:r>
              <w:t>9526,433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4A4F" w:rsidRPr="00D37458" w:rsidRDefault="00CD4A4F" w:rsidP="00AF1EA6">
            <w:pPr>
              <w:pStyle w:val="ConsPlusNormal"/>
              <w:jc w:val="center"/>
            </w:pPr>
            <w:r w:rsidRPr="00D37458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4A4F" w:rsidRPr="00D37458" w:rsidRDefault="00CD4A4F" w:rsidP="00AF1EA6">
            <w:pPr>
              <w:pStyle w:val="ConsPlusNormal"/>
              <w:jc w:val="center"/>
            </w:pPr>
            <w:r w:rsidRPr="00D37458"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D4A4F" w:rsidRPr="00D37458" w:rsidRDefault="00CD4A4F" w:rsidP="00AF1EA6">
            <w:pPr>
              <w:pStyle w:val="ConsPlusNormal"/>
              <w:jc w:val="center"/>
            </w:pPr>
            <w:r w:rsidRPr="00D37458">
              <w:t>0,00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CD4A4F" w:rsidRPr="00D37458" w:rsidRDefault="00CD4A4F" w:rsidP="00AF1EA6">
            <w:pPr>
              <w:pStyle w:val="ConsPlusNormal"/>
              <w:jc w:val="center"/>
            </w:pPr>
            <w:r w:rsidRPr="00D37458">
              <w:t>0,00</w:t>
            </w:r>
          </w:p>
        </w:tc>
      </w:tr>
    </w:tbl>
    <w:p w:rsidR="00B55F42" w:rsidRPr="00D37458" w:rsidRDefault="00B55F42" w:rsidP="00B55F42">
      <w:pPr>
        <w:pStyle w:val="ConsPlusNormal"/>
        <w:jc w:val="center"/>
      </w:pPr>
      <w:bookmarkStart w:id="3" w:name="P695"/>
      <w:bookmarkEnd w:id="3"/>
    </w:p>
    <w:p w:rsidR="00B55F42" w:rsidRPr="00D37458" w:rsidRDefault="00B55F42" w:rsidP="00B55F42">
      <w:pPr>
        <w:pStyle w:val="ConsPlusNormal"/>
        <w:jc w:val="center"/>
      </w:pPr>
      <w:r w:rsidRPr="00D37458">
        <w:t>Таблица 2. Перечень ведомственных целевых программ,</w:t>
      </w:r>
    </w:p>
    <w:p w:rsidR="00B55F42" w:rsidRPr="00D37458" w:rsidRDefault="00B55F42" w:rsidP="00B55F42">
      <w:pPr>
        <w:pStyle w:val="ConsPlusNormal"/>
        <w:jc w:val="center"/>
      </w:pPr>
      <w:r w:rsidRPr="00D37458">
        <w:t>основных мероприятий и ресурсное обеспечение</w:t>
      </w:r>
    </w:p>
    <w:p w:rsidR="00B55F42" w:rsidRPr="00D37458" w:rsidRDefault="00B55F42" w:rsidP="00B55F42">
      <w:pPr>
        <w:pStyle w:val="ConsPlusNormal"/>
        <w:jc w:val="center"/>
      </w:pPr>
      <w:r w:rsidRPr="00D37458">
        <w:t>реализации подпрограммы 1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73"/>
        <w:gridCol w:w="629"/>
        <w:gridCol w:w="883"/>
        <w:gridCol w:w="35"/>
        <w:gridCol w:w="22"/>
        <w:gridCol w:w="913"/>
        <w:gridCol w:w="22"/>
        <w:gridCol w:w="1112"/>
        <w:gridCol w:w="22"/>
        <w:gridCol w:w="1239"/>
        <w:gridCol w:w="22"/>
        <w:gridCol w:w="1096"/>
        <w:gridCol w:w="22"/>
        <w:gridCol w:w="998"/>
        <w:gridCol w:w="104"/>
        <w:gridCol w:w="998"/>
        <w:gridCol w:w="22"/>
        <w:gridCol w:w="1080"/>
        <w:gridCol w:w="22"/>
        <w:gridCol w:w="1027"/>
        <w:gridCol w:w="32"/>
        <w:gridCol w:w="2132"/>
        <w:gridCol w:w="22"/>
        <w:gridCol w:w="1309"/>
      </w:tblGrid>
      <w:tr w:rsidR="005816D5" w:rsidRPr="00D37458" w:rsidTr="00C44C73">
        <w:tc>
          <w:tcPr>
            <w:tcW w:w="629" w:type="dxa"/>
            <w:vMerge w:val="restart"/>
            <w:vAlign w:val="center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N</w:t>
            </w:r>
          </w:p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пп</w:t>
            </w:r>
          </w:p>
        </w:tc>
        <w:tc>
          <w:tcPr>
            <w:tcW w:w="2020" w:type="dxa"/>
            <w:gridSpan w:val="4"/>
            <w:vMerge w:val="restart"/>
            <w:vAlign w:val="center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Наименование подпрограммы, задачи подпрограммы</w:t>
            </w:r>
          </w:p>
        </w:tc>
        <w:tc>
          <w:tcPr>
            <w:tcW w:w="935" w:type="dxa"/>
            <w:gridSpan w:val="2"/>
            <w:vMerge w:val="restart"/>
            <w:vAlign w:val="center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Срок реализации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Объем финансирования (тыс. рублей)</w:t>
            </w:r>
          </w:p>
        </w:tc>
        <w:tc>
          <w:tcPr>
            <w:tcW w:w="5603" w:type="dxa"/>
            <w:gridSpan w:val="10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В том числе за счет средств:</w:t>
            </w:r>
          </w:p>
        </w:tc>
        <w:tc>
          <w:tcPr>
            <w:tcW w:w="1049" w:type="dxa"/>
            <w:gridSpan w:val="2"/>
            <w:vMerge w:val="restart"/>
            <w:vAlign w:val="center"/>
          </w:tcPr>
          <w:p w:rsidR="005816D5" w:rsidRPr="00D37458" w:rsidRDefault="005816D5" w:rsidP="005816D5">
            <w:pPr>
              <w:pStyle w:val="ConsPlusNormal"/>
              <w:jc w:val="center"/>
            </w:pPr>
            <w:r w:rsidRPr="00D37458">
              <w:t>Участник мероприятия</w:t>
            </w:r>
          </w:p>
        </w:tc>
        <w:tc>
          <w:tcPr>
            <w:tcW w:w="3495" w:type="dxa"/>
            <w:gridSpan w:val="4"/>
            <w:vMerge w:val="restart"/>
            <w:vAlign w:val="center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816D5" w:rsidRPr="00D37458" w:rsidTr="00C44C73">
        <w:trPr>
          <w:trHeight w:val="525"/>
        </w:trPr>
        <w:tc>
          <w:tcPr>
            <w:tcW w:w="629" w:type="dxa"/>
            <w:vMerge/>
          </w:tcPr>
          <w:p w:rsidR="005816D5" w:rsidRPr="00D37458" w:rsidRDefault="005816D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Merge/>
          </w:tcPr>
          <w:p w:rsidR="005816D5" w:rsidRPr="00D37458" w:rsidRDefault="005816D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Merge/>
          </w:tcPr>
          <w:p w:rsidR="005816D5" w:rsidRPr="00D37458" w:rsidRDefault="005816D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816D5" w:rsidRPr="00D37458" w:rsidRDefault="005816D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 w:val="restart"/>
            <w:vAlign w:val="center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федерального бюджета (по согласованию)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областного бюджета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5816D5" w:rsidRPr="00D37458" w:rsidRDefault="005816D5" w:rsidP="005816D5">
            <w:pPr>
              <w:pStyle w:val="ConsPlusNormal"/>
              <w:jc w:val="center"/>
            </w:pPr>
            <w:r w:rsidRPr="00D37458">
              <w:t xml:space="preserve">районный бюджет  </w:t>
            </w:r>
          </w:p>
        </w:tc>
        <w:tc>
          <w:tcPr>
            <w:tcW w:w="1102" w:type="dxa"/>
            <w:gridSpan w:val="2"/>
            <w:vMerge w:val="restart"/>
          </w:tcPr>
          <w:p w:rsidR="005816D5" w:rsidRPr="00D37458" w:rsidRDefault="005816D5" w:rsidP="00B55F42">
            <w:pPr>
              <w:pStyle w:val="ConsPlusNormal"/>
              <w:jc w:val="center"/>
            </w:pPr>
          </w:p>
          <w:p w:rsidR="005816D5" w:rsidRPr="00D37458" w:rsidRDefault="005816D5" w:rsidP="00B55F42">
            <w:pPr>
              <w:pStyle w:val="ConsPlusNormal"/>
              <w:jc w:val="center"/>
            </w:pPr>
          </w:p>
          <w:p w:rsidR="005816D5" w:rsidRPr="00D37458" w:rsidRDefault="005816D5" w:rsidP="00B55F42">
            <w:pPr>
              <w:pStyle w:val="ConsPlusNormal"/>
              <w:jc w:val="center"/>
            </w:pPr>
          </w:p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сельских поселений бюджет</w:t>
            </w:r>
          </w:p>
        </w:tc>
        <w:tc>
          <w:tcPr>
            <w:tcW w:w="1102" w:type="dxa"/>
            <w:gridSpan w:val="2"/>
            <w:vMerge w:val="restart"/>
            <w:vAlign w:val="center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внебюджетных источников (по согласованию)</w:t>
            </w:r>
          </w:p>
        </w:tc>
        <w:tc>
          <w:tcPr>
            <w:tcW w:w="1049" w:type="dxa"/>
            <w:gridSpan w:val="2"/>
            <w:vMerge/>
          </w:tcPr>
          <w:p w:rsidR="005816D5" w:rsidRPr="00D37458" w:rsidRDefault="005816D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4"/>
            <w:vMerge/>
          </w:tcPr>
          <w:p w:rsidR="005816D5" w:rsidRPr="00D37458" w:rsidRDefault="005816D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D5" w:rsidRPr="00D37458" w:rsidTr="00C44C73">
        <w:tc>
          <w:tcPr>
            <w:tcW w:w="629" w:type="dxa"/>
            <w:vMerge/>
          </w:tcPr>
          <w:p w:rsidR="005816D5" w:rsidRPr="00D37458" w:rsidRDefault="005816D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Merge/>
          </w:tcPr>
          <w:p w:rsidR="005816D5" w:rsidRPr="00D37458" w:rsidRDefault="005816D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Merge/>
          </w:tcPr>
          <w:p w:rsidR="005816D5" w:rsidRPr="00D37458" w:rsidRDefault="005816D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816D5" w:rsidRPr="00D37458" w:rsidRDefault="005816D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</w:tcPr>
          <w:p w:rsidR="005816D5" w:rsidRPr="00D37458" w:rsidRDefault="005816D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Merge/>
          </w:tcPr>
          <w:p w:rsidR="005816D5" w:rsidRPr="00D37458" w:rsidRDefault="005816D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5816D5" w:rsidRPr="00D37458" w:rsidRDefault="005816D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</w:tcPr>
          <w:p w:rsidR="005816D5" w:rsidRPr="00D37458" w:rsidRDefault="005816D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</w:tcPr>
          <w:p w:rsidR="005816D5" w:rsidRPr="00D37458" w:rsidRDefault="005816D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5816D5" w:rsidRPr="00D37458" w:rsidRDefault="005816D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наименование и единица измерения</w:t>
            </w:r>
          </w:p>
        </w:tc>
        <w:tc>
          <w:tcPr>
            <w:tcW w:w="1331" w:type="dxa"/>
            <w:gridSpan w:val="2"/>
            <w:vAlign w:val="center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значения по годам реализации</w:t>
            </w:r>
          </w:p>
        </w:tc>
      </w:tr>
      <w:tr w:rsidR="005816D5" w:rsidRPr="00D37458" w:rsidTr="00C44C73">
        <w:tc>
          <w:tcPr>
            <w:tcW w:w="629" w:type="dxa"/>
            <w:vAlign w:val="center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1</w:t>
            </w:r>
          </w:p>
        </w:tc>
        <w:tc>
          <w:tcPr>
            <w:tcW w:w="2020" w:type="dxa"/>
            <w:gridSpan w:val="4"/>
            <w:vAlign w:val="center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2</w:t>
            </w:r>
          </w:p>
        </w:tc>
        <w:tc>
          <w:tcPr>
            <w:tcW w:w="935" w:type="dxa"/>
            <w:gridSpan w:val="2"/>
            <w:vAlign w:val="center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4</w:t>
            </w:r>
          </w:p>
        </w:tc>
        <w:tc>
          <w:tcPr>
            <w:tcW w:w="1261" w:type="dxa"/>
            <w:gridSpan w:val="2"/>
            <w:vAlign w:val="center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5</w:t>
            </w:r>
          </w:p>
        </w:tc>
        <w:tc>
          <w:tcPr>
            <w:tcW w:w="1118" w:type="dxa"/>
            <w:gridSpan w:val="2"/>
            <w:vAlign w:val="center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6</w:t>
            </w:r>
          </w:p>
        </w:tc>
        <w:tc>
          <w:tcPr>
            <w:tcW w:w="1020" w:type="dxa"/>
            <w:gridSpan w:val="2"/>
            <w:vAlign w:val="center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7</w:t>
            </w:r>
          </w:p>
        </w:tc>
        <w:tc>
          <w:tcPr>
            <w:tcW w:w="1102" w:type="dxa"/>
            <w:gridSpan w:val="2"/>
          </w:tcPr>
          <w:p w:rsidR="005816D5" w:rsidRPr="00D37458" w:rsidRDefault="005816D5" w:rsidP="00B55F42">
            <w:pPr>
              <w:pStyle w:val="ConsPlusNormal"/>
              <w:jc w:val="center"/>
            </w:pPr>
          </w:p>
        </w:tc>
        <w:tc>
          <w:tcPr>
            <w:tcW w:w="1102" w:type="dxa"/>
            <w:gridSpan w:val="2"/>
            <w:vAlign w:val="center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8</w:t>
            </w:r>
          </w:p>
        </w:tc>
        <w:tc>
          <w:tcPr>
            <w:tcW w:w="1049" w:type="dxa"/>
            <w:gridSpan w:val="2"/>
            <w:vAlign w:val="center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9</w:t>
            </w:r>
          </w:p>
        </w:tc>
        <w:tc>
          <w:tcPr>
            <w:tcW w:w="2164" w:type="dxa"/>
            <w:gridSpan w:val="2"/>
            <w:vAlign w:val="center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10</w:t>
            </w:r>
          </w:p>
        </w:tc>
        <w:tc>
          <w:tcPr>
            <w:tcW w:w="1331" w:type="dxa"/>
            <w:gridSpan w:val="2"/>
            <w:vAlign w:val="center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11</w:t>
            </w:r>
          </w:p>
        </w:tc>
      </w:tr>
      <w:tr w:rsidR="005816D5" w:rsidRPr="00D37458" w:rsidTr="00C44C73">
        <w:tc>
          <w:tcPr>
            <w:tcW w:w="1102" w:type="dxa"/>
            <w:gridSpan w:val="2"/>
          </w:tcPr>
          <w:p w:rsidR="005816D5" w:rsidRPr="00D37458" w:rsidRDefault="005816D5" w:rsidP="00B55F42">
            <w:pPr>
              <w:pStyle w:val="ConsPlusNormal"/>
            </w:pPr>
          </w:p>
        </w:tc>
        <w:tc>
          <w:tcPr>
            <w:tcW w:w="13763" w:type="dxa"/>
            <w:gridSpan w:val="23"/>
          </w:tcPr>
          <w:p w:rsidR="005816D5" w:rsidRPr="00D37458" w:rsidRDefault="005816D5" w:rsidP="00B55F42">
            <w:pPr>
              <w:pStyle w:val="ConsPlusNormal"/>
            </w:pPr>
            <w:r w:rsidRPr="00D37458">
              <w:t>Подпрограмма 1 "Развитие и модернизация коммунальной инфраструктуры Кривошеинского района"</w:t>
            </w:r>
          </w:p>
        </w:tc>
      </w:tr>
      <w:tr w:rsidR="005816D5" w:rsidRPr="00D37458" w:rsidTr="00C44C73">
        <w:tc>
          <w:tcPr>
            <w:tcW w:w="629" w:type="dxa"/>
          </w:tcPr>
          <w:p w:rsidR="005816D5" w:rsidRPr="00D37458" w:rsidRDefault="005816D5" w:rsidP="00B55F42">
            <w:pPr>
              <w:pStyle w:val="ConsPlusNormal"/>
              <w:jc w:val="center"/>
            </w:pPr>
          </w:p>
        </w:tc>
        <w:tc>
          <w:tcPr>
            <w:tcW w:w="1102" w:type="dxa"/>
            <w:gridSpan w:val="2"/>
          </w:tcPr>
          <w:p w:rsidR="005816D5" w:rsidRPr="00D37458" w:rsidRDefault="005816D5" w:rsidP="00B55F42">
            <w:pPr>
              <w:pStyle w:val="ConsPlusNormal"/>
            </w:pPr>
          </w:p>
        </w:tc>
        <w:tc>
          <w:tcPr>
            <w:tcW w:w="13134" w:type="dxa"/>
            <w:gridSpan w:val="22"/>
          </w:tcPr>
          <w:p w:rsidR="005816D5" w:rsidRPr="00D37458" w:rsidRDefault="005816D5" w:rsidP="00B55F42">
            <w:pPr>
              <w:pStyle w:val="ConsPlusNormal"/>
            </w:pPr>
            <w:r w:rsidRPr="00D37458"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5816D5" w:rsidRPr="00D37458" w:rsidTr="00C44C73">
        <w:trPr>
          <w:trHeight w:val="310"/>
        </w:trPr>
        <w:tc>
          <w:tcPr>
            <w:tcW w:w="629" w:type="dxa"/>
            <w:vMerge w:val="restart"/>
          </w:tcPr>
          <w:p w:rsidR="005816D5" w:rsidRPr="00D37458" w:rsidRDefault="00683F71" w:rsidP="00683F71">
            <w:pPr>
              <w:pStyle w:val="ConsPlusNormal"/>
              <w:jc w:val="center"/>
            </w:pPr>
            <w:r w:rsidRPr="00D37458">
              <w:t>1</w:t>
            </w:r>
          </w:p>
        </w:tc>
        <w:tc>
          <w:tcPr>
            <w:tcW w:w="2042" w:type="dxa"/>
            <w:gridSpan w:val="5"/>
            <w:vMerge w:val="restart"/>
          </w:tcPr>
          <w:p w:rsidR="005816D5" w:rsidRPr="00D37458" w:rsidRDefault="005816D5" w:rsidP="00B55F42">
            <w:pPr>
              <w:pStyle w:val="ConsPlusNormal"/>
            </w:pPr>
            <w:r w:rsidRPr="00D37458"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935" w:type="dxa"/>
            <w:gridSpan w:val="2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816D5" w:rsidRPr="00D37458" w:rsidRDefault="00683F71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5816D5" w:rsidRPr="00D37458" w:rsidRDefault="005816D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5816D5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5816D5" w:rsidRPr="00D37458" w:rsidRDefault="00683F71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5816D5" w:rsidRPr="00D37458" w:rsidRDefault="00683F71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5816D5" w:rsidRPr="00D37458" w:rsidRDefault="005816D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9" w:type="dxa"/>
            <w:gridSpan w:val="2"/>
            <w:vMerge w:val="restart"/>
            <w:tcBorders>
              <w:bottom w:val="nil"/>
            </w:tcBorders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Администрация Кривошеинского района,  Администрации</w:t>
            </w:r>
            <w:r w:rsidR="009C0310">
              <w:t xml:space="preserve"> </w:t>
            </w:r>
            <w:r w:rsidRPr="00D37458">
              <w:t xml:space="preserve">сельских поселений, </w:t>
            </w:r>
            <w:r w:rsidRPr="00D37458">
              <w:rPr>
                <w:lang w:eastAsia="en-US"/>
              </w:rPr>
              <w:t>МУП «ЖКХ Кривошеинского СП», ООО «Водовод»</w:t>
            </w:r>
          </w:p>
        </w:tc>
        <w:tc>
          <w:tcPr>
            <w:tcW w:w="2154" w:type="dxa"/>
            <w:gridSpan w:val="2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x</w:t>
            </w:r>
          </w:p>
        </w:tc>
        <w:tc>
          <w:tcPr>
            <w:tcW w:w="1309" w:type="dxa"/>
          </w:tcPr>
          <w:p w:rsidR="005816D5" w:rsidRPr="00D37458" w:rsidRDefault="005816D5" w:rsidP="00B55F42">
            <w:pPr>
              <w:pStyle w:val="ConsPlusNormal"/>
              <w:jc w:val="center"/>
            </w:pPr>
            <w:r w:rsidRPr="00D37458">
              <w:t>x</w:t>
            </w:r>
          </w:p>
        </w:tc>
      </w:tr>
      <w:tr w:rsidR="00683F71" w:rsidRPr="00D37458" w:rsidTr="00C44C73">
        <w:trPr>
          <w:trHeight w:val="766"/>
        </w:trPr>
        <w:tc>
          <w:tcPr>
            <w:tcW w:w="629" w:type="dxa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683F71" w:rsidRPr="00D37458" w:rsidRDefault="00683F71" w:rsidP="00683F71">
            <w:pPr>
              <w:pStyle w:val="ConsPlusNormal"/>
              <w:jc w:val="center"/>
            </w:pPr>
            <w:r w:rsidRPr="00D37458"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683F71" w:rsidRPr="00806B15" w:rsidRDefault="009C0310" w:rsidP="002A2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9</w:t>
            </w:r>
            <w:r w:rsidR="002A2A3A" w:rsidRPr="00806B15">
              <w:rPr>
                <w:rFonts w:ascii="Times New Roman" w:hAnsi="Times New Roman"/>
                <w:sz w:val="24"/>
                <w:szCs w:val="24"/>
              </w:rPr>
              <w:t>47</w:t>
            </w:r>
            <w:r w:rsidRPr="00806B15">
              <w:rPr>
                <w:rFonts w:ascii="Times New Roman" w:hAnsi="Times New Roman"/>
                <w:sz w:val="24"/>
                <w:szCs w:val="24"/>
              </w:rPr>
              <w:t>6,433</w:t>
            </w:r>
          </w:p>
        </w:tc>
        <w:tc>
          <w:tcPr>
            <w:tcW w:w="1261" w:type="dxa"/>
            <w:gridSpan w:val="2"/>
            <w:vAlign w:val="center"/>
          </w:tcPr>
          <w:p w:rsidR="00683F71" w:rsidRPr="00806B15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683F71" w:rsidRPr="00806B15" w:rsidRDefault="009C0310" w:rsidP="009C0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5831,630</w:t>
            </w:r>
          </w:p>
        </w:tc>
        <w:tc>
          <w:tcPr>
            <w:tcW w:w="1102" w:type="dxa"/>
            <w:gridSpan w:val="2"/>
          </w:tcPr>
          <w:p w:rsidR="00683F71" w:rsidRPr="00806B15" w:rsidRDefault="009C0310" w:rsidP="0080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26</w:t>
            </w:r>
            <w:r w:rsidR="002A2A3A" w:rsidRPr="00806B15">
              <w:rPr>
                <w:rFonts w:ascii="Times New Roman" w:hAnsi="Times New Roman"/>
                <w:sz w:val="24"/>
                <w:szCs w:val="24"/>
              </w:rPr>
              <w:t>4</w:t>
            </w:r>
            <w:r w:rsidRPr="00806B15">
              <w:rPr>
                <w:rFonts w:ascii="Times New Roman" w:hAnsi="Times New Roman"/>
                <w:sz w:val="24"/>
                <w:szCs w:val="24"/>
              </w:rPr>
              <w:t>8,714</w:t>
            </w:r>
          </w:p>
        </w:tc>
        <w:tc>
          <w:tcPr>
            <w:tcW w:w="1020" w:type="dxa"/>
            <w:gridSpan w:val="2"/>
            <w:vAlign w:val="center"/>
          </w:tcPr>
          <w:p w:rsidR="00683F71" w:rsidRPr="00806B15" w:rsidRDefault="009C0310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996,089</w:t>
            </w:r>
          </w:p>
        </w:tc>
        <w:tc>
          <w:tcPr>
            <w:tcW w:w="1102" w:type="dxa"/>
            <w:gridSpan w:val="2"/>
            <w:vAlign w:val="center"/>
          </w:tcPr>
          <w:p w:rsidR="00683F71" w:rsidRPr="00806B15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9" w:type="dxa"/>
            <w:gridSpan w:val="2"/>
            <w:vMerge/>
            <w:tcBorders>
              <w:bottom w:val="nil"/>
            </w:tcBorders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309" w:type="dxa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0</w:t>
            </w:r>
          </w:p>
        </w:tc>
      </w:tr>
      <w:tr w:rsidR="00683F71" w:rsidRPr="00D37458" w:rsidTr="00C44C73">
        <w:tc>
          <w:tcPr>
            <w:tcW w:w="629" w:type="dxa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2022 год</w:t>
            </w:r>
          </w:p>
        </w:tc>
        <w:tc>
          <w:tcPr>
            <w:tcW w:w="1134" w:type="dxa"/>
            <w:gridSpan w:val="2"/>
            <w:vAlign w:val="center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9" w:type="dxa"/>
            <w:gridSpan w:val="2"/>
            <w:vMerge/>
            <w:tcBorders>
              <w:bottom w:val="nil"/>
            </w:tcBorders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0</w:t>
            </w:r>
          </w:p>
        </w:tc>
      </w:tr>
      <w:tr w:rsidR="00683F71" w:rsidRPr="00D37458" w:rsidTr="00C44C73">
        <w:tc>
          <w:tcPr>
            <w:tcW w:w="629" w:type="dxa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2023 год</w:t>
            </w:r>
          </w:p>
        </w:tc>
        <w:tc>
          <w:tcPr>
            <w:tcW w:w="1134" w:type="dxa"/>
            <w:gridSpan w:val="2"/>
            <w:vAlign w:val="center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9" w:type="dxa"/>
            <w:gridSpan w:val="2"/>
            <w:vMerge/>
            <w:tcBorders>
              <w:bottom w:val="nil"/>
            </w:tcBorders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0</w:t>
            </w:r>
          </w:p>
        </w:tc>
      </w:tr>
      <w:tr w:rsidR="00683F71" w:rsidRPr="00D37458" w:rsidTr="00C44C73">
        <w:tc>
          <w:tcPr>
            <w:tcW w:w="629" w:type="dxa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2024 год</w:t>
            </w:r>
          </w:p>
        </w:tc>
        <w:tc>
          <w:tcPr>
            <w:tcW w:w="1134" w:type="dxa"/>
            <w:gridSpan w:val="2"/>
            <w:vAlign w:val="center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9" w:type="dxa"/>
            <w:gridSpan w:val="2"/>
            <w:vMerge/>
            <w:tcBorders>
              <w:bottom w:val="nil"/>
            </w:tcBorders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0</w:t>
            </w:r>
          </w:p>
        </w:tc>
      </w:tr>
      <w:tr w:rsidR="00683F71" w:rsidRPr="00D37458" w:rsidTr="00C44C73">
        <w:tc>
          <w:tcPr>
            <w:tcW w:w="629" w:type="dxa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2025 год</w:t>
            </w:r>
          </w:p>
        </w:tc>
        <w:tc>
          <w:tcPr>
            <w:tcW w:w="1134" w:type="dxa"/>
            <w:gridSpan w:val="2"/>
            <w:vAlign w:val="center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9" w:type="dxa"/>
            <w:gridSpan w:val="2"/>
            <w:vMerge/>
            <w:tcBorders>
              <w:bottom w:val="nil"/>
            </w:tcBorders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0</w:t>
            </w:r>
          </w:p>
        </w:tc>
      </w:tr>
      <w:tr w:rsidR="00683F71" w:rsidRPr="00D37458" w:rsidTr="00C44C73">
        <w:tc>
          <w:tcPr>
            <w:tcW w:w="629" w:type="dxa"/>
            <w:vMerge w:val="restart"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042" w:type="dxa"/>
            <w:gridSpan w:val="5"/>
            <w:vMerge w:val="restart"/>
          </w:tcPr>
          <w:p w:rsidR="00683F71" w:rsidRPr="00D37458" w:rsidRDefault="00683F71" w:rsidP="00094233">
            <w:pPr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Подготовка объектов жилищно-коммунального хозяйства Кривошеинского района к прохождению отопительного сезона</w:t>
            </w:r>
          </w:p>
        </w:tc>
        <w:tc>
          <w:tcPr>
            <w:tcW w:w="935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всего</w:t>
            </w:r>
          </w:p>
        </w:tc>
        <w:tc>
          <w:tcPr>
            <w:tcW w:w="1134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261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18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20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59" w:type="dxa"/>
            <w:gridSpan w:val="2"/>
            <w:vMerge w:val="restart"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683F71" w:rsidRPr="00D37458" w:rsidRDefault="00683F71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683F71" w:rsidRPr="00D37458" w:rsidTr="00C44C73">
        <w:tc>
          <w:tcPr>
            <w:tcW w:w="629" w:type="dxa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683F71" w:rsidRPr="00D37458" w:rsidRDefault="00683F71" w:rsidP="00683F71">
            <w:pPr>
              <w:pStyle w:val="ConsPlusNormal"/>
              <w:jc w:val="center"/>
            </w:pPr>
            <w:r w:rsidRPr="00D37458">
              <w:t>2021 год</w:t>
            </w:r>
          </w:p>
        </w:tc>
        <w:tc>
          <w:tcPr>
            <w:tcW w:w="1134" w:type="dxa"/>
            <w:gridSpan w:val="2"/>
          </w:tcPr>
          <w:p w:rsidR="00683F71" w:rsidRPr="00806B15" w:rsidRDefault="00AC38F6" w:rsidP="00683F71">
            <w:pPr>
              <w:pStyle w:val="ConsPlusNormal"/>
              <w:jc w:val="center"/>
            </w:pPr>
            <w:r w:rsidRPr="00806B15">
              <w:t>5988,249</w:t>
            </w:r>
          </w:p>
        </w:tc>
        <w:tc>
          <w:tcPr>
            <w:tcW w:w="1261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118" w:type="dxa"/>
            <w:gridSpan w:val="2"/>
          </w:tcPr>
          <w:p w:rsidR="00683F71" w:rsidRPr="00806B15" w:rsidRDefault="009C0310" w:rsidP="00683F71">
            <w:pPr>
              <w:pStyle w:val="ConsPlusNormal"/>
              <w:jc w:val="center"/>
            </w:pPr>
            <w:r w:rsidRPr="00806B15">
              <w:t>2837,481</w:t>
            </w:r>
          </w:p>
        </w:tc>
        <w:tc>
          <w:tcPr>
            <w:tcW w:w="1102" w:type="dxa"/>
            <w:gridSpan w:val="2"/>
          </w:tcPr>
          <w:p w:rsidR="00683F71" w:rsidRPr="00806B15" w:rsidRDefault="00AC38F6" w:rsidP="00683F71">
            <w:pPr>
              <w:pStyle w:val="ConsPlusNormal"/>
              <w:jc w:val="center"/>
            </w:pPr>
            <w:r w:rsidRPr="00806B15">
              <w:t>2154,679</w:t>
            </w:r>
          </w:p>
        </w:tc>
        <w:tc>
          <w:tcPr>
            <w:tcW w:w="1020" w:type="dxa"/>
            <w:gridSpan w:val="2"/>
          </w:tcPr>
          <w:p w:rsidR="00683F71" w:rsidRPr="00806B15" w:rsidRDefault="009C0310" w:rsidP="00683F71">
            <w:pPr>
              <w:pStyle w:val="ConsPlusNormal"/>
              <w:jc w:val="center"/>
            </w:pPr>
            <w:r w:rsidRPr="00806B15">
              <w:t>996,089</w:t>
            </w:r>
          </w:p>
        </w:tc>
        <w:tc>
          <w:tcPr>
            <w:tcW w:w="1102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059" w:type="dxa"/>
            <w:gridSpan w:val="2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683F71" w:rsidRPr="00D37458" w:rsidTr="00C44C73">
        <w:tc>
          <w:tcPr>
            <w:tcW w:w="629" w:type="dxa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683F71" w:rsidRPr="00D37458" w:rsidRDefault="00683F71" w:rsidP="00683F71">
            <w:pPr>
              <w:pStyle w:val="ConsPlusNormal"/>
              <w:jc w:val="center"/>
            </w:pPr>
            <w:r w:rsidRPr="00D37458">
              <w:t>2022 год</w:t>
            </w:r>
          </w:p>
        </w:tc>
        <w:tc>
          <w:tcPr>
            <w:tcW w:w="1134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261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118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102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020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102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059" w:type="dxa"/>
            <w:gridSpan w:val="2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683F71" w:rsidRPr="00D37458" w:rsidTr="00C44C73">
        <w:tc>
          <w:tcPr>
            <w:tcW w:w="629" w:type="dxa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683F71" w:rsidRPr="00D37458" w:rsidRDefault="00683F71" w:rsidP="00683F71">
            <w:pPr>
              <w:pStyle w:val="ConsPlusNormal"/>
              <w:jc w:val="center"/>
            </w:pPr>
            <w:r w:rsidRPr="00D37458">
              <w:t>2023 год</w:t>
            </w:r>
          </w:p>
        </w:tc>
        <w:tc>
          <w:tcPr>
            <w:tcW w:w="1134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261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118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102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020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102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059" w:type="dxa"/>
            <w:gridSpan w:val="2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683F71" w:rsidRPr="00D37458" w:rsidTr="00C44C73">
        <w:tc>
          <w:tcPr>
            <w:tcW w:w="629" w:type="dxa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683F71" w:rsidRPr="00D37458" w:rsidRDefault="00683F71" w:rsidP="00683F71">
            <w:pPr>
              <w:pStyle w:val="ConsPlusNormal"/>
              <w:jc w:val="center"/>
            </w:pPr>
            <w:r w:rsidRPr="00D37458">
              <w:t>2024 год</w:t>
            </w:r>
          </w:p>
        </w:tc>
        <w:tc>
          <w:tcPr>
            <w:tcW w:w="1134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261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118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102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020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102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059" w:type="dxa"/>
            <w:gridSpan w:val="2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х</w:t>
            </w:r>
          </w:p>
          <w:p w:rsidR="00683F71" w:rsidRPr="00D37458" w:rsidRDefault="00683F71" w:rsidP="00B55F42">
            <w:pPr>
              <w:pStyle w:val="ConsPlusNormal"/>
              <w:jc w:val="center"/>
            </w:pPr>
          </w:p>
        </w:tc>
      </w:tr>
      <w:tr w:rsidR="00683F71" w:rsidRPr="00D37458" w:rsidTr="00C44C73">
        <w:tc>
          <w:tcPr>
            <w:tcW w:w="629" w:type="dxa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042" w:type="dxa"/>
            <w:gridSpan w:val="5"/>
            <w:vMerge/>
          </w:tcPr>
          <w:p w:rsidR="00683F71" w:rsidRPr="00D37458" w:rsidRDefault="00683F71" w:rsidP="00BF4B0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5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2025 год</w:t>
            </w:r>
          </w:p>
        </w:tc>
        <w:tc>
          <w:tcPr>
            <w:tcW w:w="1134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261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118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102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020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102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059" w:type="dxa"/>
            <w:gridSpan w:val="2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83F71" w:rsidRPr="00D37458" w:rsidRDefault="00683F71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683F71" w:rsidRPr="00D37458" w:rsidTr="00C44C73">
        <w:tc>
          <w:tcPr>
            <w:tcW w:w="629" w:type="dxa"/>
            <w:vMerge w:val="restart"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042" w:type="dxa"/>
            <w:gridSpan w:val="5"/>
            <w:vMerge w:val="restart"/>
          </w:tcPr>
          <w:p w:rsidR="00683F71" w:rsidRPr="00D37458" w:rsidRDefault="00683F71" w:rsidP="00BF4B05">
            <w:pPr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 (частичное возмещение недополученных доходов и ( или) возмещение затрат, возникающих при оказании услуг тепло- водоснабжения и водоотведения)</w:t>
            </w:r>
          </w:p>
        </w:tc>
        <w:tc>
          <w:tcPr>
            <w:tcW w:w="935" w:type="dxa"/>
            <w:gridSpan w:val="2"/>
          </w:tcPr>
          <w:p w:rsidR="00683F71" w:rsidRPr="00D37458" w:rsidRDefault="00683F71" w:rsidP="00683F71">
            <w:pPr>
              <w:pStyle w:val="ConsPlusNormal"/>
              <w:jc w:val="center"/>
            </w:pPr>
            <w:r w:rsidRPr="00D37458">
              <w:t>всего</w:t>
            </w:r>
          </w:p>
        </w:tc>
        <w:tc>
          <w:tcPr>
            <w:tcW w:w="1134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261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118" w:type="dxa"/>
            <w:gridSpan w:val="2"/>
          </w:tcPr>
          <w:p w:rsidR="00683F71" w:rsidRPr="00806B15" w:rsidRDefault="00683F71" w:rsidP="00153E15">
            <w:pPr>
              <w:pStyle w:val="ConsPlusNormal"/>
            </w:pPr>
          </w:p>
        </w:tc>
        <w:tc>
          <w:tcPr>
            <w:tcW w:w="1102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020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102" w:type="dxa"/>
            <w:gridSpan w:val="2"/>
          </w:tcPr>
          <w:p w:rsidR="00683F71" w:rsidRPr="00806B15" w:rsidRDefault="00683F71" w:rsidP="00683F71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059" w:type="dxa"/>
            <w:gridSpan w:val="2"/>
            <w:vMerge w:val="restart"/>
          </w:tcPr>
          <w:p w:rsidR="00683F71" w:rsidRPr="00D37458" w:rsidRDefault="00683F71" w:rsidP="00683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683F71" w:rsidRPr="00D37458" w:rsidRDefault="00683F71" w:rsidP="0068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683F71" w:rsidRPr="00D37458" w:rsidRDefault="00683F71" w:rsidP="00683F71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683F71" w:rsidRPr="00D37458" w:rsidTr="00C44C73">
        <w:tc>
          <w:tcPr>
            <w:tcW w:w="629" w:type="dxa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2021 год</w:t>
            </w:r>
          </w:p>
        </w:tc>
        <w:tc>
          <w:tcPr>
            <w:tcW w:w="1134" w:type="dxa"/>
            <w:gridSpan w:val="2"/>
          </w:tcPr>
          <w:p w:rsidR="00683F71" w:rsidRPr="00806B15" w:rsidRDefault="00153E15" w:rsidP="00B55F42">
            <w:pPr>
              <w:pStyle w:val="ConsPlusNormal"/>
              <w:jc w:val="center"/>
            </w:pPr>
            <w:r w:rsidRPr="00806B15">
              <w:t>3488,184</w:t>
            </w:r>
          </w:p>
        </w:tc>
        <w:tc>
          <w:tcPr>
            <w:tcW w:w="1261" w:type="dxa"/>
            <w:gridSpan w:val="2"/>
          </w:tcPr>
          <w:p w:rsidR="00683F71" w:rsidRPr="00806B15" w:rsidRDefault="00683F71" w:rsidP="00B55F42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118" w:type="dxa"/>
            <w:gridSpan w:val="2"/>
          </w:tcPr>
          <w:p w:rsidR="00683F71" w:rsidRPr="00806B15" w:rsidRDefault="00153E15" w:rsidP="00153E15">
            <w:pPr>
              <w:pStyle w:val="ConsPlusNormal"/>
              <w:jc w:val="center"/>
            </w:pPr>
            <w:r w:rsidRPr="00806B15">
              <w:t>2994,149</w:t>
            </w:r>
          </w:p>
        </w:tc>
        <w:tc>
          <w:tcPr>
            <w:tcW w:w="1102" w:type="dxa"/>
            <w:gridSpan w:val="2"/>
          </w:tcPr>
          <w:p w:rsidR="00683F71" w:rsidRPr="00806B15" w:rsidRDefault="00153E15" w:rsidP="00153E15">
            <w:pPr>
              <w:pStyle w:val="ConsPlusNormal"/>
              <w:jc w:val="center"/>
            </w:pPr>
            <w:r w:rsidRPr="00806B15">
              <w:t>494,034</w:t>
            </w:r>
          </w:p>
        </w:tc>
        <w:tc>
          <w:tcPr>
            <w:tcW w:w="1020" w:type="dxa"/>
            <w:gridSpan w:val="2"/>
          </w:tcPr>
          <w:p w:rsidR="00683F71" w:rsidRPr="00806B15" w:rsidRDefault="00683F71" w:rsidP="00B55F42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102" w:type="dxa"/>
            <w:gridSpan w:val="2"/>
          </w:tcPr>
          <w:p w:rsidR="00683F71" w:rsidRPr="00806B15" w:rsidRDefault="00683F71" w:rsidP="00B55F42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059" w:type="dxa"/>
            <w:gridSpan w:val="2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683F71" w:rsidRPr="00D37458" w:rsidTr="00C44C73">
        <w:tc>
          <w:tcPr>
            <w:tcW w:w="629" w:type="dxa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2022 год</w:t>
            </w:r>
          </w:p>
        </w:tc>
        <w:tc>
          <w:tcPr>
            <w:tcW w:w="1134" w:type="dxa"/>
            <w:gridSpan w:val="2"/>
          </w:tcPr>
          <w:p w:rsidR="00683F71" w:rsidRPr="00806B15" w:rsidRDefault="00683F71" w:rsidP="00B55F42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261" w:type="dxa"/>
            <w:gridSpan w:val="2"/>
          </w:tcPr>
          <w:p w:rsidR="00683F71" w:rsidRPr="00806B15" w:rsidRDefault="00683F71" w:rsidP="00B55F42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118" w:type="dxa"/>
            <w:gridSpan w:val="2"/>
          </w:tcPr>
          <w:p w:rsidR="00683F71" w:rsidRPr="00806B15" w:rsidRDefault="00153E15" w:rsidP="00B55F42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102" w:type="dxa"/>
            <w:gridSpan w:val="2"/>
          </w:tcPr>
          <w:p w:rsidR="00683F71" w:rsidRPr="00806B15" w:rsidRDefault="00683F71" w:rsidP="00B55F42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020" w:type="dxa"/>
            <w:gridSpan w:val="2"/>
          </w:tcPr>
          <w:p w:rsidR="00683F71" w:rsidRPr="00806B15" w:rsidRDefault="00683F71" w:rsidP="00B55F42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102" w:type="dxa"/>
            <w:gridSpan w:val="2"/>
          </w:tcPr>
          <w:p w:rsidR="00683F71" w:rsidRPr="00806B15" w:rsidRDefault="00683F71" w:rsidP="00B55F42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059" w:type="dxa"/>
            <w:gridSpan w:val="2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683F71" w:rsidRPr="00D37458" w:rsidTr="00C44C73">
        <w:tc>
          <w:tcPr>
            <w:tcW w:w="629" w:type="dxa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2023 год</w:t>
            </w:r>
          </w:p>
        </w:tc>
        <w:tc>
          <w:tcPr>
            <w:tcW w:w="1134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261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18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20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59" w:type="dxa"/>
            <w:gridSpan w:val="2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683F71" w:rsidRPr="00D37458" w:rsidTr="00C44C73">
        <w:tc>
          <w:tcPr>
            <w:tcW w:w="629" w:type="dxa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2024 год</w:t>
            </w:r>
          </w:p>
        </w:tc>
        <w:tc>
          <w:tcPr>
            <w:tcW w:w="1134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261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18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20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59" w:type="dxa"/>
            <w:gridSpan w:val="2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83F71" w:rsidRPr="00D37458" w:rsidRDefault="00683F71" w:rsidP="00683F71">
            <w:pPr>
              <w:pStyle w:val="ConsPlusNormal"/>
              <w:jc w:val="center"/>
            </w:pPr>
            <w:r w:rsidRPr="00D37458">
              <w:t>х</w:t>
            </w:r>
          </w:p>
          <w:p w:rsidR="00683F71" w:rsidRPr="00D37458" w:rsidRDefault="00683F71" w:rsidP="00B55F42">
            <w:pPr>
              <w:pStyle w:val="ConsPlusNormal"/>
              <w:jc w:val="center"/>
            </w:pPr>
          </w:p>
        </w:tc>
      </w:tr>
      <w:tr w:rsidR="00683F71" w:rsidRPr="00D37458" w:rsidTr="00C44C73">
        <w:tc>
          <w:tcPr>
            <w:tcW w:w="629" w:type="dxa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683F71" w:rsidRPr="00D37458" w:rsidRDefault="00683F71" w:rsidP="00B55F42">
            <w:pPr>
              <w:pStyle w:val="ConsPlusNormal"/>
              <w:jc w:val="center"/>
            </w:pPr>
            <w:r w:rsidRPr="00D37458">
              <w:t>2025 год</w:t>
            </w:r>
          </w:p>
        </w:tc>
        <w:tc>
          <w:tcPr>
            <w:tcW w:w="1134" w:type="dxa"/>
            <w:gridSpan w:val="2"/>
          </w:tcPr>
          <w:p w:rsidR="00683F71" w:rsidRPr="00D37458" w:rsidRDefault="00683F71" w:rsidP="00683F71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261" w:type="dxa"/>
            <w:gridSpan w:val="2"/>
          </w:tcPr>
          <w:p w:rsidR="00683F71" w:rsidRPr="00D37458" w:rsidRDefault="00683F71" w:rsidP="00683F71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18" w:type="dxa"/>
            <w:gridSpan w:val="2"/>
          </w:tcPr>
          <w:p w:rsidR="00683F71" w:rsidRPr="00D37458" w:rsidRDefault="00683F71" w:rsidP="00683F71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683F71" w:rsidRPr="00D37458" w:rsidRDefault="00683F71" w:rsidP="00683F71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20" w:type="dxa"/>
            <w:gridSpan w:val="2"/>
          </w:tcPr>
          <w:p w:rsidR="00683F71" w:rsidRPr="00D37458" w:rsidRDefault="00683F71" w:rsidP="00683F71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683F71" w:rsidRPr="00D37458" w:rsidRDefault="00683F71" w:rsidP="00683F71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59" w:type="dxa"/>
            <w:gridSpan w:val="2"/>
            <w:vMerge/>
            <w:tcBorders>
              <w:bottom w:val="nil"/>
            </w:tcBorders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83F71" w:rsidRPr="00D37458" w:rsidRDefault="00683F7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83F71" w:rsidRPr="00D37458" w:rsidRDefault="00683F71" w:rsidP="00683F71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7E6D7A" w:rsidRPr="00D37458" w:rsidTr="00C44C73">
        <w:tc>
          <w:tcPr>
            <w:tcW w:w="629" w:type="dxa"/>
            <w:vMerge w:val="restart"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 w:val="restart"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Ремонт объектов ЖКХ</w:t>
            </w:r>
          </w:p>
        </w:tc>
        <w:tc>
          <w:tcPr>
            <w:tcW w:w="935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</w:pPr>
            <w:r w:rsidRPr="00D37458">
              <w:t>всего</w:t>
            </w:r>
          </w:p>
        </w:tc>
        <w:tc>
          <w:tcPr>
            <w:tcW w:w="1134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261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18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20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59" w:type="dxa"/>
            <w:gridSpan w:val="2"/>
            <w:vMerge w:val="restart"/>
          </w:tcPr>
          <w:p w:rsidR="007E6D7A" w:rsidRPr="00D37458" w:rsidRDefault="007E6D7A" w:rsidP="00C44C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7E6D7A" w:rsidRPr="00D37458" w:rsidRDefault="007E6D7A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7E6D7A" w:rsidRPr="00D37458" w:rsidRDefault="007E6D7A" w:rsidP="00C44C73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7E6D7A" w:rsidRPr="00D37458" w:rsidTr="00C44C73">
        <w:tc>
          <w:tcPr>
            <w:tcW w:w="629" w:type="dxa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2021 год</w:t>
            </w:r>
          </w:p>
        </w:tc>
        <w:tc>
          <w:tcPr>
            <w:tcW w:w="1134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261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18" w:type="dxa"/>
            <w:gridSpan w:val="2"/>
          </w:tcPr>
          <w:p w:rsidR="007E6D7A" w:rsidRPr="00D37458" w:rsidRDefault="00AC38F6" w:rsidP="00B55F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20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59" w:type="dxa"/>
            <w:gridSpan w:val="2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7E6D7A" w:rsidRPr="00D37458" w:rsidTr="00C44C73">
        <w:tc>
          <w:tcPr>
            <w:tcW w:w="629" w:type="dxa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2022 год</w:t>
            </w:r>
          </w:p>
        </w:tc>
        <w:tc>
          <w:tcPr>
            <w:tcW w:w="1134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261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18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20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59" w:type="dxa"/>
            <w:gridSpan w:val="2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7E6D7A" w:rsidRPr="00D37458" w:rsidTr="00C44C73">
        <w:tc>
          <w:tcPr>
            <w:tcW w:w="629" w:type="dxa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2023 год</w:t>
            </w:r>
          </w:p>
        </w:tc>
        <w:tc>
          <w:tcPr>
            <w:tcW w:w="1134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261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18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20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59" w:type="dxa"/>
            <w:gridSpan w:val="2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7E6D7A" w:rsidRPr="00D37458" w:rsidTr="00C44C73">
        <w:tc>
          <w:tcPr>
            <w:tcW w:w="629" w:type="dxa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2024 год</w:t>
            </w:r>
          </w:p>
        </w:tc>
        <w:tc>
          <w:tcPr>
            <w:tcW w:w="1134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261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18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2E2151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20" w:type="dxa"/>
            <w:gridSpan w:val="2"/>
          </w:tcPr>
          <w:p w:rsidR="007E6D7A" w:rsidRPr="00D37458" w:rsidRDefault="007E6D7A" w:rsidP="002E2151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59" w:type="dxa"/>
            <w:gridSpan w:val="2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E6D7A" w:rsidRPr="00D37458" w:rsidRDefault="007E6D7A" w:rsidP="00C44C73">
            <w:pPr>
              <w:pStyle w:val="ConsPlusNormal"/>
              <w:jc w:val="center"/>
            </w:pPr>
            <w:r w:rsidRPr="00D37458">
              <w:t>х</w:t>
            </w:r>
          </w:p>
          <w:p w:rsidR="007E6D7A" w:rsidRPr="00D37458" w:rsidRDefault="007E6D7A" w:rsidP="00B55F42">
            <w:pPr>
              <w:pStyle w:val="ConsPlusNormal"/>
              <w:jc w:val="center"/>
            </w:pPr>
          </w:p>
        </w:tc>
      </w:tr>
      <w:tr w:rsidR="007E6D7A" w:rsidRPr="00D37458" w:rsidTr="00C44C73">
        <w:tc>
          <w:tcPr>
            <w:tcW w:w="629" w:type="dxa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2025 год</w:t>
            </w:r>
          </w:p>
        </w:tc>
        <w:tc>
          <w:tcPr>
            <w:tcW w:w="1134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261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18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20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59" w:type="dxa"/>
            <w:gridSpan w:val="2"/>
            <w:vMerge/>
            <w:tcBorders>
              <w:bottom w:val="nil"/>
            </w:tcBorders>
          </w:tcPr>
          <w:p w:rsidR="007E6D7A" w:rsidRPr="00D37458" w:rsidRDefault="007E6D7A" w:rsidP="00B55F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7E6D7A" w:rsidRPr="00D37458" w:rsidRDefault="007E6D7A" w:rsidP="00C44C73">
            <w:pPr>
              <w:pStyle w:val="ConsPlusNormal"/>
              <w:jc w:val="center"/>
              <w:rPr>
                <w:b/>
              </w:rPr>
            </w:pPr>
            <w:r w:rsidRPr="00D37458">
              <w:rPr>
                <w:b/>
              </w:rPr>
              <w:t>х</w:t>
            </w:r>
          </w:p>
        </w:tc>
      </w:tr>
      <w:tr w:rsidR="007E6D7A" w:rsidRPr="00D37458" w:rsidTr="00C108A0">
        <w:tc>
          <w:tcPr>
            <w:tcW w:w="629" w:type="dxa"/>
          </w:tcPr>
          <w:p w:rsidR="007E6D7A" w:rsidRPr="00D37458" w:rsidRDefault="007E6D7A" w:rsidP="00B55F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6" w:type="dxa"/>
            <w:gridSpan w:val="24"/>
          </w:tcPr>
          <w:p w:rsidR="007E6D7A" w:rsidRPr="00D37458" w:rsidRDefault="007E6D7A" w:rsidP="00C108A0">
            <w:pPr>
              <w:pStyle w:val="ConsPlusNormal"/>
            </w:pPr>
            <w:r w:rsidRPr="00D37458">
              <w:t>Задача 2. Модернизация инженерной инфраструктуры коммунального комплекса Кривошеинского района</w:t>
            </w:r>
          </w:p>
        </w:tc>
      </w:tr>
      <w:tr w:rsidR="00AC38F6" w:rsidRPr="00D37458" w:rsidTr="00C108A0">
        <w:tc>
          <w:tcPr>
            <w:tcW w:w="629" w:type="dxa"/>
            <w:vMerge w:val="restart"/>
          </w:tcPr>
          <w:p w:rsidR="00AC38F6" w:rsidRPr="00D37458" w:rsidRDefault="00AC38F6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gridSpan w:val="5"/>
            <w:vMerge w:val="restart"/>
          </w:tcPr>
          <w:p w:rsidR="00AC38F6" w:rsidRPr="00D37458" w:rsidRDefault="00AC38F6" w:rsidP="007E6D7A">
            <w:pPr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 xml:space="preserve">Модернизация инженерной инфраструктуры коммунального комплекса </w:t>
            </w:r>
          </w:p>
        </w:tc>
        <w:tc>
          <w:tcPr>
            <w:tcW w:w="935" w:type="dxa"/>
            <w:gridSpan w:val="2"/>
          </w:tcPr>
          <w:p w:rsidR="00AC38F6" w:rsidRPr="00D37458" w:rsidRDefault="00AC38F6" w:rsidP="00A94312">
            <w:pPr>
              <w:pStyle w:val="ConsPlusNormal"/>
              <w:jc w:val="center"/>
            </w:pPr>
            <w:r w:rsidRPr="00D37458">
              <w:t>всего</w:t>
            </w:r>
          </w:p>
        </w:tc>
        <w:tc>
          <w:tcPr>
            <w:tcW w:w="1134" w:type="dxa"/>
            <w:gridSpan w:val="2"/>
          </w:tcPr>
          <w:p w:rsidR="00AC38F6" w:rsidRPr="00806B15" w:rsidRDefault="00AC38F6" w:rsidP="00BF1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61" w:type="dxa"/>
            <w:gridSpan w:val="2"/>
          </w:tcPr>
          <w:p w:rsidR="00AC38F6" w:rsidRPr="00806B15" w:rsidRDefault="00AC38F6" w:rsidP="00BF1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AC38F6" w:rsidRPr="00806B15" w:rsidRDefault="00AC38F6" w:rsidP="00BF1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AC38F6" w:rsidRPr="00806B15" w:rsidRDefault="00AC38F6" w:rsidP="00BF1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20" w:type="dxa"/>
            <w:gridSpan w:val="2"/>
          </w:tcPr>
          <w:p w:rsidR="00AC38F6" w:rsidRPr="00D37458" w:rsidRDefault="00AC38F6" w:rsidP="00AC3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AC38F6" w:rsidRPr="00D37458" w:rsidRDefault="00AC38F6" w:rsidP="00BF1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9" w:type="dxa"/>
            <w:gridSpan w:val="2"/>
            <w:vMerge w:val="restart"/>
          </w:tcPr>
          <w:p w:rsidR="00AC38F6" w:rsidRPr="00D37458" w:rsidRDefault="00AC38F6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AC38F6" w:rsidRPr="00D37458" w:rsidRDefault="00AC38F6" w:rsidP="007E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AC38F6" w:rsidRPr="00D37458" w:rsidRDefault="00AC38F6" w:rsidP="00A94312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AC38F6" w:rsidRPr="00D37458" w:rsidTr="00C44C73">
        <w:tc>
          <w:tcPr>
            <w:tcW w:w="629" w:type="dxa"/>
            <w:vMerge/>
          </w:tcPr>
          <w:p w:rsidR="00AC38F6" w:rsidRPr="00D37458" w:rsidRDefault="00AC38F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/>
          </w:tcPr>
          <w:p w:rsidR="00AC38F6" w:rsidRPr="00D37458" w:rsidRDefault="00AC38F6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AC38F6" w:rsidRPr="00D37458" w:rsidRDefault="00AC38F6" w:rsidP="00A94312">
            <w:pPr>
              <w:pStyle w:val="ConsPlusNormal"/>
              <w:jc w:val="center"/>
            </w:pPr>
            <w:r w:rsidRPr="00D37458">
              <w:t>2021 год</w:t>
            </w:r>
          </w:p>
        </w:tc>
        <w:tc>
          <w:tcPr>
            <w:tcW w:w="1134" w:type="dxa"/>
            <w:gridSpan w:val="2"/>
          </w:tcPr>
          <w:p w:rsidR="00AC38F6" w:rsidRPr="00806B15" w:rsidRDefault="00AC38F6" w:rsidP="00BF1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61" w:type="dxa"/>
            <w:gridSpan w:val="2"/>
          </w:tcPr>
          <w:p w:rsidR="00AC38F6" w:rsidRPr="00806B15" w:rsidRDefault="00AC38F6" w:rsidP="00BF1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AC38F6" w:rsidRPr="00806B15" w:rsidRDefault="00AC38F6" w:rsidP="00BF1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AC38F6" w:rsidRPr="00806B15" w:rsidRDefault="00AC38F6" w:rsidP="00BF1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20" w:type="dxa"/>
            <w:gridSpan w:val="2"/>
          </w:tcPr>
          <w:p w:rsidR="00AC38F6" w:rsidRPr="00D37458" w:rsidRDefault="00AC38F6" w:rsidP="00BF1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AC38F6" w:rsidRPr="00D37458" w:rsidRDefault="00AC38F6" w:rsidP="00BF1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9" w:type="dxa"/>
            <w:gridSpan w:val="2"/>
            <w:vMerge/>
          </w:tcPr>
          <w:p w:rsidR="00AC38F6" w:rsidRPr="00D37458" w:rsidRDefault="00AC38F6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AC38F6" w:rsidRPr="00D37458" w:rsidRDefault="00AC38F6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C38F6" w:rsidRPr="00D37458" w:rsidRDefault="00AC38F6" w:rsidP="00A94312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7E6D7A" w:rsidRPr="00D37458" w:rsidTr="00C44C73">
        <w:tc>
          <w:tcPr>
            <w:tcW w:w="629" w:type="dxa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7E6D7A" w:rsidRPr="00D37458" w:rsidRDefault="007E6D7A" w:rsidP="00A94312">
            <w:pPr>
              <w:pStyle w:val="ConsPlusNormal"/>
              <w:jc w:val="center"/>
            </w:pPr>
            <w:r w:rsidRPr="00D37458">
              <w:t>2022 год</w:t>
            </w:r>
          </w:p>
        </w:tc>
        <w:tc>
          <w:tcPr>
            <w:tcW w:w="1134" w:type="dxa"/>
            <w:gridSpan w:val="2"/>
          </w:tcPr>
          <w:p w:rsidR="007E6D7A" w:rsidRPr="00806B15" w:rsidRDefault="007E6D7A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7E6D7A" w:rsidRPr="00806B15" w:rsidRDefault="007E6D7A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7E6D7A" w:rsidRPr="00806B15" w:rsidRDefault="007E6D7A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7E6D7A" w:rsidRPr="00806B15" w:rsidRDefault="007E6D7A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7E6D7A" w:rsidRPr="00D37458" w:rsidRDefault="007E6D7A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9" w:type="dxa"/>
            <w:gridSpan w:val="2"/>
            <w:vMerge/>
          </w:tcPr>
          <w:p w:rsidR="007E6D7A" w:rsidRPr="00D37458" w:rsidRDefault="007E6D7A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E6D7A" w:rsidRPr="00D37458" w:rsidRDefault="007E6D7A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E6D7A" w:rsidRPr="00D37458" w:rsidRDefault="007E6D7A" w:rsidP="00A94312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7E6D7A" w:rsidRPr="00D37458" w:rsidTr="00C44C73">
        <w:tc>
          <w:tcPr>
            <w:tcW w:w="629" w:type="dxa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7E6D7A" w:rsidRPr="00D37458" w:rsidRDefault="007E6D7A" w:rsidP="00A94312">
            <w:pPr>
              <w:pStyle w:val="ConsPlusNormal"/>
              <w:jc w:val="center"/>
            </w:pPr>
            <w:r w:rsidRPr="00D37458">
              <w:t>2023 год</w:t>
            </w:r>
          </w:p>
        </w:tc>
        <w:tc>
          <w:tcPr>
            <w:tcW w:w="1134" w:type="dxa"/>
            <w:gridSpan w:val="2"/>
          </w:tcPr>
          <w:p w:rsidR="007E6D7A" w:rsidRPr="00806B15" w:rsidRDefault="007E6D7A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7E6D7A" w:rsidRPr="00806B15" w:rsidRDefault="007E6D7A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7E6D7A" w:rsidRPr="00806B15" w:rsidRDefault="007E6D7A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7E6D7A" w:rsidRPr="00806B15" w:rsidRDefault="007E6D7A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7E6D7A" w:rsidRPr="00D37458" w:rsidRDefault="007E6D7A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A94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9" w:type="dxa"/>
            <w:gridSpan w:val="2"/>
            <w:vMerge/>
          </w:tcPr>
          <w:p w:rsidR="007E6D7A" w:rsidRPr="00D37458" w:rsidRDefault="007E6D7A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E6D7A" w:rsidRPr="00D37458" w:rsidRDefault="007E6D7A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E6D7A" w:rsidRPr="00D37458" w:rsidRDefault="007E6D7A" w:rsidP="00A94312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7E6D7A" w:rsidRPr="00D37458" w:rsidTr="00C44C73">
        <w:tc>
          <w:tcPr>
            <w:tcW w:w="629" w:type="dxa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7E6D7A" w:rsidRPr="00D37458" w:rsidRDefault="007E6D7A" w:rsidP="00A94312">
            <w:pPr>
              <w:pStyle w:val="ConsPlusNormal"/>
              <w:jc w:val="center"/>
              <w:rPr>
                <w:highlight w:val="yellow"/>
              </w:rPr>
            </w:pPr>
            <w:r w:rsidRPr="00D37458">
              <w:t>2024 год</w:t>
            </w:r>
          </w:p>
        </w:tc>
        <w:tc>
          <w:tcPr>
            <w:tcW w:w="1134" w:type="dxa"/>
            <w:gridSpan w:val="2"/>
          </w:tcPr>
          <w:p w:rsidR="007E6D7A" w:rsidRPr="00806B15" w:rsidRDefault="007E6D7A" w:rsidP="00A94312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261" w:type="dxa"/>
            <w:gridSpan w:val="2"/>
          </w:tcPr>
          <w:p w:rsidR="007E6D7A" w:rsidRPr="00806B15" w:rsidRDefault="007E6D7A" w:rsidP="00A94312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118" w:type="dxa"/>
            <w:gridSpan w:val="2"/>
          </w:tcPr>
          <w:p w:rsidR="007E6D7A" w:rsidRPr="00806B15" w:rsidRDefault="007E6D7A" w:rsidP="00A94312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102" w:type="dxa"/>
            <w:gridSpan w:val="2"/>
          </w:tcPr>
          <w:p w:rsidR="007E6D7A" w:rsidRPr="00806B15" w:rsidRDefault="007E6D7A" w:rsidP="00A94312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020" w:type="dxa"/>
            <w:gridSpan w:val="2"/>
          </w:tcPr>
          <w:p w:rsidR="007E6D7A" w:rsidRPr="00D37458" w:rsidRDefault="007E6D7A" w:rsidP="00A94312">
            <w:pPr>
              <w:pStyle w:val="ConsPlusNormal"/>
              <w:jc w:val="center"/>
              <w:rPr>
                <w:highlight w:val="yellow"/>
              </w:rPr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A94312">
            <w:pPr>
              <w:pStyle w:val="ConsPlusNormal"/>
              <w:jc w:val="center"/>
              <w:rPr>
                <w:b/>
                <w:highlight w:val="yellow"/>
              </w:rPr>
            </w:pPr>
            <w:r w:rsidRPr="00D37458">
              <w:t>0,0</w:t>
            </w:r>
          </w:p>
        </w:tc>
        <w:tc>
          <w:tcPr>
            <w:tcW w:w="1059" w:type="dxa"/>
            <w:gridSpan w:val="2"/>
            <w:vMerge/>
          </w:tcPr>
          <w:p w:rsidR="007E6D7A" w:rsidRPr="00D37458" w:rsidRDefault="007E6D7A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E6D7A" w:rsidRPr="00D37458" w:rsidRDefault="007E6D7A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E6D7A" w:rsidRPr="00D37458" w:rsidRDefault="007E6D7A" w:rsidP="00C44C73">
            <w:pPr>
              <w:pStyle w:val="ConsPlusNormal"/>
              <w:jc w:val="center"/>
            </w:pPr>
            <w:r w:rsidRPr="00D37458">
              <w:t>х</w:t>
            </w:r>
          </w:p>
          <w:p w:rsidR="007E6D7A" w:rsidRPr="00D37458" w:rsidRDefault="007E6D7A" w:rsidP="00A94312">
            <w:pPr>
              <w:pStyle w:val="ConsPlusNormal"/>
              <w:jc w:val="center"/>
            </w:pPr>
          </w:p>
        </w:tc>
      </w:tr>
      <w:tr w:rsidR="007E6D7A" w:rsidRPr="00D37458" w:rsidTr="00C44C73">
        <w:tc>
          <w:tcPr>
            <w:tcW w:w="629" w:type="dxa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vMerge/>
          </w:tcPr>
          <w:p w:rsidR="007E6D7A" w:rsidRPr="00D37458" w:rsidRDefault="007E6D7A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7E6D7A" w:rsidRPr="00D37458" w:rsidRDefault="007E6D7A" w:rsidP="00A94312">
            <w:pPr>
              <w:pStyle w:val="ConsPlusNormal"/>
              <w:jc w:val="center"/>
            </w:pPr>
            <w:r w:rsidRPr="00D37458">
              <w:t>2025 год</w:t>
            </w:r>
          </w:p>
        </w:tc>
        <w:tc>
          <w:tcPr>
            <w:tcW w:w="1134" w:type="dxa"/>
            <w:gridSpan w:val="2"/>
          </w:tcPr>
          <w:p w:rsidR="007E6D7A" w:rsidRPr="00806B15" w:rsidRDefault="007E6D7A" w:rsidP="00C44C73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261" w:type="dxa"/>
            <w:gridSpan w:val="2"/>
          </w:tcPr>
          <w:p w:rsidR="007E6D7A" w:rsidRPr="00806B15" w:rsidRDefault="007E6D7A" w:rsidP="00C44C73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118" w:type="dxa"/>
            <w:gridSpan w:val="2"/>
          </w:tcPr>
          <w:p w:rsidR="007E6D7A" w:rsidRPr="00806B15" w:rsidRDefault="007E6D7A" w:rsidP="00C44C73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102" w:type="dxa"/>
            <w:gridSpan w:val="2"/>
          </w:tcPr>
          <w:p w:rsidR="007E6D7A" w:rsidRPr="00806B15" w:rsidRDefault="007E6D7A" w:rsidP="00C44C73">
            <w:pPr>
              <w:pStyle w:val="ConsPlusNormal"/>
              <w:jc w:val="center"/>
            </w:pPr>
            <w:r w:rsidRPr="00806B15">
              <w:t>0,0</w:t>
            </w:r>
          </w:p>
        </w:tc>
        <w:tc>
          <w:tcPr>
            <w:tcW w:w="1020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  <w:rPr>
                <w:highlight w:val="yellow"/>
              </w:rPr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  <w:rPr>
                <w:highlight w:val="yellow"/>
              </w:rPr>
            </w:pPr>
            <w:r w:rsidRPr="00D37458">
              <w:t>0,0</w:t>
            </w:r>
          </w:p>
        </w:tc>
        <w:tc>
          <w:tcPr>
            <w:tcW w:w="1059" w:type="dxa"/>
            <w:gridSpan w:val="2"/>
            <w:vMerge/>
          </w:tcPr>
          <w:p w:rsidR="007E6D7A" w:rsidRPr="00D37458" w:rsidRDefault="007E6D7A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E6D7A" w:rsidRPr="00D37458" w:rsidRDefault="007E6D7A" w:rsidP="00A9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E6D7A" w:rsidRPr="00D37458" w:rsidRDefault="007E6D7A" w:rsidP="00C44C73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7E6D7A" w:rsidRPr="00D37458" w:rsidTr="00C44C73">
        <w:trPr>
          <w:trHeight w:val="143"/>
        </w:trPr>
        <w:tc>
          <w:tcPr>
            <w:tcW w:w="629" w:type="dxa"/>
            <w:vMerge w:val="restart"/>
          </w:tcPr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gridSpan w:val="3"/>
            <w:vMerge w:val="restart"/>
          </w:tcPr>
          <w:p w:rsidR="007E6D7A" w:rsidRPr="00D37458" w:rsidRDefault="007E6D7A" w:rsidP="00C44C73">
            <w:pPr>
              <w:rPr>
                <w:rFonts w:ascii="Times New Roman" w:hAnsi="Times New Roman"/>
                <w:sz w:val="24"/>
                <w:szCs w:val="24"/>
              </w:rPr>
            </w:pPr>
            <w:r w:rsidRPr="008B2682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на территории муниципального образования Кривошеинский район</w:t>
            </w:r>
          </w:p>
        </w:tc>
        <w:tc>
          <w:tcPr>
            <w:tcW w:w="992" w:type="dxa"/>
            <w:gridSpan w:val="4"/>
          </w:tcPr>
          <w:p w:rsidR="007E6D7A" w:rsidRPr="00D37458" w:rsidRDefault="007E6D7A" w:rsidP="00C44C73">
            <w:pPr>
              <w:pStyle w:val="ConsPlusNormal"/>
              <w:jc w:val="center"/>
            </w:pPr>
            <w:r w:rsidRPr="00D37458">
              <w:t>всего</w:t>
            </w:r>
          </w:p>
        </w:tc>
        <w:tc>
          <w:tcPr>
            <w:tcW w:w="1134" w:type="dxa"/>
            <w:gridSpan w:val="2"/>
          </w:tcPr>
          <w:p w:rsidR="007E6D7A" w:rsidRPr="00806B15" w:rsidRDefault="00AC38F6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50</w:t>
            </w:r>
            <w:r w:rsidR="00A970E0" w:rsidRPr="00806B1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1" w:type="dxa"/>
            <w:gridSpan w:val="2"/>
          </w:tcPr>
          <w:p w:rsidR="007E6D7A" w:rsidRPr="00806B15" w:rsidRDefault="007E6D7A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7E6D7A" w:rsidRPr="00806B15" w:rsidRDefault="007E6D7A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7E6D7A" w:rsidRPr="00806B15" w:rsidRDefault="00AC38F6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15">
              <w:rPr>
                <w:rFonts w:ascii="Times New Roman" w:hAnsi="Times New Roman"/>
                <w:sz w:val="24"/>
                <w:szCs w:val="24"/>
              </w:rPr>
              <w:t>50</w:t>
            </w:r>
            <w:r w:rsidR="00A970E0" w:rsidRPr="00806B15">
              <w:rPr>
                <w:rFonts w:ascii="Times New Roman" w:hAnsi="Times New Roman"/>
                <w:sz w:val="24"/>
                <w:szCs w:val="24"/>
              </w:rPr>
              <w:t>,</w:t>
            </w:r>
            <w:r w:rsidR="007E6D7A" w:rsidRPr="00806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</w:tcPr>
          <w:p w:rsidR="007E6D7A" w:rsidRPr="00D37458" w:rsidRDefault="007E6D7A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9" w:type="dxa"/>
            <w:gridSpan w:val="2"/>
            <w:vMerge w:val="restart"/>
          </w:tcPr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7E6D7A" w:rsidRPr="00D37458" w:rsidTr="00C44C73">
        <w:trPr>
          <w:trHeight w:val="253"/>
        </w:trPr>
        <w:tc>
          <w:tcPr>
            <w:tcW w:w="629" w:type="dxa"/>
            <w:vMerge/>
          </w:tcPr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7E6D7A" w:rsidRPr="00D37458" w:rsidRDefault="007E6D7A" w:rsidP="00C44C73">
            <w:pPr>
              <w:pStyle w:val="ConsPlusNormal"/>
              <w:jc w:val="center"/>
            </w:pPr>
            <w:r w:rsidRPr="00D37458">
              <w:t>2021 год</w:t>
            </w:r>
          </w:p>
        </w:tc>
        <w:tc>
          <w:tcPr>
            <w:tcW w:w="1134" w:type="dxa"/>
            <w:gridSpan w:val="2"/>
          </w:tcPr>
          <w:p w:rsidR="007E6D7A" w:rsidRPr="00D37458" w:rsidRDefault="00AC38F6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970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1" w:type="dxa"/>
            <w:gridSpan w:val="2"/>
          </w:tcPr>
          <w:p w:rsidR="007E6D7A" w:rsidRPr="00D37458" w:rsidRDefault="007E6D7A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7E6D7A" w:rsidRPr="00D37458" w:rsidRDefault="007E6D7A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AC38F6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970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  <w:gridSpan w:val="2"/>
          </w:tcPr>
          <w:p w:rsidR="007E6D7A" w:rsidRPr="00D37458" w:rsidRDefault="007E6D7A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9" w:type="dxa"/>
            <w:gridSpan w:val="2"/>
            <w:vMerge/>
          </w:tcPr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7E6D7A" w:rsidRPr="00D37458" w:rsidTr="00C44C73">
        <w:trPr>
          <w:trHeight w:val="249"/>
        </w:trPr>
        <w:tc>
          <w:tcPr>
            <w:tcW w:w="629" w:type="dxa"/>
            <w:vMerge/>
          </w:tcPr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7E6D7A" w:rsidRPr="00D37458" w:rsidRDefault="007E6D7A" w:rsidP="00C44C73">
            <w:pPr>
              <w:pStyle w:val="ConsPlusNormal"/>
              <w:jc w:val="center"/>
            </w:pPr>
            <w:r w:rsidRPr="00D37458">
              <w:t>2022 год</w:t>
            </w:r>
          </w:p>
        </w:tc>
        <w:tc>
          <w:tcPr>
            <w:tcW w:w="1134" w:type="dxa"/>
            <w:gridSpan w:val="2"/>
          </w:tcPr>
          <w:p w:rsidR="007E6D7A" w:rsidRPr="00D37458" w:rsidRDefault="007E6D7A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7E6D7A" w:rsidRPr="00D37458" w:rsidRDefault="007E6D7A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7E6D7A" w:rsidRPr="00D37458" w:rsidRDefault="007E6D7A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7E6D7A" w:rsidRPr="00D37458" w:rsidRDefault="007E6D7A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9" w:type="dxa"/>
            <w:gridSpan w:val="2"/>
            <w:vMerge/>
          </w:tcPr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7E6D7A" w:rsidRPr="00D37458" w:rsidTr="00C44C73">
        <w:trPr>
          <w:trHeight w:val="231"/>
        </w:trPr>
        <w:tc>
          <w:tcPr>
            <w:tcW w:w="629" w:type="dxa"/>
            <w:vMerge/>
          </w:tcPr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7E6D7A" w:rsidRPr="00D37458" w:rsidRDefault="007E6D7A" w:rsidP="00C44C73">
            <w:pPr>
              <w:pStyle w:val="ConsPlusNormal"/>
              <w:jc w:val="center"/>
            </w:pPr>
            <w:r w:rsidRPr="00D37458">
              <w:t>2023 год</w:t>
            </w:r>
          </w:p>
        </w:tc>
        <w:tc>
          <w:tcPr>
            <w:tcW w:w="1134" w:type="dxa"/>
            <w:gridSpan w:val="2"/>
          </w:tcPr>
          <w:p w:rsidR="007E6D7A" w:rsidRPr="00D37458" w:rsidRDefault="007E6D7A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7E6D7A" w:rsidRPr="00D37458" w:rsidRDefault="007E6D7A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7E6D7A" w:rsidRPr="00D37458" w:rsidRDefault="007E6D7A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7E6D7A" w:rsidRPr="00D37458" w:rsidRDefault="007E6D7A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C4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9" w:type="dxa"/>
            <w:gridSpan w:val="2"/>
            <w:vMerge/>
          </w:tcPr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7E6D7A" w:rsidRPr="00D37458" w:rsidTr="00C44C73">
        <w:trPr>
          <w:trHeight w:val="341"/>
        </w:trPr>
        <w:tc>
          <w:tcPr>
            <w:tcW w:w="629" w:type="dxa"/>
            <w:vMerge/>
          </w:tcPr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7E6D7A" w:rsidRPr="00D37458" w:rsidRDefault="007E6D7A" w:rsidP="00C44C73">
            <w:pPr>
              <w:pStyle w:val="ConsPlusNormal"/>
              <w:jc w:val="center"/>
              <w:rPr>
                <w:highlight w:val="yellow"/>
              </w:rPr>
            </w:pPr>
            <w:r w:rsidRPr="00D37458">
              <w:t>2024 год</w:t>
            </w:r>
          </w:p>
        </w:tc>
        <w:tc>
          <w:tcPr>
            <w:tcW w:w="1134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  <w:rPr>
                <w:highlight w:val="yellow"/>
              </w:rPr>
            </w:pPr>
            <w:r w:rsidRPr="00D37458">
              <w:t>0,0</w:t>
            </w:r>
          </w:p>
        </w:tc>
        <w:tc>
          <w:tcPr>
            <w:tcW w:w="1261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  <w:rPr>
                <w:highlight w:val="yellow"/>
              </w:rPr>
            </w:pPr>
            <w:r w:rsidRPr="00D37458">
              <w:t>0,0</w:t>
            </w:r>
          </w:p>
        </w:tc>
        <w:tc>
          <w:tcPr>
            <w:tcW w:w="1118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  <w:rPr>
                <w:highlight w:val="yellow"/>
              </w:rPr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  <w:rPr>
                <w:highlight w:val="yellow"/>
              </w:rPr>
            </w:pPr>
            <w:r w:rsidRPr="00D37458">
              <w:t>0,0</w:t>
            </w:r>
          </w:p>
        </w:tc>
        <w:tc>
          <w:tcPr>
            <w:tcW w:w="1020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  <w:rPr>
                <w:highlight w:val="yellow"/>
              </w:rPr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  <w:rPr>
                <w:b/>
                <w:highlight w:val="yellow"/>
              </w:rPr>
            </w:pPr>
            <w:r w:rsidRPr="00D37458">
              <w:t>0,0</w:t>
            </w:r>
          </w:p>
        </w:tc>
        <w:tc>
          <w:tcPr>
            <w:tcW w:w="1059" w:type="dxa"/>
            <w:gridSpan w:val="2"/>
            <w:vMerge/>
          </w:tcPr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7E6D7A" w:rsidRPr="00D37458" w:rsidTr="00C44C73">
        <w:trPr>
          <w:trHeight w:val="337"/>
        </w:trPr>
        <w:tc>
          <w:tcPr>
            <w:tcW w:w="629" w:type="dxa"/>
            <w:vMerge/>
          </w:tcPr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7E6D7A" w:rsidRPr="00D37458" w:rsidRDefault="007E6D7A" w:rsidP="00C44C73">
            <w:pPr>
              <w:pStyle w:val="ConsPlusNormal"/>
              <w:jc w:val="center"/>
            </w:pPr>
            <w:r w:rsidRPr="00D37458">
              <w:t>2025 год</w:t>
            </w:r>
          </w:p>
        </w:tc>
        <w:tc>
          <w:tcPr>
            <w:tcW w:w="1134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  <w:rPr>
                <w:highlight w:val="yellow"/>
              </w:rPr>
            </w:pPr>
            <w:r w:rsidRPr="00D37458">
              <w:t>0,0</w:t>
            </w:r>
          </w:p>
        </w:tc>
        <w:tc>
          <w:tcPr>
            <w:tcW w:w="1261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  <w:rPr>
                <w:highlight w:val="yellow"/>
              </w:rPr>
            </w:pPr>
            <w:r w:rsidRPr="00D37458">
              <w:t>0,0</w:t>
            </w:r>
          </w:p>
        </w:tc>
        <w:tc>
          <w:tcPr>
            <w:tcW w:w="1118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  <w:rPr>
                <w:highlight w:val="yellow"/>
              </w:rPr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  <w:rPr>
                <w:highlight w:val="yellow"/>
              </w:rPr>
            </w:pPr>
            <w:r w:rsidRPr="00D37458">
              <w:t>0,0</w:t>
            </w:r>
          </w:p>
        </w:tc>
        <w:tc>
          <w:tcPr>
            <w:tcW w:w="1020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  <w:rPr>
                <w:highlight w:val="yellow"/>
              </w:rPr>
            </w:pPr>
            <w:r w:rsidRPr="00D37458">
              <w:t>0,0</w:t>
            </w:r>
          </w:p>
        </w:tc>
        <w:tc>
          <w:tcPr>
            <w:tcW w:w="1102" w:type="dxa"/>
            <w:gridSpan w:val="2"/>
          </w:tcPr>
          <w:p w:rsidR="007E6D7A" w:rsidRPr="00D37458" w:rsidRDefault="007E6D7A" w:rsidP="00C44C73">
            <w:pPr>
              <w:pStyle w:val="ConsPlusNormal"/>
              <w:jc w:val="center"/>
              <w:rPr>
                <w:highlight w:val="yellow"/>
              </w:rPr>
            </w:pPr>
            <w:r w:rsidRPr="00D37458">
              <w:t>0,0</w:t>
            </w:r>
          </w:p>
        </w:tc>
        <w:tc>
          <w:tcPr>
            <w:tcW w:w="1059" w:type="dxa"/>
            <w:gridSpan w:val="2"/>
            <w:vMerge/>
          </w:tcPr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E6D7A" w:rsidRPr="00D37458" w:rsidRDefault="007E6D7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E6D7A" w:rsidRPr="00D37458" w:rsidRDefault="007E6D7A" w:rsidP="00B55F42">
            <w:pPr>
              <w:pStyle w:val="ConsPlusNormal"/>
              <w:jc w:val="center"/>
            </w:pPr>
            <w:r w:rsidRPr="00D37458">
              <w:t>х</w:t>
            </w:r>
          </w:p>
        </w:tc>
      </w:tr>
    </w:tbl>
    <w:p w:rsidR="00B55F42" w:rsidRPr="00D37458" w:rsidRDefault="00B55F42" w:rsidP="00B55F42">
      <w:pPr>
        <w:pStyle w:val="ConsPlusNormal"/>
        <w:jc w:val="center"/>
      </w:pPr>
    </w:p>
    <w:p w:rsidR="00CF2A71" w:rsidRPr="00D37458" w:rsidRDefault="00CF2A71" w:rsidP="00AD5F9E">
      <w:pPr>
        <w:pStyle w:val="ConsPlusNormal"/>
        <w:jc w:val="center"/>
      </w:pPr>
    </w:p>
    <w:p w:rsidR="00B55F42" w:rsidRPr="00D37458" w:rsidRDefault="00AD5F9E" w:rsidP="00AD5F9E">
      <w:pPr>
        <w:pStyle w:val="ConsPlusNormal"/>
        <w:jc w:val="center"/>
      </w:pPr>
      <w:r w:rsidRPr="00D37458">
        <w:t xml:space="preserve"> Подпрограмма 2 «Развитие коммуникационной инфраструктуры в Кривошеинском районе»</w:t>
      </w:r>
    </w:p>
    <w:p w:rsidR="00B55F42" w:rsidRPr="00D37458" w:rsidRDefault="00B55F42" w:rsidP="00B55F42">
      <w:pPr>
        <w:pStyle w:val="ConsPlusNormal"/>
        <w:jc w:val="both"/>
      </w:pPr>
    </w:p>
    <w:p w:rsidR="00B55F42" w:rsidRPr="00D37458" w:rsidRDefault="00AD5F9E" w:rsidP="00B55F42">
      <w:pPr>
        <w:pStyle w:val="ConsPlusNormal"/>
        <w:jc w:val="center"/>
      </w:pPr>
      <w:r w:rsidRPr="00D37458">
        <w:t xml:space="preserve"> Таблица 3</w:t>
      </w:r>
      <w:r w:rsidR="00B41C23" w:rsidRPr="00D37458">
        <w:t xml:space="preserve">. </w:t>
      </w:r>
      <w:r w:rsidRPr="00D37458">
        <w:t xml:space="preserve"> </w:t>
      </w:r>
      <w:r w:rsidR="00B55F42" w:rsidRPr="00D37458">
        <w:t>Паспорт подпрограммы 2 "Развитие коммуникационной</w:t>
      </w:r>
    </w:p>
    <w:p w:rsidR="00B55F42" w:rsidRPr="00D37458" w:rsidRDefault="00B55F42" w:rsidP="00B55F42">
      <w:pPr>
        <w:pStyle w:val="ConsPlusNormal"/>
        <w:jc w:val="center"/>
      </w:pPr>
      <w:r w:rsidRPr="00D37458">
        <w:t>инфраструктуры в Кривошеинском районе"</w:t>
      </w:r>
    </w:p>
    <w:p w:rsidR="00B55F42" w:rsidRPr="00D37458" w:rsidRDefault="00B55F42" w:rsidP="00B55F42">
      <w:pPr>
        <w:pStyle w:val="ConsPlusNormal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1"/>
        <w:gridCol w:w="1699"/>
        <w:gridCol w:w="1609"/>
        <w:gridCol w:w="540"/>
        <w:gridCol w:w="1290"/>
        <w:gridCol w:w="570"/>
        <w:gridCol w:w="992"/>
        <w:gridCol w:w="1134"/>
        <w:gridCol w:w="619"/>
        <w:gridCol w:w="1082"/>
        <w:gridCol w:w="670"/>
        <w:gridCol w:w="1031"/>
        <w:gridCol w:w="201"/>
        <w:gridCol w:w="1075"/>
      </w:tblGrid>
      <w:tr w:rsidR="00B55F42" w:rsidRPr="00D37458" w:rsidTr="00B55F42">
        <w:tc>
          <w:tcPr>
            <w:tcW w:w="2151" w:type="dxa"/>
          </w:tcPr>
          <w:p w:rsidR="00B55F42" w:rsidRPr="00D37458" w:rsidRDefault="00B55F42" w:rsidP="00B55F42">
            <w:pPr>
              <w:pStyle w:val="ConsPlusNormal"/>
            </w:pPr>
            <w:r w:rsidRPr="00D37458">
              <w:t>Наименование подпрограммы</w:t>
            </w:r>
          </w:p>
        </w:tc>
        <w:tc>
          <w:tcPr>
            <w:tcW w:w="12512" w:type="dxa"/>
            <w:gridSpan w:val="13"/>
          </w:tcPr>
          <w:p w:rsidR="00B55F42" w:rsidRPr="00D37458" w:rsidRDefault="00B55F42" w:rsidP="00B55F42">
            <w:pPr>
              <w:pStyle w:val="ConsPlusNormal"/>
            </w:pPr>
            <w:r w:rsidRPr="00D37458">
              <w:t>Подпрограмма 2 "Развитие коммуникационной инфраструктуры в Кривошеинском районе " (далее - подпрограмма 2)</w:t>
            </w:r>
          </w:p>
        </w:tc>
      </w:tr>
      <w:tr w:rsidR="00B55F42" w:rsidRPr="00D37458" w:rsidTr="00B55F42">
        <w:tc>
          <w:tcPr>
            <w:tcW w:w="2151" w:type="dxa"/>
          </w:tcPr>
          <w:p w:rsidR="00B55F42" w:rsidRPr="00D37458" w:rsidRDefault="00B55F42" w:rsidP="00B55F42">
            <w:pPr>
              <w:pStyle w:val="ConsPlusNormal"/>
            </w:pPr>
            <w:r w:rsidRPr="00D37458">
              <w:t>Соисполнитель муниципальной программы (ответственный за подпрограмму)</w:t>
            </w:r>
          </w:p>
        </w:tc>
        <w:tc>
          <w:tcPr>
            <w:tcW w:w="12512" w:type="dxa"/>
            <w:gridSpan w:val="13"/>
          </w:tcPr>
          <w:p w:rsidR="00B55F42" w:rsidRPr="00D37458" w:rsidRDefault="00B55F42" w:rsidP="00B55F42">
            <w:pPr>
              <w:pStyle w:val="ConsPlusNormal"/>
            </w:pPr>
            <w:r w:rsidRPr="00D37458">
              <w:t>Администрация Кривошеинского района</w:t>
            </w:r>
          </w:p>
        </w:tc>
      </w:tr>
      <w:tr w:rsidR="00B55F42" w:rsidRPr="00D37458" w:rsidTr="00B55F42">
        <w:tc>
          <w:tcPr>
            <w:tcW w:w="2151" w:type="dxa"/>
          </w:tcPr>
          <w:p w:rsidR="00B55F42" w:rsidRPr="00D37458" w:rsidRDefault="00B55F42" w:rsidP="00B55F42">
            <w:pPr>
              <w:pStyle w:val="ConsPlusNormal"/>
            </w:pPr>
            <w:r w:rsidRPr="00D37458">
              <w:t>Участники подпрограммы</w:t>
            </w:r>
          </w:p>
        </w:tc>
        <w:tc>
          <w:tcPr>
            <w:tcW w:w="12512" w:type="dxa"/>
            <w:gridSpan w:val="13"/>
          </w:tcPr>
          <w:p w:rsidR="00B55F42" w:rsidRPr="00D37458" w:rsidRDefault="00B55F42" w:rsidP="00B55F42">
            <w:pPr>
              <w:pStyle w:val="ConsPlusNormal"/>
            </w:pPr>
            <w:r w:rsidRPr="00D37458">
              <w:t>Администрации сельских поселений Кривошеинского района;</w:t>
            </w:r>
          </w:p>
          <w:p w:rsidR="00B55F42" w:rsidRPr="00D37458" w:rsidRDefault="00B55F42" w:rsidP="00B55F42">
            <w:pPr>
              <w:pStyle w:val="ConsPlusNormal"/>
            </w:pPr>
            <w:r w:rsidRPr="00D37458">
              <w:t>Филиал ФГУП "Российская телевизионная и радиовещательная сеть"</w:t>
            </w:r>
          </w:p>
          <w:p w:rsidR="00B55F42" w:rsidRPr="00D37458" w:rsidRDefault="00B55F42" w:rsidP="00B55F42">
            <w:pPr>
              <w:pStyle w:val="ConsPlusNormal"/>
            </w:pPr>
            <w:r w:rsidRPr="00D37458">
              <w:t>"Томский областной радиотелевизионный передающий центр" (по согласованию) (далее - филиал ФГУП "РТРС" "Томский ОРТПЦ";</w:t>
            </w:r>
          </w:p>
          <w:p w:rsidR="00B55F42" w:rsidRPr="00D37458" w:rsidRDefault="00B55F42" w:rsidP="00B55F42">
            <w:pPr>
              <w:pStyle w:val="ConsPlusNormal"/>
            </w:pPr>
            <w:r w:rsidRPr="00D37458">
              <w:t>учреждения высшего профессионального образования (по согласованию);</w:t>
            </w:r>
          </w:p>
          <w:p w:rsidR="00B55F42" w:rsidRPr="00D37458" w:rsidRDefault="00B55F42" w:rsidP="00B55F42">
            <w:pPr>
              <w:pStyle w:val="ConsPlusNormal"/>
            </w:pPr>
            <w:r w:rsidRPr="00D37458">
              <w:t>иные юридические лица, определяемые на конкурсной основе (по согласованию)</w:t>
            </w:r>
          </w:p>
        </w:tc>
      </w:tr>
      <w:tr w:rsidR="00B55F42" w:rsidRPr="00D37458" w:rsidTr="00B55F42">
        <w:tc>
          <w:tcPr>
            <w:tcW w:w="2151" w:type="dxa"/>
          </w:tcPr>
          <w:p w:rsidR="00B55F42" w:rsidRPr="00D37458" w:rsidRDefault="00B55F42" w:rsidP="00B55F42">
            <w:pPr>
              <w:pStyle w:val="ConsPlusNormal"/>
            </w:pPr>
            <w:r w:rsidRPr="00D37458">
              <w:t>Цель подпрограммы</w:t>
            </w:r>
          </w:p>
        </w:tc>
        <w:tc>
          <w:tcPr>
            <w:tcW w:w="12512" w:type="dxa"/>
            <w:gridSpan w:val="13"/>
          </w:tcPr>
          <w:p w:rsidR="00B55F42" w:rsidRPr="00D37458" w:rsidRDefault="00B55F42" w:rsidP="00B55F42">
            <w:pPr>
              <w:pStyle w:val="ConsPlusNormal"/>
            </w:pPr>
            <w:r w:rsidRPr="00D37458">
              <w:t>Развитие коммуникационной инфраструктуры в Кривошеинском районе</w:t>
            </w:r>
          </w:p>
        </w:tc>
      </w:tr>
      <w:tr w:rsidR="00B55F42" w:rsidRPr="00D37458" w:rsidTr="00B55F42">
        <w:tc>
          <w:tcPr>
            <w:tcW w:w="2151" w:type="dxa"/>
            <w:vMerge w:val="restart"/>
            <w:tcBorders>
              <w:bottom w:val="nil"/>
            </w:tcBorders>
          </w:tcPr>
          <w:p w:rsidR="00B55F42" w:rsidRPr="00D37458" w:rsidRDefault="00B55F42" w:rsidP="00B55F42">
            <w:pPr>
              <w:pStyle w:val="ConsPlusNormal"/>
            </w:pPr>
            <w:r w:rsidRPr="00D37458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848" w:type="dxa"/>
            <w:gridSpan w:val="3"/>
            <w:vAlign w:val="center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Показатели</w:t>
            </w:r>
          </w:p>
        </w:tc>
        <w:tc>
          <w:tcPr>
            <w:tcW w:w="1860" w:type="dxa"/>
            <w:gridSpan w:val="2"/>
            <w:vAlign w:val="center"/>
          </w:tcPr>
          <w:p w:rsidR="00CA5C60" w:rsidRPr="00D37458" w:rsidRDefault="007E6D7A" w:rsidP="007E6D7A">
            <w:pPr>
              <w:pStyle w:val="ConsPlusNormal"/>
              <w:jc w:val="center"/>
            </w:pPr>
            <w:r w:rsidRPr="00D37458">
              <w:t>2021</w:t>
            </w:r>
            <w:r w:rsidR="00B55F42" w:rsidRPr="00D37458">
              <w:t xml:space="preserve"> год</w:t>
            </w:r>
          </w:p>
          <w:p w:rsidR="00B55F42" w:rsidRPr="00D37458" w:rsidRDefault="00CA5C60" w:rsidP="003E3F4E">
            <w:pPr>
              <w:pStyle w:val="ConsPlusNormal"/>
              <w:jc w:val="center"/>
            </w:pPr>
            <w:r w:rsidRPr="00D37458">
              <w:t>(</w:t>
            </w:r>
            <w:r w:rsidR="003E3F4E">
              <w:t>факт</w:t>
            </w:r>
            <w:r w:rsidRPr="00D37458">
              <w:t xml:space="preserve">) </w:t>
            </w:r>
            <w:r w:rsidR="00B55F42" w:rsidRPr="00D37458"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7E6D7A" w:rsidRPr="00D37458" w:rsidRDefault="00B55F42" w:rsidP="007E6D7A">
            <w:pPr>
              <w:pStyle w:val="ConsPlusNormal"/>
              <w:jc w:val="center"/>
            </w:pPr>
            <w:r w:rsidRPr="00D37458">
              <w:t>20</w:t>
            </w:r>
            <w:r w:rsidR="007E6D7A" w:rsidRPr="00D37458">
              <w:t xml:space="preserve">22 </w:t>
            </w:r>
            <w:r w:rsidRPr="00D37458">
              <w:t>год</w:t>
            </w:r>
          </w:p>
          <w:p w:rsidR="00B55F42" w:rsidRPr="00D37458" w:rsidRDefault="007E6D7A" w:rsidP="007E6D7A">
            <w:pPr>
              <w:pStyle w:val="ConsPlusNormal"/>
              <w:jc w:val="center"/>
            </w:pPr>
            <w:r w:rsidRPr="00D37458">
              <w:t>(прогноз)</w:t>
            </w:r>
            <w:r w:rsidR="00B55F42" w:rsidRPr="00D37458"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B55F42" w:rsidRPr="00D37458" w:rsidRDefault="00B55F42" w:rsidP="007E6D7A">
            <w:pPr>
              <w:pStyle w:val="ConsPlusNormal"/>
              <w:jc w:val="center"/>
            </w:pPr>
            <w:r w:rsidRPr="00D37458">
              <w:t>2</w:t>
            </w:r>
            <w:r w:rsidR="007E6D7A" w:rsidRPr="00D37458">
              <w:t>023</w:t>
            </w:r>
            <w:r w:rsidRPr="00D37458">
              <w:t xml:space="preserve"> год</w:t>
            </w:r>
          </w:p>
          <w:p w:rsidR="007E6D7A" w:rsidRPr="00D37458" w:rsidRDefault="007E6D7A" w:rsidP="007E6D7A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902" w:type="dxa"/>
            <w:gridSpan w:val="3"/>
            <w:vAlign w:val="center"/>
          </w:tcPr>
          <w:p w:rsidR="00B55F42" w:rsidRPr="00D37458" w:rsidRDefault="00B55F42" w:rsidP="007E6D7A">
            <w:pPr>
              <w:pStyle w:val="ConsPlusNormal"/>
              <w:jc w:val="center"/>
            </w:pPr>
            <w:r w:rsidRPr="00D37458">
              <w:t>20</w:t>
            </w:r>
            <w:r w:rsidR="007E6D7A" w:rsidRPr="00D37458">
              <w:t>24</w:t>
            </w:r>
            <w:r w:rsidRPr="00D37458">
              <w:t xml:space="preserve"> год</w:t>
            </w:r>
          </w:p>
          <w:p w:rsidR="007E6D7A" w:rsidRPr="00D37458" w:rsidRDefault="007E6D7A" w:rsidP="007E6D7A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075" w:type="dxa"/>
            <w:vAlign w:val="center"/>
          </w:tcPr>
          <w:p w:rsidR="007E6D7A" w:rsidRPr="00D37458" w:rsidRDefault="007E6D7A" w:rsidP="007E6D7A">
            <w:pPr>
              <w:pStyle w:val="ConsPlusNormal"/>
              <w:jc w:val="center"/>
            </w:pPr>
            <w:r w:rsidRPr="00D37458">
              <w:t>2025 год</w:t>
            </w:r>
          </w:p>
          <w:p w:rsidR="007E6D7A" w:rsidRPr="00D37458" w:rsidRDefault="007E6D7A" w:rsidP="007E6D7A">
            <w:pPr>
              <w:pStyle w:val="ConsPlusNormal"/>
              <w:jc w:val="center"/>
            </w:pPr>
            <w:r w:rsidRPr="00D37458">
              <w:t>(прогноз)</w:t>
            </w:r>
          </w:p>
        </w:tc>
      </w:tr>
      <w:tr w:rsidR="00B55F42" w:rsidRPr="00D37458" w:rsidTr="00B55F42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nil"/>
            </w:tcBorders>
          </w:tcPr>
          <w:p w:rsidR="00B55F42" w:rsidRPr="00D37458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  <w:tcBorders>
              <w:bottom w:val="nil"/>
            </w:tcBorders>
          </w:tcPr>
          <w:p w:rsidR="00B55F42" w:rsidRPr="00D37458" w:rsidRDefault="00B55F42" w:rsidP="00B55F42">
            <w:pPr>
              <w:pStyle w:val="ConsPlusNormal"/>
            </w:pPr>
            <w:r w:rsidRPr="00D37458">
              <w:t>Количество населенных пунктов Кривошеинского района, не обеспеченных современными услугами связи, ед.</w:t>
            </w:r>
          </w:p>
        </w:tc>
        <w:tc>
          <w:tcPr>
            <w:tcW w:w="1860" w:type="dxa"/>
            <w:gridSpan w:val="2"/>
            <w:tcBorders>
              <w:bottom w:val="nil"/>
            </w:tcBorders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13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11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9</w:t>
            </w:r>
          </w:p>
        </w:tc>
        <w:tc>
          <w:tcPr>
            <w:tcW w:w="1902" w:type="dxa"/>
            <w:gridSpan w:val="3"/>
            <w:tcBorders>
              <w:bottom w:val="nil"/>
            </w:tcBorders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7</w:t>
            </w:r>
          </w:p>
        </w:tc>
        <w:tc>
          <w:tcPr>
            <w:tcW w:w="1075" w:type="dxa"/>
            <w:tcBorders>
              <w:bottom w:val="nil"/>
            </w:tcBorders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5</w:t>
            </w:r>
          </w:p>
        </w:tc>
      </w:tr>
      <w:tr w:rsidR="00B55F42" w:rsidRPr="00D37458" w:rsidTr="00B55F42">
        <w:tc>
          <w:tcPr>
            <w:tcW w:w="2151" w:type="dxa"/>
          </w:tcPr>
          <w:p w:rsidR="00B55F42" w:rsidRPr="00D37458" w:rsidRDefault="00B55F42" w:rsidP="00CA5C60">
            <w:pPr>
              <w:pStyle w:val="ConsPlusNormal"/>
            </w:pPr>
            <w:r w:rsidRPr="00D37458">
              <w:lastRenderedPageBreak/>
              <w:t>Задач</w:t>
            </w:r>
            <w:r w:rsidR="00CA5C60" w:rsidRPr="00D37458">
              <w:t xml:space="preserve">а </w:t>
            </w:r>
            <w:r w:rsidRPr="00D37458">
              <w:t>подпрограммы</w:t>
            </w:r>
          </w:p>
        </w:tc>
        <w:tc>
          <w:tcPr>
            <w:tcW w:w="12512" w:type="dxa"/>
            <w:gridSpan w:val="13"/>
          </w:tcPr>
          <w:p w:rsidR="00B55F42" w:rsidRPr="00D37458" w:rsidRDefault="00B55F42" w:rsidP="00B55F42">
            <w:pPr>
              <w:pStyle w:val="ConsPlusNormal"/>
            </w:pPr>
            <w:r w:rsidRPr="00D37458">
              <w:t xml:space="preserve"> Обеспечение доступа населения Кривошеинского района к современным услугам связи.</w:t>
            </w:r>
          </w:p>
          <w:p w:rsidR="00B55F42" w:rsidRPr="00D37458" w:rsidRDefault="00B55F42" w:rsidP="00CA5C60">
            <w:pPr>
              <w:pStyle w:val="ConsPlusNormal"/>
            </w:pPr>
          </w:p>
        </w:tc>
      </w:tr>
      <w:tr w:rsidR="00B55F42" w:rsidRPr="00D37458" w:rsidTr="00B55F42">
        <w:tc>
          <w:tcPr>
            <w:tcW w:w="2151" w:type="dxa"/>
            <w:vMerge w:val="restart"/>
            <w:tcBorders>
              <w:bottom w:val="nil"/>
            </w:tcBorders>
          </w:tcPr>
          <w:p w:rsidR="00B55F42" w:rsidRPr="00D37458" w:rsidRDefault="00B55F42" w:rsidP="00B55F42">
            <w:pPr>
              <w:pStyle w:val="ConsPlusNormal"/>
            </w:pPr>
            <w:r w:rsidRPr="00D37458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848" w:type="dxa"/>
            <w:gridSpan w:val="3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Показатели</w:t>
            </w:r>
          </w:p>
        </w:tc>
        <w:tc>
          <w:tcPr>
            <w:tcW w:w="1860" w:type="dxa"/>
            <w:gridSpan w:val="2"/>
            <w:vAlign w:val="center"/>
          </w:tcPr>
          <w:p w:rsidR="00B55F42" w:rsidRPr="00D37458" w:rsidRDefault="00D50A4C" w:rsidP="00D50A4C">
            <w:pPr>
              <w:pStyle w:val="ConsPlusNormal"/>
              <w:jc w:val="center"/>
            </w:pPr>
            <w:r w:rsidRPr="00D37458">
              <w:t>2021</w:t>
            </w:r>
            <w:r w:rsidR="00B55F42" w:rsidRPr="00D37458">
              <w:t xml:space="preserve">год </w:t>
            </w:r>
          </w:p>
          <w:p w:rsidR="00D50A4C" w:rsidRPr="00D37458" w:rsidRDefault="00D50A4C" w:rsidP="003E3F4E">
            <w:pPr>
              <w:pStyle w:val="ConsPlusNormal"/>
              <w:jc w:val="center"/>
            </w:pPr>
            <w:r w:rsidRPr="00D37458">
              <w:t>(</w:t>
            </w:r>
            <w:r w:rsidR="003E3F4E">
              <w:t>факт</w:t>
            </w:r>
            <w:r w:rsidRPr="00D37458"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D50A4C" w:rsidRPr="00D37458" w:rsidRDefault="00B55F42" w:rsidP="00D50A4C">
            <w:pPr>
              <w:pStyle w:val="ConsPlusNormal"/>
              <w:jc w:val="center"/>
            </w:pPr>
            <w:r w:rsidRPr="00D37458">
              <w:t>20</w:t>
            </w:r>
            <w:r w:rsidR="00D50A4C" w:rsidRPr="00D37458">
              <w:t>22</w:t>
            </w:r>
            <w:r w:rsidRPr="00D37458">
              <w:t xml:space="preserve"> год </w:t>
            </w:r>
          </w:p>
          <w:p w:rsidR="00B55F42" w:rsidRPr="00D37458" w:rsidRDefault="00B55F42" w:rsidP="00D50A4C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701" w:type="dxa"/>
            <w:gridSpan w:val="2"/>
            <w:vAlign w:val="center"/>
          </w:tcPr>
          <w:p w:rsidR="00B55F42" w:rsidRPr="00D37458" w:rsidRDefault="00B55F42" w:rsidP="00D50A4C">
            <w:pPr>
              <w:pStyle w:val="ConsPlusNormal"/>
              <w:jc w:val="center"/>
            </w:pPr>
            <w:r w:rsidRPr="00D37458">
              <w:t>20</w:t>
            </w:r>
            <w:r w:rsidR="00D50A4C" w:rsidRPr="00D37458">
              <w:t>23</w:t>
            </w:r>
            <w:r w:rsidRPr="00D37458">
              <w:t xml:space="preserve"> год</w:t>
            </w:r>
            <w:r w:rsidR="00D50A4C" w:rsidRPr="00D37458">
              <w:t xml:space="preserve"> (прогноз)</w:t>
            </w:r>
            <w:r w:rsidRPr="00D37458"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B55F42" w:rsidRPr="00D37458" w:rsidRDefault="00B55F42" w:rsidP="00D50A4C">
            <w:pPr>
              <w:pStyle w:val="ConsPlusNormal"/>
              <w:jc w:val="center"/>
            </w:pPr>
            <w:r w:rsidRPr="00D37458">
              <w:t>20</w:t>
            </w:r>
            <w:r w:rsidR="00D50A4C" w:rsidRPr="00D37458">
              <w:t>24</w:t>
            </w:r>
            <w:r w:rsidRPr="00D37458">
              <w:t xml:space="preserve"> год (прогноз)</w:t>
            </w:r>
          </w:p>
        </w:tc>
        <w:tc>
          <w:tcPr>
            <w:tcW w:w="1276" w:type="dxa"/>
            <w:gridSpan w:val="2"/>
            <w:vAlign w:val="center"/>
          </w:tcPr>
          <w:p w:rsidR="00B55F42" w:rsidRPr="00D37458" w:rsidRDefault="00B55F42" w:rsidP="00D50A4C">
            <w:pPr>
              <w:pStyle w:val="ConsPlusNormal"/>
              <w:jc w:val="center"/>
            </w:pPr>
            <w:r w:rsidRPr="00D37458">
              <w:t>20</w:t>
            </w:r>
            <w:r w:rsidR="00D50A4C" w:rsidRPr="00D37458">
              <w:t xml:space="preserve">25 </w:t>
            </w:r>
            <w:r w:rsidRPr="00D37458">
              <w:t>год (прогноз)</w:t>
            </w:r>
          </w:p>
        </w:tc>
      </w:tr>
      <w:tr w:rsidR="00B55F42" w:rsidRPr="00D37458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D37458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B55F42" w:rsidRPr="00D37458" w:rsidRDefault="00B55F42" w:rsidP="00CA5C60">
            <w:pPr>
              <w:pStyle w:val="ConsPlusNormal"/>
            </w:pPr>
            <w:r w:rsidRPr="00D37458">
              <w:t>Задача</w:t>
            </w:r>
            <w:r w:rsidR="00CA5C60" w:rsidRPr="00D37458">
              <w:t>:</w:t>
            </w:r>
            <w:r w:rsidRPr="00D37458">
              <w:t xml:space="preserve">  Обеспечение доступа населения Кривошеинского района к современным услугам связи</w:t>
            </w:r>
          </w:p>
        </w:tc>
      </w:tr>
      <w:tr w:rsidR="00B55F42" w:rsidRPr="00D37458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D37458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B55F42" w:rsidRPr="00D37458" w:rsidRDefault="00B55F42" w:rsidP="00B55F42">
            <w:pPr>
              <w:pStyle w:val="ConsPlusNormal"/>
            </w:pPr>
            <w:r w:rsidRPr="00D37458">
              <w:t>Доля населения Кривошеинского района, обеспеченного современными услугами связи, в том числе:</w:t>
            </w:r>
          </w:p>
        </w:tc>
      </w:tr>
      <w:tr w:rsidR="00B55F42" w:rsidRPr="00D37458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D37458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B55F42" w:rsidRPr="00D37458" w:rsidRDefault="00B55F42" w:rsidP="00B55F42">
            <w:pPr>
              <w:pStyle w:val="ConsPlusNormal"/>
            </w:pPr>
            <w:r w:rsidRPr="00D37458">
              <w:t>сотовой связью, %</w:t>
            </w:r>
          </w:p>
        </w:tc>
        <w:tc>
          <w:tcPr>
            <w:tcW w:w="1860" w:type="dxa"/>
            <w:gridSpan w:val="2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76</w:t>
            </w:r>
          </w:p>
        </w:tc>
        <w:tc>
          <w:tcPr>
            <w:tcW w:w="2126" w:type="dxa"/>
            <w:gridSpan w:val="2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80</w:t>
            </w:r>
          </w:p>
          <w:p w:rsidR="00B55F42" w:rsidRPr="00D37458" w:rsidRDefault="00B55F42" w:rsidP="00B55F4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83</w:t>
            </w:r>
          </w:p>
        </w:tc>
        <w:tc>
          <w:tcPr>
            <w:tcW w:w="1701" w:type="dxa"/>
            <w:gridSpan w:val="2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86</w:t>
            </w:r>
          </w:p>
        </w:tc>
        <w:tc>
          <w:tcPr>
            <w:tcW w:w="1276" w:type="dxa"/>
            <w:gridSpan w:val="2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89</w:t>
            </w:r>
          </w:p>
        </w:tc>
      </w:tr>
      <w:tr w:rsidR="00B55F42" w:rsidRPr="00D37458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D37458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B55F42" w:rsidRPr="00D37458" w:rsidRDefault="00B55F42" w:rsidP="00B55F42">
            <w:pPr>
              <w:pStyle w:val="ConsPlusNormal"/>
            </w:pPr>
            <w:r w:rsidRPr="00D37458">
              <w:t>широкополосным доступом к сети Интернет на скорости не менее 512 Кбит/сек., %</w:t>
            </w:r>
          </w:p>
        </w:tc>
        <w:tc>
          <w:tcPr>
            <w:tcW w:w="1860" w:type="dxa"/>
            <w:gridSpan w:val="2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76</w:t>
            </w:r>
          </w:p>
        </w:tc>
        <w:tc>
          <w:tcPr>
            <w:tcW w:w="2126" w:type="dxa"/>
            <w:gridSpan w:val="2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80</w:t>
            </w:r>
          </w:p>
        </w:tc>
        <w:tc>
          <w:tcPr>
            <w:tcW w:w="1701" w:type="dxa"/>
            <w:gridSpan w:val="2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83</w:t>
            </w:r>
          </w:p>
        </w:tc>
        <w:tc>
          <w:tcPr>
            <w:tcW w:w="1701" w:type="dxa"/>
            <w:gridSpan w:val="2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86</w:t>
            </w:r>
          </w:p>
        </w:tc>
        <w:tc>
          <w:tcPr>
            <w:tcW w:w="1276" w:type="dxa"/>
            <w:gridSpan w:val="2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89</w:t>
            </w:r>
          </w:p>
        </w:tc>
      </w:tr>
      <w:tr w:rsidR="00B55F42" w:rsidRPr="00D37458" w:rsidTr="00B55F42">
        <w:trPr>
          <w:trHeight w:val="280"/>
        </w:trPr>
        <w:tc>
          <w:tcPr>
            <w:tcW w:w="2151" w:type="dxa"/>
            <w:vMerge/>
            <w:tcBorders>
              <w:bottom w:val="nil"/>
            </w:tcBorders>
          </w:tcPr>
          <w:p w:rsidR="00B55F42" w:rsidRPr="00D37458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B55F42" w:rsidRPr="00D37458" w:rsidRDefault="00B55F42" w:rsidP="00B55F42">
            <w:pPr>
              <w:pStyle w:val="ConsPlusNormal"/>
            </w:pPr>
            <w:r w:rsidRPr="00D37458">
              <w:t>цифровым телевидением, %</w:t>
            </w:r>
          </w:p>
        </w:tc>
        <w:tc>
          <w:tcPr>
            <w:tcW w:w="1860" w:type="dxa"/>
            <w:gridSpan w:val="2"/>
          </w:tcPr>
          <w:p w:rsidR="00B55F42" w:rsidRPr="00D37458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126" w:type="dxa"/>
            <w:gridSpan w:val="2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91,0</w:t>
            </w:r>
          </w:p>
        </w:tc>
        <w:tc>
          <w:tcPr>
            <w:tcW w:w="1701" w:type="dxa"/>
            <w:gridSpan w:val="2"/>
          </w:tcPr>
          <w:p w:rsidR="00B55F42" w:rsidRPr="00D37458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  <w:gridSpan w:val="2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93,0</w:t>
            </w:r>
          </w:p>
        </w:tc>
        <w:tc>
          <w:tcPr>
            <w:tcW w:w="1276" w:type="dxa"/>
            <w:gridSpan w:val="2"/>
          </w:tcPr>
          <w:p w:rsidR="00B55F42" w:rsidRPr="00D37458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B55F42" w:rsidRPr="00D37458" w:rsidTr="00B55F42">
        <w:tc>
          <w:tcPr>
            <w:tcW w:w="2151" w:type="dxa"/>
          </w:tcPr>
          <w:p w:rsidR="00B55F42" w:rsidRPr="00D37458" w:rsidRDefault="00B55F42" w:rsidP="00B55F42">
            <w:pPr>
              <w:pStyle w:val="ConsPlusNormal"/>
            </w:pPr>
            <w:r w:rsidRPr="00D37458">
              <w:t>Сроки реализации подпрограммы</w:t>
            </w:r>
          </w:p>
        </w:tc>
        <w:tc>
          <w:tcPr>
            <w:tcW w:w="12512" w:type="dxa"/>
            <w:gridSpan w:val="13"/>
          </w:tcPr>
          <w:p w:rsidR="00B55F42" w:rsidRPr="00D37458" w:rsidRDefault="00B55F42" w:rsidP="00D50A4C">
            <w:pPr>
              <w:pStyle w:val="ConsPlusNormal"/>
            </w:pPr>
            <w:r w:rsidRPr="00D37458">
              <w:t>2</w:t>
            </w:r>
            <w:r w:rsidR="00D50A4C" w:rsidRPr="00D37458">
              <w:t>021</w:t>
            </w:r>
            <w:r w:rsidRPr="00D37458">
              <w:t>- 20</w:t>
            </w:r>
            <w:r w:rsidR="00D50A4C" w:rsidRPr="00D37458">
              <w:t>25</w:t>
            </w:r>
            <w:r w:rsidRPr="00D37458">
              <w:t xml:space="preserve"> годы</w:t>
            </w:r>
          </w:p>
        </w:tc>
      </w:tr>
      <w:tr w:rsidR="00D50A4C" w:rsidRPr="00D37458" w:rsidTr="00B55F42">
        <w:tc>
          <w:tcPr>
            <w:tcW w:w="2151" w:type="dxa"/>
            <w:vMerge w:val="restart"/>
            <w:tcBorders>
              <w:bottom w:val="nil"/>
            </w:tcBorders>
          </w:tcPr>
          <w:p w:rsidR="00D50A4C" w:rsidRPr="00D37458" w:rsidRDefault="00D50A4C" w:rsidP="00B55F42">
            <w:pPr>
              <w:pStyle w:val="ConsPlusNormal"/>
            </w:pPr>
            <w:r w:rsidRPr="00D37458"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1699" w:type="dxa"/>
            <w:vAlign w:val="center"/>
          </w:tcPr>
          <w:p w:rsidR="00D50A4C" w:rsidRPr="00D37458" w:rsidRDefault="00D50A4C" w:rsidP="00B55F42">
            <w:pPr>
              <w:pStyle w:val="ConsPlusNormal"/>
              <w:jc w:val="center"/>
            </w:pPr>
            <w:r w:rsidRPr="00D37458">
              <w:t>Источники</w:t>
            </w:r>
          </w:p>
        </w:tc>
        <w:tc>
          <w:tcPr>
            <w:tcW w:w="1609" w:type="dxa"/>
            <w:vAlign w:val="center"/>
          </w:tcPr>
          <w:p w:rsidR="00D50A4C" w:rsidRPr="00D37458" w:rsidRDefault="00D50A4C" w:rsidP="00B55F42">
            <w:pPr>
              <w:pStyle w:val="ConsPlusNormal"/>
              <w:jc w:val="center"/>
            </w:pPr>
            <w:r w:rsidRPr="00D37458">
              <w:t>Всего</w:t>
            </w:r>
          </w:p>
        </w:tc>
        <w:tc>
          <w:tcPr>
            <w:tcW w:w="1830" w:type="dxa"/>
            <w:gridSpan w:val="2"/>
            <w:vAlign w:val="center"/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 xml:space="preserve">2021год </w:t>
            </w:r>
          </w:p>
          <w:p w:rsidR="00D50A4C" w:rsidRPr="00D37458" w:rsidRDefault="00D50A4C" w:rsidP="003E3F4E">
            <w:pPr>
              <w:pStyle w:val="ConsPlusNormal"/>
              <w:jc w:val="center"/>
            </w:pPr>
            <w:r w:rsidRPr="00D37458">
              <w:t>(</w:t>
            </w:r>
            <w:r w:rsidR="003E3F4E">
              <w:t>факт</w:t>
            </w:r>
            <w:r w:rsidRPr="00D37458">
              <w:t>)</w:t>
            </w:r>
          </w:p>
        </w:tc>
        <w:tc>
          <w:tcPr>
            <w:tcW w:w="1562" w:type="dxa"/>
            <w:gridSpan w:val="2"/>
            <w:vAlign w:val="center"/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 xml:space="preserve">2022 год </w:t>
            </w:r>
          </w:p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753" w:type="dxa"/>
            <w:gridSpan w:val="2"/>
            <w:vAlign w:val="center"/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 xml:space="preserve">2023 год (прогноз) </w:t>
            </w:r>
          </w:p>
        </w:tc>
        <w:tc>
          <w:tcPr>
            <w:tcW w:w="1752" w:type="dxa"/>
            <w:gridSpan w:val="2"/>
            <w:vAlign w:val="center"/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2024 год (прогноз)</w:t>
            </w:r>
          </w:p>
        </w:tc>
        <w:tc>
          <w:tcPr>
            <w:tcW w:w="2307" w:type="dxa"/>
            <w:gridSpan w:val="3"/>
            <w:vAlign w:val="center"/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 xml:space="preserve">2025 год </w:t>
            </w:r>
          </w:p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(прогноз)</w:t>
            </w:r>
          </w:p>
        </w:tc>
      </w:tr>
      <w:tr w:rsidR="00B55F42" w:rsidRPr="00D37458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D37458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F42" w:rsidRPr="00D37458" w:rsidRDefault="00B55F42" w:rsidP="00CA5C60">
            <w:pPr>
              <w:pStyle w:val="ConsPlusNormal"/>
            </w:pPr>
            <w:r w:rsidRPr="00D37458">
              <w:t xml:space="preserve">Федеральный бюджет </w:t>
            </w:r>
          </w:p>
        </w:tc>
        <w:tc>
          <w:tcPr>
            <w:tcW w:w="1609" w:type="dxa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830" w:type="dxa"/>
            <w:gridSpan w:val="2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562" w:type="dxa"/>
            <w:gridSpan w:val="2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753" w:type="dxa"/>
            <w:gridSpan w:val="2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752" w:type="dxa"/>
            <w:gridSpan w:val="2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2307" w:type="dxa"/>
            <w:gridSpan w:val="3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0,0</w:t>
            </w:r>
          </w:p>
        </w:tc>
      </w:tr>
      <w:tr w:rsidR="00D50A4C" w:rsidRPr="00D37458" w:rsidTr="00B55F42">
        <w:tc>
          <w:tcPr>
            <w:tcW w:w="2151" w:type="dxa"/>
            <w:vMerge/>
            <w:tcBorders>
              <w:bottom w:val="nil"/>
            </w:tcBorders>
          </w:tcPr>
          <w:p w:rsidR="00D50A4C" w:rsidRPr="00D37458" w:rsidRDefault="00D50A4C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50A4C" w:rsidRPr="00D37458" w:rsidRDefault="00D50A4C" w:rsidP="00B55F42">
            <w:pPr>
              <w:pStyle w:val="ConsPlusNormal"/>
            </w:pPr>
            <w:r w:rsidRPr="00D37458">
              <w:t>Областной бюджет</w:t>
            </w:r>
          </w:p>
        </w:tc>
        <w:tc>
          <w:tcPr>
            <w:tcW w:w="1609" w:type="dxa"/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830" w:type="dxa"/>
            <w:gridSpan w:val="2"/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562" w:type="dxa"/>
            <w:gridSpan w:val="2"/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753" w:type="dxa"/>
            <w:gridSpan w:val="2"/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752" w:type="dxa"/>
            <w:gridSpan w:val="2"/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2307" w:type="dxa"/>
            <w:gridSpan w:val="3"/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0,0</w:t>
            </w:r>
          </w:p>
        </w:tc>
      </w:tr>
      <w:tr w:rsidR="00D50A4C" w:rsidRPr="00D37458" w:rsidTr="00B55F42">
        <w:tc>
          <w:tcPr>
            <w:tcW w:w="2151" w:type="dxa"/>
            <w:vMerge/>
            <w:tcBorders>
              <w:bottom w:val="nil"/>
            </w:tcBorders>
          </w:tcPr>
          <w:p w:rsidR="00D50A4C" w:rsidRPr="00D37458" w:rsidRDefault="00D50A4C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50A4C" w:rsidRPr="00D37458" w:rsidRDefault="00CA5C60" w:rsidP="00CA5C60">
            <w:pPr>
              <w:pStyle w:val="ConsPlusNormal"/>
            </w:pPr>
            <w:r w:rsidRPr="00D37458">
              <w:t>Районный бюджет</w:t>
            </w:r>
            <w:r w:rsidR="00D50A4C" w:rsidRPr="00D37458">
              <w:t xml:space="preserve"> </w:t>
            </w:r>
          </w:p>
        </w:tc>
        <w:tc>
          <w:tcPr>
            <w:tcW w:w="1609" w:type="dxa"/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830" w:type="dxa"/>
            <w:gridSpan w:val="2"/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562" w:type="dxa"/>
            <w:gridSpan w:val="2"/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753" w:type="dxa"/>
            <w:gridSpan w:val="2"/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752" w:type="dxa"/>
            <w:gridSpan w:val="2"/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2307" w:type="dxa"/>
            <w:gridSpan w:val="3"/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0,0</w:t>
            </w:r>
          </w:p>
        </w:tc>
      </w:tr>
      <w:tr w:rsidR="00CA5C60" w:rsidRPr="00D37458" w:rsidTr="00B55F42">
        <w:tc>
          <w:tcPr>
            <w:tcW w:w="2151" w:type="dxa"/>
            <w:vMerge/>
            <w:tcBorders>
              <w:bottom w:val="nil"/>
            </w:tcBorders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A5C60" w:rsidRPr="00D37458" w:rsidRDefault="00CA5C60" w:rsidP="00B55F42">
            <w:pPr>
              <w:pStyle w:val="ConsPlusNormal"/>
            </w:pPr>
            <w:r w:rsidRPr="00D37458">
              <w:t>Сельских поселений бюджет</w:t>
            </w:r>
          </w:p>
        </w:tc>
        <w:tc>
          <w:tcPr>
            <w:tcW w:w="1609" w:type="dxa"/>
          </w:tcPr>
          <w:p w:rsidR="00CA5C60" w:rsidRPr="00D37458" w:rsidRDefault="00CA5C60" w:rsidP="00C108A0">
            <w:pPr>
              <w:pStyle w:val="ConsPlusNormal"/>
              <w:jc w:val="center"/>
            </w:pPr>
          </w:p>
        </w:tc>
        <w:tc>
          <w:tcPr>
            <w:tcW w:w="1830" w:type="dxa"/>
            <w:gridSpan w:val="2"/>
          </w:tcPr>
          <w:p w:rsidR="00CA5C60" w:rsidRPr="00D37458" w:rsidRDefault="00CA5C60" w:rsidP="00C108A0">
            <w:pPr>
              <w:pStyle w:val="ConsPlusNormal"/>
              <w:jc w:val="center"/>
            </w:pPr>
          </w:p>
        </w:tc>
        <w:tc>
          <w:tcPr>
            <w:tcW w:w="1562" w:type="dxa"/>
            <w:gridSpan w:val="2"/>
          </w:tcPr>
          <w:p w:rsidR="00CA5C60" w:rsidRPr="00D37458" w:rsidRDefault="00CA5C60" w:rsidP="00C108A0">
            <w:pPr>
              <w:pStyle w:val="ConsPlusNormal"/>
              <w:jc w:val="center"/>
            </w:pPr>
          </w:p>
        </w:tc>
        <w:tc>
          <w:tcPr>
            <w:tcW w:w="1753" w:type="dxa"/>
            <w:gridSpan w:val="2"/>
          </w:tcPr>
          <w:p w:rsidR="00CA5C60" w:rsidRPr="00D37458" w:rsidRDefault="00CA5C60" w:rsidP="00C108A0">
            <w:pPr>
              <w:pStyle w:val="ConsPlusNormal"/>
              <w:jc w:val="center"/>
            </w:pPr>
          </w:p>
        </w:tc>
        <w:tc>
          <w:tcPr>
            <w:tcW w:w="1752" w:type="dxa"/>
            <w:gridSpan w:val="2"/>
          </w:tcPr>
          <w:p w:rsidR="00CA5C60" w:rsidRPr="00D37458" w:rsidRDefault="00CA5C60" w:rsidP="00C108A0">
            <w:pPr>
              <w:pStyle w:val="ConsPlusNormal"/>
              <w:jc w:val="center"/>
            </w:pPr>
          </w:p>
        </w:tc>
        <w:tc>
          <w:tcPr>
            <w:tcW w:w="2307" w:type="dxa"/>
            <w:gridSpan w:val="3"/>
          </w:tcPr>
          <w:p w:rsidR="00CA5C60" w:rsidRPr="00D37458" w:rsidRDefault="00CA5C60" w:rsidP="00C108A0">
            <w:pPr>
              <w:pStyle w:val="ConsPlusNormal"/>
              <w:jc w:val="center"/>
            </w:pPr>
          </w:p>
        </w:tc>
      </w:tr>
      <w:tr w:rsidR="00D50A4C" w:rsidRPr="00D37458" w:rsidTr="00B55F42">
        <w:tc>
          <w:tcPr>
            <w:tcW w:w="2151" w:type="dxa"/>
            <w:vMerge/>
            <w:tcBorders>
              <w:bottom w:val="nil"/>
            </w:tcBorders>
          </w:tcPr>
          <w:p w:rsidR="00D50A4C" w:rsidRPr="00D37458" w:rsidRDefault="00D50A4C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50A4C" w:rsidRPr="00D37458" w:rsidRDefault="00D50A4C" w:rsidP="00CA5C60">
            <w:pPr>
              <w:pStyle w:val="ConsPlusNormal"/>
            </w:pPr>
            <w:r w:rsidRPr="00D37458">
              <w:t xml:space="preserve">Внебюджетные источники </w:t>
            </w:r>
          </w:p>
        </w:tc>
        <w:tc>
          <w:tcPr>
            <w:tcW w:w="1609" w:type="dxa"/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830" w:type="dxa"/>
            <w:gridSpan w:val="2"/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562" w:type="dxa"/>
            <w:gridSpan w:val="2"/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753" w:type="dxa"/>
            <w:gridSpan w:val="2"/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752" w:type="dxa"/>
            <w:gridSpan w:val="2"/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2307" w:type="dxa"/>
            <w:gridSpan w:val="3"/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0,0</w:t>
            </w:r>
          </w:p>
        </w:tc>
      </w:tr>
      <w:tr w:rsidR="00D50A4C" w:rsidRPr="00D37458" w:rsidTr="00B55F42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D50A4C" w:rsidRPr="00D37458" w:rsidRDefault="00D50A4C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50A4C" w:rsidRPr="00D37458" w:rsidRDefault="00D50A4C" w:rsidP="00B55F42">
            <w:pPr>
              <w:pStyle w:val="ConsPlusNormal"/>
            </w:pPr>
            <w:r w:rsidRPr="00D37458">
              <w:t>Всего по источникам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2307" w:type="dxa"/>
            <w:gridSpan w:val="3"/>
            <w:tcBorders>
              <w:bottom w:val="single" w:sz="4" w:space="0" w:color="auto"/>
            </w:tcBorders>
          </w:tcPr>
          <w:p w:rsidR="00D50A4C" w:rsidRPr="00D37458" w:rsidRDefault="00D50A4C" w:rsidP="00C108A0">
            <w:pPr>
              <w:pStyle w:val="ConsPlusNormal"/>
              <w:jc w:val="center"/>
            </w:pPr>
            <w:r w:rsidRPr="00D37458">
              <w:t>0,0</w:t>
            </w:r>
          </w:p>
        </w:tc>
      </w:tr>
    </w:tbl>
    <w:p w:rsidR="00B55F42" w:rsidRPr="00D37458" w:rsidRDefault="00B55F42" w:rsidP="00B55F42">
      <w:pPr>
        <w:pStyle w:val="ConsPlusNormal"/>
        <w:jc w:val="center"/>
      </w:pPr>
    </w:p>
    <w:p w:rsidR="00B55F42" w:rsidRPr="00D37458" w:rsidRDefault="00B55F42" w:rsidP="00B55F42">
      <w:pPr>
        <w:pStyle w:val="ConsPlusNormal"/>
        <w:jc w:val="center"/>
      </w:pPr>
    </w:p>
    <w:p w:rsidR="00B55F42" w:rsidRPr="00D37458" w:rsidRDefault="00B55F42" w:rsidP="00B55F42">
      <w:pPr>
        <w:pStyle w:val="ConsPlusNormal"/>
        <w:jc w:val="center"/>
      </w:pPr>
      <w:bookmarkStart w:id="4" w:name="P1832"/>
      <w:bookmarkEnd w:id="4"/>
      <w:r w:rsidRPr="00D37458">
        <w:t>Таблица 4. Перечень основных</w:t>
      </w:r>
    </w:p>
    <w:p w:rsidR="00B55F42" w:rsidRPr="00D37458" w:rsidRDefault="00B55F42" w:rsidP="00B55F42">
      <w:pPr>
        <w:pStyle w:val="ConsPlusNormal"/>
        <w:jc w:val="center"/>
      </w:pPr>
      <w:r w:rsidRPr="00D37458">
        <w:t>мероприятий и ресурсное обеспечение реализации</w:t>
      </w:r>
    </w:p>
    <w:p w:rsidR="00B55F42" w:rsidRPr="00D37458" w:rsidRDefault="00B55F42" w:rsidP="00B55F42">
      <w:pPr>
        <w:pStyle w:val="ConsPlusNormal"/>
        <w:jc w:val="center"/>
      </w:pPr>
      <w:r w:rsidRPr="00D37458">
        <w:t>подпрограммы 2</w:t>
      </w:r>
    </w:p>
    <w:p w:rsidR="00B55F42" w:rsidRPr="00D37458" w:rsidRDefault="00B55F42" w:rsidP="00B55F42">
      <w:pPr>
        <w:pStyle w:val="ConsPlusNormal"/>
        <w:jc w:val="both"/>
      </w:pPr>
    </w:p>
    <w:tbl>
      <w:tblPr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551"/>
        <w:gridCol w:w="441"/>
        <w:gridCol w:w="1627"/>
        <w:gridCol w:w="937"/>
        <w:gridCol w:w="198"/>
        <w:gridCol w:w="1126"/>
        <w:gridCol w:w="1103"/>
        <w:gridCol w:w="937"/>
        <w:gridCol w:w="1047"/>
        <w:gridCol w:w="992"/>
        <w:gridCol w:w="992"/>
        <w:gridCol w:w="2040"/>
        <w:gridCol w:w="1764"/>
        <w:gridCol w:w="1103"/>
      </w:tblGrid>
      <w:tr w:rsidR="00CA5C60" w:rsidRPr="00D37458" w:rsidTr="00CA5C60">
        <w:trPr>
          <w:trHeight w:val="376"/>
        </w:trPr>
        <w:tc>
          <w:tcPr>
            <w:tcW w:w="441" w:type="dxa"/>
            <w:vMerge w:val="restart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N</w:t>
            </w:r>
          </w:p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пп</w:t>
            </w:r>
          </w:p>
        </w:tc>
        <w:tc>
          <w:tcPr>
            <w:tcW w:w="2619" w:type="dxa"/>
            <w:gridSpan w:val="3"/>
            <w:vMerge w:val="restart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937" w:type="dxa"/>
            <w:vMerge w:val="restart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Срок реализации</w:t>
            </w:r>
          </w:p>
        </w:tc>
        <w:tc>
          <w:tcPr>
            <w:tcW w:w="1323" w:type="dxa"/>
            <w:gridSpan w:val="2"/>
            <w:vMerge w:val="restart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Объем финансирования (тыс. рублей)</w:t>
            </w:r>
          </w:p>
        </w:tc>
        <w:tc>
          <w:tcPr>
            <w:tcW w:w="5071" w:type="dxa"/>
            <w:gridSpan w:val="5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В том числе за счет средств:</w:t>
            </w:r>
          </w:p>
        </w:tc>
        <w:tc>
          <w:tcPr>
            <w:tcW w:w="2040" w:type="dxa"/>
            <w:vMerge w:val="restart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Участник/участник мероприятия</w:t>
            </w:r>
          </w:p>
        </w:tc>
        <w:tc>
          <w:tcPr>
            <w:tcW w:w="2866" w:type="dxa"/>
            <w:gridSpan w:val="2"/>
            <w:vMerge w:val="restart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Показатели конечного результата основного мероприятия, по годам реализации</w:t>
            </w:r>
          </w:p>
        </w:tc>
      </w:tr>
      <w:tr w:rsidR="00CA5C60" w:rsidRPr="00D37458" w:rsidTr="00CA5C60">
        <w:trPr>
          <w:trHeight w:val="518"/>
        </w:trPr>
        <w:tc>
          <w:tcPr>
            <w:tcW w:w="441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федерального бюджета (по согласованию)</w:t>
            </w:r>
          </w:p>
        </w:tc>
        <w:tc>
          <w:tcPr>
            <w:tcW w:w="937" w:type="dxa"/>
            <w:vMerge w:val="restart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областного бюджета</w:t>
            </w:r>
          </w:p>
        </w:tc>
        <w:tc>
          <w:tcPr>
            <w:tcW w:w="1047" w:type="dxa"/>
            <w:vMerge w:val="restart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местных бюджетов (по согласованию)</w:t>
            </w:r>
          </w:p>
        </w:tc>
        <w:tc>
          <w:tcPr>
            <w:tcW w:w="992" w:type="dxa"/>
            <w:vMerge w:val="restart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сельских поселений бюджет (по согласованию)</w:t>
            </w:r>
          </w:p>
        </w:tc>
        <w:tc>
          <w:tcPr>
            <w:tcW w:w="992" w:type="dxa"/>
            <w:vMerge w:val="restart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внебюджетных источников (по согласованию)</w:t>
            </w:r>
          </w:p>
        </w:tc>
        <w:tc>
          <w:tcPr>
            <w:tcW w:w="2040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C60" w:rsidRPr="00D37458" w:rsidTr="00CA5C60">
        <w:trPr>
          <w:trHeight w:val="144"/>
        </w:trPr>
        <w:tc>
          <w:tcPr>
            <w:tcW w:w="441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наименование и единица измерения</w:t>
            </w:r>
          </w:p>
        </w:tc>
        <w:tc>
          <w:tcPr>
            <w:tcW w:w="1103" w:type="dxa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значения по годам реализации</w:t>
            </w:r>
          </w:p>
        </w:tc>
      </w:tr>
      <w:tr w:rsidR="00CA5C60" w:rsidRPr="00D37458" w:rsidTr="00CA5C60">
        <w:trPr>
          <w:trHeight w:val="271"/>
        </w:trPr>
        <w:tc>
          <w:tcPr>
            <w:tcW w:w="441" w:type="dxa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1</w:t>
            </w:r>
          </w:p>
        </w:tc>
        <w:tc>
          <w:tcPr>
            <w:tcW w:w="2619" w:type="dxa"/>
            <w:gridSpan w:val="3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2</w:t>
            </w:r>
          </w:p>
        </w:tc>
        <w:tc>
          <w:tcPr>
            <w:tcW w:w="937" w:type="dxa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3</w:t>
            </w:r>
          </w:p>
        </w:tc>
        <w:tc>
          <w:tcPr>
            <w:tcW w:w="1323" w:type="dxa"/>
            <w:gridSpan w:val="2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4</w:t>
            </w:r>
          </w:p>
        </w:tc>
        <w:tc>
          <w:tcPr>
            <w:tcW w:w="1103" w:type="dxa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5</w:t>
            </w:r>
          </w:p>
        </w:tc>
        <w:tc>
          <w:tcPr>
            <w:tcW w:w="937" w:type="dxa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6</w:t>
            </w:r>
          </w:p>
        </w:tc>
        <w:tc>
          <w:tcPr>
            <w:tcW w:w="1047" w:type="dxa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7</w:t>
            </w:r>
          </w:p>
        </w:tc>
        <w:tc>
          <w:tcPr>
            <w:tcW w:w="992" w:type="dxa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8</w:t>
            </w:r>
          </w:p>
        </w:tc>
        <w:tc>
          <w:tcPr>
            <w:tcW w:w="992" w:type="dxa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9</w:t>
            </w:r>
          </w:p>
        </w:tc>
        <w:tc>
          <w:tcPr>
            <w:tcW w:w="2040" w:type="dxa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10</w:t>
            </w:r>
          </w:p>
        </w:tc>
        <w:tc>
          <w:tcPr>
            <w:tcW w:w="1764" w:type="dxa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11</w:t>
            </w:r>
          </w:p>
        </w:tc>
        <w:tc>
          <w:tcPr>
            <w:tcW w:w="1103" w:type="dxa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12</w:t>
            </w:r>
          </w:p>
        </w:tc>
      </w:tr>
      <w:tr w:rsidR="00CA5C60" w:rsidRPr="00D37458" w:rsidTr="00CA5C60">
        <w:trPr>
          <w:trHeight w:val="286"/>
        </w:trPr>
        <w:tc>
          <w:tcPr>
            <w:tcW w:w="992" w:type="dxa"/>
            <w:gridSpan w:val="2"/>
          </w:tcPr>
          <w:p w:rsidR="00CA5C60" w:rsidRPr="00D37458" w:rsidRDefault="00CA5C60" w:rsidP="00B55F42">
            <w:pPr>
              <w:pStyle w:val="ConsPlusNormal"/>
            </w:pPr>
          </w:p>
        </w:tc>
        <w:tc>
          <w:tcPr>
            <w:tcW w:w="14307" w:type="dxa"/>
            <w:gridSpan w:val="13"/>
          </w:tcPr>
          <w:p w:rsidR="00CA5C60" w:rsidRPr="00D37458" w:rsidRDefault="00CA5C60" w:rsidP="00B55F42">
            <w:pPr>
              <w:pStyle w:val="ConsPlusNormal"/>
            </w:pPr>
            <w:r w:rsidRPr="00D37458">
              <w:t>Подпрограмма 2 "Развитие коммуникационной инфраструктуры в Кривошеинского района"</w:t>
            </w:r>
          </w:p>
        </w:tc>
      </w:tr>
      <w:tr w:rsidR="00CA5C60" w:rsidRPr="00D37458" w:rsidTr="00CA5C60">
        <w:trPr>
          <w:trHeight w:val="271"/>
        </w:trPr>
        <w:tc>
          <w:tcPr>
            <w:tcW w:w="441" w:type="dxa"/>
          </w:tcPr>
          <w:p w:rsidR="00CA5C60" w:rsidRPr="00D37458" w:rsidRDefault="00CA5C60" w:rsidP="00B55F42">
            <w:pPr>
              <w:pStyle w:val="ConsPlusNormal"/>
              <w:jc w:val="center"/>
            </w:pPr>
          </w:p>
        </w:tc>
        <w:tc>
          <w:tcPr>
            <w:tcW w:w="992" w:type="dxa"/>
            <w:gridSpan w:val="2"/>
          </w:tcPr>
          <w:p w:rsidR="00CA5C60" w:rsidRPr="00D37458" w:rsidRDefault="00CA5C60" w:rsidP="00A84470">
            <w:pPr>
              <w:pStyle w:val="ConsPlusNormal"/>
            </w:pPr>
          </w:p>
        </w:tc>
        <w:tc>
          <w:tcPr>
            <w:tcW w:w="13865" w:type="dxa"/>
            <w:gridSpan w:val="12"/>
          </w:tcPr>
          <w:p w:rsidR="00CA5C60" w:rsidRPr="00D37458" w:rsidRDefault="00CA5C60" w:rsidP="00A84470">
            <w:pPr>
              <w:pStyle w:val="ConsPlusNormal"/>
            </w:pPr>
            <w:r w:rsidRPr="00D37458">
              <w:t>Задача  Обеспечение доступа населения Кривошеинского района к современным услугам связи</w:t>
            </w:r>
          </w:p>
        </w:tc>
      </w:tr>
      <w:tr w:rsidR="00CA5C60" w:rsidRPr="00D37458" w:rsidTr="00CA5C60">
        <w:trPr>
          <w:trHeight w:val="376"/>
        </w:trPr>
        <w:tc>
          <w:tcPr>
            <w:tcW w:w="441" w:type="dxa"/>
            <w:vMerge w:val="restart"/>
          </w:tcPr>
          <w:p w:rsidR="00CA5C60" w:rsidRPr="00D37458" w:rsidRDefault="00CA5C60" w:rsidP="00B55F42">
            <w:pPr>
              <w:pStyle w:val="ConsPlusNormal"/>
            </w:pPr>
            <w:r w:rsidRPr="00D37458">
              <w:t>1</w:t>
            </w:r>
          </w:p>
        </w:tc>
        <w:tc>
          <w:tcPr>
            <w:tcW w:w="2619" w:type="dxa"/>
            <w:gridSpan w:val="3"/>
            <w:vMerge w:val="restart"/>
          </w:tcPr>
          <w:p w:rsidR="00CA5C60" w:rsidRPr="00D37458" w:rsidRDefault="00CA5C60" w:rsidP="00B55F42">
            <w:pPr>
              <w:pStyle w:val="ConsPlusNormal"/>
            </w:pPr>
            <w:r w:rsidRPr="00D37458">
              <w:t>Основное мероприятие "Обеспечение доступа населения Кривошеинского района к современным услугам связи"</w:t>
            </w:r>
          </w:p>
        </w:tc>
        <w:tc>
          <w:tcPr>
            <w:tcW w:w="1135" w:type="dxa"/>
            <w:gridSpan w:val="2"/>
            <w:vAlign w:val="center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всего</w:t>
            </w:r>
          </w:p>
        </w:tc>
        <w:tc>
          <w:tcPr>
            <w:tcW w:w="1126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3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937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47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992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992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2040" w:type="dxa"/>
            <w:vMerge w:val="restart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Департамент транспорта, дорожной деятельности и связи Томской области;</w:t>
            </w:r>
          </w:p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 xml:space="preserve">органы местного самоуправления </w:t>
            </w:r>
            <w:r w:rsidRPr="00D37458">
              <w:lastRenderedPageBreak/>
              <w:t>муниципальных образований Томской области (по согласованию);</w:t>
            </w:r>
          </w:p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Филиал ФГУП "Российская телевизионная и радиовещательная сеть" "Томский областной радиотелевизионный передающий центр" (по согласованию)</w:t>
            </w:r>
          </w:p>
        </w:tc>
        <w:tc>
          <w:tcPr>
            <w:tcW w:w="1764" w:type="dxa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lastRenderedPageBreak/>
              <w:t>Х</w:t>
            </w:r>
          </w:p>
        </w:tc>
        <w:tc>
          <w:tcPr>
            <w:tcW w:w="1103" w:type="dxa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Х</w:t>
            </w:r>
          </w:p>
        </w:tc>
      </w:tr>
      <w:tr w:rsidR="00CA5C60" w:rsidRPr="00D37458" w:rsidTr="00CA5C60">
        <w:trPr>
          <w:trHeight w:val="66"/>
        </w:trPr>
        <w:tc>
          <w:tcPr>
            <w:tcW w:w="441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2021 год</w:t>
            </w:r>
          </w:p>
          <w:p w:rsidR="00CA5C60" w:rsidRPr="00D37458" w:rsidRDefault="00CA5C60" w:rsidP="003E3F4E">
            <w:pPr>
              <w:pStyle w:val="ConsPlusNormal"/>
              <w:jc w:val="center"/>
            </w:pPr>
            <w:r w:rsidRPr="00D37458">
              <w:t>(</w:t>
            </w:r>
            <w:r w:rsidR="003E3F4E">
              <w:t>факт</w:t>
            </w:r>
            <w:r w:rsidRPr="00D37458">
              <w:t>)</w:t>
            </w:r>
          </w:p>
        </w:tc>
        <w:tc>
          <w:tcPr>
            <w:tcW w:w="1126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3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937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47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992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992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2040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CA5C60" w:rsidRPr="00D37458" w:rsidRDefault="00CA5C60" w:rsidP="00B55F42">
            <w:pPr>
              <w:pStyle w:val="ConsPlusNormal"/>
            </w:pPr>
            <w:r w:rsidRPr="00D37458">
              <w:t xml:space="preserve">Доля населения Кривошеинского района, обеспеченного современными услугами связи, </w:t>
            </w:r>
            <w:r w:rsidRPr="00D37458">
              <w:lastRenderedPageBreak/>
              <w:t>в том числе:</w:t>
            </w:r>
          </w:p>
          <w:p w:rsidR="00CA5C60" w:rsidRPr="00D37458" w:rsidRDefault="00CA5C60" w:rsidP="00B55F42">
            <w:pPr>
              <w:pStyle w:val="ConsPlusNormal"/>
            </w:pPr>
            <w:r w:rsidRPr="00D37458">
              <w:t>сотовой</w:t>
            </w:r>
          </w:p>
          <w:p w:rsidR="00CA5C60" w:rsidRPr="00D37458" w:rsidRDefault="00CA5C60" w:rsidP="00B55F42">
            <w:pPr>
              <w:pStyle w:val="ConsPlusNormal"/>
            </w:pPr>
            <w:r w:rsidRPr="00D37458">
              <w:t>связью, %;</w:t>
            </w:r>
          </w:p>
          <w:p w:rsidR="00CA5C60" w:rsidRPr="00D37458" w:rsidRDefault="00CA5C60" w:rsidP="00B55F42">
            <w:pPr>
              <w:pStyle w:val="ConsPlusNormal"/>
            </w:pPr>
            <w:r w:rsidRPr="00D37458">
              <w:t>широкополосным доступом в Интернет на скорости не менее 512 Кбит/сек., %;</w:t>
            </w:r>
          </w:p>
          <w:p w:rsidR="00CA5C60" w:rsidRPr="00D37458" w:rsidRDefault="00CA5C60" w:rsidP="00B55F42">
            <w:pPr>
              <w:pStyle w:val="ConsPlusNormal"/>
            </w:pPr>
            <w:r w:rsidRPr="00D37458">
              <w:t>цифровым телевидением, %</w:t>
            </w:r>
          </w:p>
        </w:tc>
        <w:tc>
          <w:tcPr>
            <w:tcW w:w="1103" w:type="dxa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lastRenderedPageBreak/>
              <w:t>76,0;</w:t>
            </w:r>
          </w:p>
        </w:tc>
      </w:tr>
      <w:tr w:rsidR="00CA5C60" w:rsidRPr="00D37458" w:rsidTr="00CA5C60">
        <w:trPr>
          <w:trHeight w:val="179"/>
        </w:trPr>
        <w:tc>
          <w:tcPr>
            <w:tcW w:w="441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2022 год</w:t>
            </w:r>
          </w:p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126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3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937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47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992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992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2040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80,0;</w:t>
            </w:r>
          </w:p>
        </w:tc>
      </w:tr>
      <w:tr w:rsidR="00CA5C60" w:rsidRPr="00D37458" w:rsidTr="00CA5C60">
        <w:trPr>
          <w:trHeight w:val="144"/>
        </w:trPr>
        <w:tc>
          <w:tcPr>
            <w:tcW w:w="441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2023 год</w:t>
            </w:r>
          </w:p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lastRenderedPageBreak/>
              <w:t>(прогноз)</w:t>
            </w:r>
          </w:p>
        </w:tc>
        <w:tc>
          <w:tcPr>
            <w:tcW w:w="1126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lastRenderedPageBreak/>
              <w:t>0,0</w:t>
            </w:r>
          </w:p>
        </w:tc>
        <w:tc>
          <w:tcPr>
            <w:tcW w:w="1103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937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47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992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992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2040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83,0;</w:t>
            </w:r>
          </w:p>
        </w:tc>
      </w:tr>
      <w:tr w:rsidR="00CA5C60" w:rsidRPr="00D37458" w:rsidTr="00CA5C60">
        <w:trPr>
          <w:trHeight w:val="144"/>
        </w:trPr>
        <w:tc>
          <w:tcPr>
            <w:tcW w:w="441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2024 год</w:t>
            </w:r>
          </w:p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126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3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937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47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992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992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2040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86,0;</w:t>
            </w:r>
          </w:p>
        </w:tc>
      </w:tr>
      <w:tr w:rsidR="00CA5C60" w:rsidRPr="00D37458" w:rsidTr="00CA5C60">
        <w:trPr>
          <w:trHeight w:val="144"/>
        </w:trPr>
        <w:tc>
          <w:tcPr>
            <w:tcW w:w="441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2025 год</w:t>
            </w:r>
          </w:p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126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3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937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47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992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992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2040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89,0;</w:t>
            </w:r>
          </w:p>
        </w:tc>
      </w:tr>
      <w:tr w:rsidR="00CA5C60" w:rsidRPr="00D37458" w:rsidTr="00CA5C60">
        <w:trPr>
          <w:trHeight w:val="144"/>
        </w:trPr>
        <w:tc>
          <w:tcPr>
            <w:tcW w:w="441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2025 год</w:t>
            </w:r>
          </w:p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126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103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937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1047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992" w:type="dxa"/>
          </w:tcPr>
          <w:p w:rsidR="00CA5C60" w:rsidRPr="00D37458" w:rsidRDefault="00CA5C60" w:rsidP="00C108A0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CA5C60" w:rsidRPr="00D37458" w:rsidRDefault="00CA5C60" w:rsidP="00C108A0">
            <w:pPr>
              <w:pStyle w:val="ConsPlusNormal"/>
              <w:jc w:val="center"/>
            </w:pPr>
            <w:r w:rsidRPr="00D37458">
              <w:t>0,0</w:t>
            </w:r>
          </w:p>
        </w:tc>
        <w:tc>
          <w:tcPr>
            <w:tcW w:w="2040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96,0</w:t>
            </w:r>
          </w:p>
        </w:tc>
      </w:tr>
    </w:tbl>
    <w:p w:rsidR="00B55F42" w:rsidRPr="00D37458" w:rsidRDefault="00B55F42" w:rsidP="00B55F42">
      <w:pPr>
        <w:pStyle w:val="ConsPlusNormal"/>
        <w:jc w:val="right"/>
      </w:pPr>
      <w:bookmarkStart w:id="5" w:name="P2162"/>
      <w:bookmarkEnd w:id="5"/>
    </w:p>
    <w:p w:rsidR="00B55F42" w:rsidRPr="00D37458" w:rsidRDefault="00B55F42" w:rsidP="00B55F42">
      <w:pPr>
        <w:pStyle w:val="ConsPlusNormal"/>
        <w:jc w:val="right"/>
      </w:pPr>
    </w:p>
    <w:p w:rsidR="006F77D8" w:rsidRPr="00D37458" w:rsidRDefault="006F77D8" w:rsidP="00B55F42">
      <w:pPr>
        <w:pStyle w:val="ConsPlusNormal"/>
        <w:jc w:val="right"/>
      </w:pPr>
    </w:p>
    <w:p w:rsidR="006F77D8" w:rsidRPr="00D37458" w:rsidRDefault="006F77D8" w:rsidP="00B55F42">
      <w:pPr>
        <w:pStyle w:val="ConsPlusNormal"/>
        <w:jc w:val="right"/>
      </w:pPr>
    </w:p>
    <w:p w:rsidR="008577FF" w:rsidRPr="00D37458" w:rsidRDefault="008577FF" w:rsidP="00B55F42">
      <w:pPr>
        <w:pStyle w:val="ConsPlusNormal"/>
        <w:jc w:val="right"/>
      </w:pPr>
    </w:p>
    <w:p w:rsidR="008577FF" w:rsidRPr="00D37458" w:rsidRDefault="008577FF" w:rsidP="00B55F42">
      <w:pPr>
        <w:pStyle w:val="ConsPlusNormal"/>
        <w:jc w:val="right"/>
      </w:pPr>
    </w:p>
    <w:p w:rsidR="00A84470" w:rsidRPr="00D37458" w:rsidRDefault="00A84470" w:rsidP="00B55F42">
      <w:pPr>
        <w:pStyle w:val="ConsPlusNormal"/>
        <w:jc w:val="right"/>
      </w:pPr>
    </w:p>
    <w:p w:rsidR="00A84470" w:rsidRPr="00D37458" w:rsidRDefault="00A84470" w:rsidP="00B55F42">
      <w:pPr>
        <w:pStyle w:val="ConsPlusNormal"/>
        <w:jc w:val="right"/>
      </w:pPr>
    </w:p>
    <w:p w:rsidR="00A84470" w:rsidRPr="00D37458" w:rsidRDefault="00A84470" w:rsidP="00B55F42">
      <w:pPr>
        <w:pStyle w:val="ConsPlusNormal"/>
        <w:jc w:val="right"/>
      </w:pPr>
    </w:p>
    <w:p w:rsidR="00A84470" w:rsidRPr="00D37458" w:rsidRDefault="00A84470" w:rsidP="00B55F42">
      <w:pPr>
        <w:pStyle w:val="ConsPlusNormal"/>
        <w:jc w:val="right"/>
      </w:pPr>
    </w:p>
    <w:p w:rsidR="00A84470" w:rsidRPr="00D37458" w:rsidRDefault="00A84470" w:rsidP="00B55F42">
      <w:pPr>
        <w:pStyle w:val="ConsPlusNormal"/>
        <w:jc w:val="right"/>
      </w:pPr>
    </w:p>
    <w:p w:rsidR="00A84470" w:rsidRPr="00D37458" w:rsidRDefault="00A84470" w:rsidP="00B55F42">
      <w:pPr>
        <w:pStyle w:val="ConsPlusNormal"/>
        <w:jc w:val="right"/>
      </w:pPr>
    </w:p>
    <w:p w:rsidR="00A84470" w:rsidRPr="00D37458" w:rsidRDefault="00A84470" w:rsidP="00B55F42">
      <w:pPr>
        <w:pStyle w:val="ConsPlusNormal"/>
        <w:jc w:val="right"/>
      </w:pPr>
    </w:p>
    <w:p w:rsidR="00A84470" w:rsidRPr="00D37458" w:rsidRDefault="00A84470" w:rsidP="00B55F42">
      <w:pPr>
        <w:pStyle w:val="ConsPlusNormal"/>
        <w:jc w:val="right"/>
      </w:pPr>
    </w:p>
    <w:p w:rsidR="00A84470" w:rsidRPr="00D37458" w:rsidRDefault="00A84470" w:rsidP="00A84470">
      <w:pPr>
        <w:pStyle w:val="ConsPlusNormal"/>
      </w:pPr>
    </w:p>
    <w:p w:rsidR="00CA5C60" w:rsidRPr="00D37458" w:rsidRDefault="00CA5C60" w:rsidP="00A84470">
      <w:pPr>
        <w:pStyle w:val="ConsPlusNormal"/>
        <w:jc w:val="right"/>
      </w:pPr>
    </w:p>
    <w:p w:rsidR="00CA5C60" w:rsidRPr="00D37458" w:rsidRDefault="00CA5C60" w:rsidP="00A84470">
      <w:pPr>
        <w:pStyle w:val="ConsPlusNormal"/>
        <w:jc w:val="right"/>
      </w:pPr>
    </w:p>
    <w:p w:rsidR="00CA5C60" w:rsidRPr="00D37458" w:rsidRDefault="00CA5C60" w:rsidP="00A84470">
      <w:pPr>
        <w:pStyle w:val="ConsPlusNormal"/>
        <w:jc w:val="right"/>
      </w:pPr>
    </w:p>
    <w:p w:rsidR="00CA5C60" w:rsidRPr="00D37458" w:rsidRDefault="00CA5C60" w:rsidP="00A84470">
      <w:pPr>
        <w:pStyle w:val="ConsPlusNormal"/>
        <w:jc w:val="right"/>
      </w:pPr>
    </w:p>
    <w:p w:rsidR="00CA5C60" w:rsidRPr="00D37458" w:rsidRDefault="00CA5C60" w:rsidP="00A84470">
      <w:pPr>
        <w:pStyle w:val="ConsPlusNormal"/>
        <w:jc w:val="right"/>
      </w:pPr>
    </w:p>
    <w:p w:rsidR="00CA5C60" w:rsidRPr="00D37458" w:rsidRDefault="00CA5C60" w:rsidP="00D37458">
      <w:pPr>
        <w:pStyle w:val="ConsPlusNormal"/>
      </w:pPr>
    </w:p>
    <w:p w:rsidR="00B55F42" w:rsidRPr="00D37458" w:rsidRDefault="00C41306" w:rsidP="00C41306">
      <w:pPr>
        <w:pStyle w:val="ConsPlusNormal"/>
        <w:jc w:val="center"/>
      </w:pPr>
      <w:r>
        <w:lastRenderedPageBreak/>
        <w:t xml:space="preserve">                 </w:t>
      </w:r>
      <w:r w:rsidR="00C74CE4">
        <w:t xml:space="preserve">                              </w:t>
      </w:r>
      <w:r>
        <w:t xml:space="preserve">  </w:t>
      </w:r>
      <w:r w:rsidR="00B55F42" w:rsidRPr="00D37458">
        <w:t>Приложение N 2</w:t>
      </w:r>
    </w:p>
    <w:p w:rsidR="00B55F42" w:rsidRPr="00D37458" w:rsidRDefault="00C41306" w:rsidP="00C41306">
      <w:pPr>
        <w:pStyle w:val="ConsPlusNormal"/>
        <w:jc w:val="center"/>
      </w:pPr>
      <w:r>
        <w:t xml:space="preserve">                                        </w:t>
      </w:r>
      <w:r w:rsidR="00C74CE4">
        <w:t xml:space="preserve">                              </w:t>
      </w:r>
      <w:r>
        <w:t xml:space="preserve"> </w:t>
      </w:r>
      <w:r w:rsidR="00B55F42" w:rsidRPr="00D37458">
        <w:t>к муниципальной программе</w:t>
      </w:r>
    </w:p>
    <w:p w:rsidR="00B55F42" w:rsidRPr="00D37458" w:rsidRDefault="00C41306" w:rsidP="00C41306">
      <w:pPr>
        <w:pStyle w:val="ConsPlusNormal"/>
        <w:jc w:val="center"/>
      </w:pPr>
      <w:r>
        <w:t xml:space="preserve">                                                                       </w:t>
      </w:r>
      <w:r w:rsidR="00C74CE4">
        <w:t xml:space="preserve">                               </w:t>
      </w:r>
      <w:r w:rsidR="00B55F42" w:rsidRPr="00D37458">
        <w:t>"Развитие коммунальной и коммуникационной</w:t>
      </w:r>
    </w:p>
    <w:p w:rsidR="00B55F42" w:rsidRPr="00D37458" w:rsidRDefault="00C74CE4" w:rsidP="00C74CE4">
      <w:pPr>
        <w:pStyle w:val="ConsPlusNormal"/>
        <w:jc w:val="right"/>
      </w:pPr>
      <w:r>
        <w:t xml:space="preserve">        </w:t>
      </w:r>
      <w:r w:rsidR="00B55F42" w:rsidRPr="00D37458">
        <w:t>инфраструктуры в Кривошеинском районе</w:t>
      </w:r>
      <w:r w:rsidR="00C77922" w:rsidRPr="00D37458">
        <w:t xml:space="preserve"> с 20</w:t>
      </w:r>
      <w:r w:rsidR="00A84470" w:rsidRPr="00D37458">
        <w:t>21</w:t>
      </w:r>
      <w:r w:rsidR="00C77922" w:rsidRPr="00D37458">
        <w:t xml:space="preserve"> до 20</w:t>
      </w:r>
      <w:r w:rsidR="00A84470" w:rsidRPr="00D37458">
        <w:t>2</w:t>
      </w:r>
      <w:r w:rsidR="00C41306">
        <w:t>5</w:t>
      </w:r>
      <w:r w:rsidR="00C77922" w:rsidRPr="00D37458">
        <w:t xml:space="preserve"> года</w:t>
      </w:r>
      <w:r w:rsidR="00B55F42" w:rsidRPr="00D37458">
        <w:t>"</w:t>
      </w:r>
    </w:p>
    <w:p w:rsidR="00B55F42" w:rsidRPr="00D37458" w:rsidRDefault="00B55F42" w:rsidP="00B55F42">
      <w:pPr>
        <w:pStyle w:val="ConsPlusNormal"/>
        <w:jc w:val="both"/>
      </w:pPr>
    </w:p>
    <w:p w:rsidR="00CA5C60" w:rsidRPr="00D37458" w:rsidRDefault="00CA5C60" w:rsidP="00B55F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" w:name="P2388"/>
      <w:bookmarkEnd w:id="6"/>
    </w:p>
    <w:p w:rsidR="00B55F42" w:rsidRPr="00D37458" w:rsidRDefault="00B55F42" w:rsidP="00B55F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7458">
        <w:rPr>
          <w:rFonts w:ascii="Times New Roman" w:hAnsi="Times New Roman" w:cs="Times New Roman"/>
          <w:b w:val="0"/>
          <w:sz w:val="24"/>
          <w:szCs w:val="24"/>
        </w:rPr>
        <w:t>РЕСУРСНОЕ ОБЕСПЕЧЕНИЕ</w:t>
      </w:r>
    </w:p>
    <w:p w:rsidR="00B55F42" w:rsidRPr="00D37458" w:rsidRDefault="00B55F42" w:rsidP="00B55F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7458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B55F42" w:rsidRPr="00D37458" w:rsidRDefault="00B55F42" w:rsidP="00B55F42">
      <w:pPr>
        <w:pStyle w:val="ConsPlusNormal"/>
        <w:jc w:val="both"/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2001"/>
        <w:gridCol w:w="1279"/>
        <w:gridCol w:w="1668"/>
        <w:gridCol w:w="1612"/>
        <w:gridCol w:w="1296"/>
        <w:gridCol w:w="1612"/>
        <w:gridCol w:w="1612"/>
        <w:gridCol w:w="1612"/>
        <w:gridCol w:w="1946"/>
      </w:tblGrid>
      <w:tr w:rsidR="00CA5C60" w:rsidRPr="00D37458" w:rsidTr="00CA5C60">
        <w:trPr>
          <w:trHeight w:val="179"/>
        </w:trPr>
        <w:tc>
          <w:tcPr>
            <w:tcW w:w="500" w:type="dxa"/>
            <w:vMerge w:val="restart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N</w:t>
            </w:r>
          </w:p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пп</w:t>
            </w:r>
          </w:p>
        </w:tc>
        <w:tc>
          <w:tcPr>
            <w:tcW w:w="2001" w:type="dxa"/>
            <w:vMerge w:val="restart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Наименование задачи муниципальной программы, подпрограммы</w:t>
            </w:r>
          </w:p>
        </w:tc>
        <w:tc>
          <w:tcPr>
            <w:tcW w:w="1279" w:type="dxa"/>
            <w:vMerge w:val="restart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Срок реализации</w:t>
            </w:r>
          </w:p>
        </w:tc>
        <w:tc>
          <w:tcPr>
            <w:tcW w:w="1668" w:type="dxa"/>
            <w:vMerge w:val="restart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Объем финансирования (тыс. рублей)</w:t>
            </w:r>
          </w:p>
        </w:tc>
        <w:tc>
          <w:tcPr>
            <w:tcW w:w="1612" w:type="dxa"/>
          </w:tcPr>
          <w:p w:rsidR="00CA5C60" w:rsidRPr="00D37458" w:rsidRDefault="00CA5C60" w:rsidP="00B55F42">
            <w:pPr>
              <w:pStyle w:val="ConsPlusNormal"/>
              <w:jc w:val="center"/>
            </w:pPr>
          </w:p>
        </w:tc>
        <w:tc>
          <w:tcPr>
            <w:tcW w:w="6132" w:type="dxa"/>
            <w:gridSpan w:val="4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В том числе за счет средств:</w:t>
            </w:r>
          </w:p>
        </w:tc>
        <w:tc>
          <w:tcPr>
            <w:tcW w:w="1946" w:type="dxa"/>
            <w:vMerge w:val="restart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Соисполнитель</w:t>
            </w:r>
          </w:p>
        </w:tc>
      </w:tr>
      <w:tr w:rsidR="00CA5C60" w:rsidRPr="00D37458" w:rsidTr="00CA5C60">
        <w:trPr>
          <w:trHeight w:val="69"/>
        </w:trPr>
        <w:tc>
          <w:tcPr>
            <w:tcW w:w="500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CA5C60" w:rsidRPr="00D37458" w:rsidRDefault="00CA5C60" w:rsidP="00CA5C60">
            <w:pPr>
              <w:pStyle w:val="ConsPlusNormal"/>
              <w:jc w:val="center"/>
            </w:pPr>
            <w:r w:rsidRPr="00D37458">
              <w:t xml:space="preserve">федерального бюджета </w:t>
            </w:r>
          </w:p>
        </w:tc>
        <w:tc>
          <w:tcPr>
            <w:tcW w:w="1296" w:type="dxa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областного бюджета</w:t>
            </w:r>
          </w:p>
        </w:tc>
        <w:tc>
          <w:tcPr>
            <w:tcW w:w="1612" w:type="dxa"/>
            <w:vAlign w:val="center"/>
          </w:tcPr>
          <w:p w:rsidR="00CA5C60" w:rsidRPr="00D37458" w:rsidRDefault="00CA5C60" w:rsidP="00CA5C60">
            <w:pPr>
              <w:pStyle w:val="ConsPlusNormal"/>
              <w:jc w:val="center"/>
            </w:pPr>
            <w:r w:rsidRPr="00D37458">
              <w:t xml:space="preserve">бюджет района </w:t>
            </w:r>
          </w:p>
        </w:tc>
        <w:tc>
          <w:tcPr>
            <w:tcW w:w="1612" w:type="dxa"/>
          </w:tcPr>
          <w:p w:rsidR="00CA5C60" w:rsidRPr="00D37458" w:rsidRDefault="00CA5C60" w:rsidP="00B55F42">
            <w:pPr>
              <w:pStyle w:val="ConsPlusNormal"/>
              <w:jc w:val="center"/>
            </w:pPr>
          </w:p>
          <w:p w:rsidR="00CA5C60" w:rsidRPr="00D37458" w:rsidRDefault="00CA5C60" w:rsidP="00CA5C60">
            <w:pPr>
              <w:pStyle w:val="ConsPlusNormal"/>
              <w:jc w:val="center"/>
            </w:pPr>
            <w:r w:rsidRPr="00D37458">
              <w:t>бюджет сельских поселений</w:t>
            </w:r>
          </w:p>
        </w:tc>
        <w:tc>
          <w:tcPr>
            <w:tcW w:w="1612" w:type="dxa"/>
            <w:vAlign w:val="center"/>
          </w:tcPr>
          <w:p w:rsidR="00CA5C60" w:rsidRPr="00D37458" w:rsidRDefault="00CA5C60" w:rsidP="00CA5C60">
            <w:pPr>
              <w:pStyle w:val="ConsPlusNormal"/>
              <w:jc w:val="center"/>
            </w:pPr>
            <w:r w:rsidRPr="00D37458">
              <w:t xml:space="preserve">внебюджетных источников </w:t>
            </w:r>
          </w:p>
        </w:tc>
        <w:tc>
          <w:tcPr>
            <w:tcW w:w="1946" w:type="dxa"/>
            <w:vMerge/>
          </w:tcPr>
          <w:p w:rsidR="00CA5C60" w:rsidRPr="00D37458" w:rsidRDefault="00CA5C60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C60" w:rsidRPr="00D37458" w:rsidTr="00CA5C60">
        <w:trPr>
          <w:trHeight w:val="136"/>
        </w:trPr>
        <w:tc>
          <w:tcPr>
            <w:tcW w:w="500" w:type="dxa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1</w:t>
            </w:r>
          </w:p>
        </w:tc>
        <w:tc>
          <w:tcPr>
            <w:tcW w:w="2001" w:type="dxa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2</w:t>
            </w:r>
          </w:p>
        </w:tc>
        <w:tc>
          <w:tcPr>
            <w:tcW w:w="1279" w:type="dxa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3</w:t>
            </w:r>
          </w:p>
        </w:tc>
        <w:tc>
          <w:tcPr>
            <w:tcW w:w="1668" w:type="dxa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4</w:t>
            </w:r>
          </w:p>
        </w:tc>
        <w:tc>
          <w:tcPr>
            <w:tcW w:w="1612" w:type="dxa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5</w:t>
            </w:r>
          </w:p>
        </w:tc>
        <w:tc>
          <w:tcPr>
            <w:tcW w:w="1296" w:type="dxa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6</w:t>
            </w:r>
          </w:p>
        </w:tc>
        <w:tc>
          <w:tcPr>
            <w:tcW w:w="1612" w:type="dxa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7</w:t>
            </w:r>
          </w:p>
        </w:tc>
        <w:tc>
          <w:tcPr>
            <w:tcW w:w="1612" w:type="dxa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8</w:t>
            </w:r>
          </w:p>
        </w:tc>
        <w:tc>
          <w:tcPr>
            <w:tcW w:w="1612" w:type="dxa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9</w:t>
            </w:r>
          </w:p>
        </w:tc>
        <w:tc>
          <w:tcPr>
            <w:tcW w:w="1946" w:type="dxa"/>
            <w:vAlign w:val="center"/>
          </w:tcPr>
          <w:p w:rsidR="00CA5C60" w:rsidRPr="00D37458" w:rsidRDefault="00CA5C60" w:rsidP="00B55F42">
            <w:pPr>
              <w:pStyle w:val="ConsPlusNormal"/>
              <w:jc w:val="center"/>
            </w:pPr>
            <w:r w:rsidRPr="00D37458">
              <w:t>10</w:t>
            </w:r>
          </w:p>
        </w:tc>
      </w:tr>
      <w:tr w:rsidR="007267AF" w:rsidRPr="00D37458" w:rsidTr="00C108A0">
        <w:trPr>
          <w:trHeight w:val="265"/>
        </w:trPr>
        <w:tc>
          <w:tcPr>
            <w:tcW w:w="500" w:type="dxa"/>
          </w:tcPr>
          <w:p w:rsidR="007267AF" w:rsidRPr="00D37458" w:rsidRDefault="007267AF" w:rsidP="00B55F42">
            <w:pPr>
              <w:pStyle w:val="ConsPlusNormal"/>
              <w:jc w:val="center"/>
            </w:pPr>
            <w:r w:rsidRPr="00D37458">
              <w:t>1</w:t>
            </w:r>
          </w:p>
        </w:tc>
        <w:tc>
          <w:tcPr>
            <w:tcW w:w="14638" w:type="dxa"/>
            <w:gridSpan w:val="9"/>
          </w:tcPr>
          <w:p w:rsidR="007267AF" w:rsidRPr="00D37458" w:rsidRDefault="007267AF" w:rsidP="00B55F42">
            <w:pPr>
              <w:pStyle w:val="ConsPlusNormal"/>
            </w:pPr>
            <w:r w:rsidRPr="00D37458">
              <w:t>Задача 1. 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</w:tr>
      <w:tr w:rsidR="003E3F4E" w:rsidRPr="00D37458" w:rsidTr="00B2517E">
        <w:trPr>
          <w:trHeight w:val="287"/>
        </w:trPr>
        <w:tc>
          <w:tcPr>
            <w:tcW w:w="500" w:type="dxa"/>
            <w:vMerge w:val="restart"/>
          </w:tcPr>
          <w:p w:rsidR="003E3F4E" w:rsidRPr="00D37458" w:rsidRDefault="003E3F4E" w:rsidP="00B55F42">
            <w:pPr>
              <w:pStyle w:val="ConsPlusNormal"/>
              <w:jc w:val="center"/>
            </w:pPr>
            <w:r w:rsidRPr="00D37458">
              <w:t>1.1</w:t>
            </w:r>
          </w:p>
        </w:tc>
        <w:tc>
          <w:tcPr>
            <w:tcW w:w="2001" w:type="dxa"/>
            <w:vMerge w:val="restart"/>
          </w:tcPr>
          <w:p w:rsidR="003E3F4E" w:rsidRPr="00D37458" w:rsidRDefault="0011386B" w:rsidP="00B55F42">
            <w:pPr>
              <w:pStyle w:val="ConsPlusNormal"/>
            </w:pPr>
            <w:hyperlink w:anchor="P420" w:history="1">
              <w:r w:rsidR="003E3F4E" w:rsidRPr="008B2682">
                <w:t>Подпрограмма 1</w:t>
              </w:r>
            </w:hyperlink>
            <w:r w:rsidR="003E3F4E" w:rsidRPr="00D37458">
              <w:t xml:space="preserve"> "Развитие и модернизация коммунальной инфраструктуры Кривошеинского района"</w:t>
            </w:r>
          </w:p>
        </w:tc>
        <w:tc>
          <w:tcPr>
            <w:tcW w:w="1279" w:type="dxa"/>
            <w:vAlign w:val="center"/>
          </w:tcPr>
          <w:p w:rsidR="003E3F4E" w:rsidRPr="00D37458" w:rsidRDefault="003E3F4E" w:rsidP="00B55F42">
            <w:pPr>
              <w:pStyle w:val="ConsPlusNormal"/>
              <w:jc w:val="center"/>
            </w:pPr>
            <w:r w:rsidRPr="00D37458">
              <w:t>всего</w:t>
            </w:r>
          </w:p>
        </w:tc>
        <w:tc>
          <w:tcPr>
            <w:tcW w:w="1668" w:type="dxa"/>
            <w:vAlign w:val="center"/>
          </w:tcPr>
          <w:p w:rsidR="003E3F4E" w:rsidRPr="003E3F4E" w:rsidRDefault="003E3F4E" w:rsidP="00BF1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4E">
              <w:rPr>
                <w:rFonts w:ascii="Times New Roman" w:hAnsi="Times New Roman"/>
                <w:sz w:val="24"/>
                <w:szCs w:val="24"/>
              </w:rPr>
              <w:t>9476,433</w:t>
            </w:r>
          </w:p>
        </w:tc>
        <w:tc>
          <w:tcPr>
            <w:tcW w:w="1612" w:type="dxa"/>
            <w:vAlign w:val="center"/>
          </w:tcPr>
          <w:p w:rsidR="003E3F4E" w:rsidRPr="003E3F4E" w:rsidRDefault="003E3F4E" w:rsidP="00BF1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vAlign w:val="center"/>
          </w:tcPr>
          <w:p w:rsidR="003E3F4E" w:rsidRPr="003E3F4E" w:rsidRDefault="003E3F4E" w:rsidP="00BF1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4E">
              <w:rPr>
                <w:rFonts w:ascii="Times New Roman" w:hAnsi="Times New Roman"/>
                <w:sz w:val="24"/>
                <w:szCs w:val="24"/>
              </w:rPr>
              <w:t>5831,630</w:t>
            </w:r>
          </w:p>
        </w:tc>
        <w:tc>
          <w:tcPr>
            <w:tcW w:w="1612" w:type="dxa"/>
          </w:tcPr>
          <w:p w:rsidR="003E3F4E" w:rsidRPr="003E3F4E" w:rsidRDefault="003E3F4E" w:rsidP="00BF1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4E">
              <w:rPr>
                <w:rFonts w:ascii="Times New Roman" w:hAnsi="Times New Roman"/>
                <w:sz w:val="24"/>
                <w:szCs w:val="24"/>
              </w:rPr>
              <w:t>2648,714</w:t>
            </w:r>
          </w:p>
        </w:tc>
        <w:tc>
          <w:tcPr>
            <w:tcW w:w="1612" w:type="dxa"/>
            <w:vAlign w:val="center"/>
          </w:tcPr>
          <w:p w:rsidR="003E3F4E" w:rsidRPr="003E3F4E" w:rsidRDefault="003E3F4E" w:rsidP="00BF1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4E">
              <w:rPr>
                <w:rFonts w:ascii="Times New Roman" w:hAnsi="Times New Roman"/>
                <w:sz w:val="24"/>
                <w:szCs w:val="24"/>
              </w:rPr>
              <w:t>996,089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vMerge w:val="restart"/>
          </w:tcPr>
          <w:p w:rsidR="003E3F4E" w:rsidRPr="00D37458" w:rsidRDefault="003E3F4E" w:rsidP="00B55F42">
            <w:pPr>
              <w:pStyle w:val="ConsPlusNormal"/>
              <w:jc w:val="center"/>
            </w:pPr>
            <w:r w:rsidRPr="00D37458">
              <w:t>Администрация Кривошеинского района</w:t>
            </w:r>
          </w:p>
        </w:tc>
      </w:tr>
      <w:tr w:rsidR="003E3F4E" w:rsidRPr="00D37458" w:rsidTr="00694ABD">
        <w:trPr>
          <w:trHeight w:val="69"/>
        </w:trPr>
        <w:tc>
          <w:tcPr>
            <w:tcW w:w="500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E3F4E" w:rsidRPr="00D37458" w:rsidRDefault="003E3F4E" w:rsidP="00C108A0">
            <w:pPr>
              <w:pStyle w:val="ConsPlusNormal"/>
              <w:jc w:val="center"/>
            </w:pPr>
            <w:r w:rsidRPr="00D37458">
              <w:t>2021 год</w:t>
            </w:r>
          </w:p>
          <w:p w:rsidR="003E3F4E" w:rsidRPr="00D37458" w:rsidRDefault="003E3F4E" w:rsidP="003E3F4E">
            <w:pPr>
              <w:pStyle w:val="ConsPlusNormal"/>
              <w:jc w:val="center"/>
            </w:pPr>
            <w:r w:rsidRPr="00D37458">
              <w:t>(</w:t>
            </w:r>
            <w:r>
              <w:t>факт</w:t>
            </w:r>
            <w:r w:rsidRPr="00D37458">
              <w:t>)</w:t>
            </w:r>
          </w:p>
        </w:tc>
        <w:tc>
          <w:tcPr>
            <w:tcW w:w="1668" w:type="dxa"/>
            <w:vAlign w:val="center"/>
          </w:tcPr>
          <w:p w:rsidR="003E3F4E" w:rsidRPr="003E3F4E" w:rsidRDefault="003E3F4E" w:rsidP="003E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4E">
              <w:rPr>
                <w:rFonts w:ascii="Times New Roman" w:hAnsi="Times New Roman"/>
                <w:sz w:val="24"/>
                <w:szCs w:val="24"/>
              </w:rPr>
              <w:t>9476,433</w:t>
            </w:r>
          </w:p>
        </w:tc>
        <w:tc>
          <w:tcPr>
            <w:tcW w:w="1612" w:type="dxa"/>
            <w:vAlign w:val="center"/>
          </w:tcPr>
          <w:p w:rsidR="003E3F4E" w:rsidRPr="003E3F4E" w:rsidRDefault="003E3F4E" w:rsidP="003E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vAlign w:val="center"/>
          </w:tcPr>
          <w:p w:rsidR="003E3F4E" w:rsidRPr="003E3F4E" w:rsidRDefault="003E3F4E" w:rsidP="003E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4E">
              <w:rPr>
                <w:rFonts w:ascii="Times New Roman" w:hAnsi="Times New Roman"/>
                <w:sz w:val="24"/>
                <w:szCs w:val="24"/>
              </w:rPr>
              <w:t>5831,630</w:t>
            </w:r>
          </w:p>
        </w:tc>
        <w:tc>
          <w:tcPr>
            <w:tcW w:w="1612" w:type="dxa"/>
          </w:tcPr>
          <w:p w:rsidR="003E3F4E" w:rsidRPr="003E3F4E" w:rsidRDefault="003E3F4E" w:rsidP="003E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4E">
              <w:rPr>
                <w:rFonts w:ascii="Times New Roman" w:hAnsi="Times New Roman"/>
                <w:sz w:val="24"/>
                <w:szCs w:val="24"/>
              </w:rPr>
              <w:t>2648,714</w:t>
            </w:r>
          </w:p>
        </w:tc>
        <w:tc>
          <w:tcPr>
            <w:tcW w:w="1612" w:type="dxa"/>
            <w:vAlign w:val="center"/>
          </w:tcPr>
          <w:p w:rsidR="003E3F4E" w:rsidRPr="003E3F4E" w:rsidRDefault="003E3F4E" w:rsidP="003E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4E">
              <w:rPr>
                <w:rFonts w:ascii="Times New Roman" w:hAnsi="Times New Roman"/>
                <w:sz w:val="24"/>
                <w:szCs w:val="24"/>
              </w:rPr>
              <w:t>996,089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BF1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E" w:rsidRPr="00D37458" w:rsidTr="00CA5C60">
        <w:trPr>
          <w:trHeight w:val="69"/>
        </w:trPr>
        <w:tc>
          <w:tcPr>
            <w:tcW w:w="500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E3F4E" w:rsidRPr="00D37458" w:rsidRDefault="003E3F4E" w:rsidP="00C108A0">
            <w:pPr>
              <w:pStyle w:val="ConsPlusNormal"/>
              <w:jc w:val="center"/>
            </w:pPr>
            <w:r w:rsidRPr="00D37458">
              <w:t>2022 год</w:t>
            </w:r>
          </w:p>
          <w:p w:rsidR="003E3F4E" w:rsidRPr="00D37458" w:rsidRDefault="003E3F4E" w:rsidP="00C108A0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668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E" w:rsidRPr="00D37458" w:rsidTr="00CA5C60">
        <w:trPr>
          <w:trHeight w:val="69"/>
        </w:trPr>
        <w:tc>
          <w:tcPr>
            <w:tcW w:w="500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E3F4E" w:rsidRPr="00D37458" w:rsidRDefault="003E3F4E" w:rsidP="00C108A0">
            <w:pPr>
              <w:pStyle w:val="ConsPlusNormal"/>
              <w:jc w:val="center"/>
            </w:pPr>
            <w:r w:rsidRPr="00D37458">
              <w:t>2023 год</w:t>
            </w:r>
          </w:p>
          <w:p w:rsidR="003E3F4E" w:rsidRPr="00D37458" w:rsidRDefault="003E3F4E" w:rsidP="00C108A0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668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E" w:rsidRPr="00D37458" w:rsidTr="00CA5C60">
        <w:trPr>
          <w:trHeight w:val="69"/>
        </w:trPr>
        <w:tc>
          <w:tcPr>
            <w:tcW w:w="500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E3F4E" w:rsidRPr="00D37458" w:rsidRDefault="003E3F4E" w:rsidP="00C108A0">
            <w:pPr>
              <w:pStyle w:val="ConsPlusNormal"/>
              <w:jc w:val="center"/>
            </w:pPr>
            <w:r w:rsidRPr="00D37458">
              <w:t>2024 год</w:t>
            </w:r>
          </w:p>
          <w:p w:rsidR="003E3F4E" w:rsidRPr="00D37458" w:rsidRDefault="003E3F4E" w:rsidP="00C108A0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668" w:type="dxa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</w:tcPr>
          <w:p w:rsidR="003E3F4E" w:rsidRPr="00D37458" w:rsidRDefault="003E3F4E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E" w:rsidRPr="00D37458" w:rsidTr="00CA5C60">
        <w:trPr>
          <w:trHeight w:val="69"/>
        </w:trPr>
        <w:tc>
          <w:tcPr>
            <w:tcW w:w="500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E3F4E" w:rsidRPr="00D37458" w:rsidRDefault="003E3F4E" w:rsidP="00C108A0">
            <w:pPr>
              <w:pStyle w:val="ConsPlusNormal"/>
              <w:jc w:val="center"/>
            </w:pPr>
            <w:r w:rsidRPr="00D37458">
              <w:t>2025 год</w:t>
            </w:r>
          </w:p>
          <w:p w:rsidR="003E3F4E" w:rsidRPr="00D37458" w:rsidRDefault="003E3F4E" w:rsidP="00C108A0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668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E" w:rsidRPr="00D37458" w:rsidTr="00C108A0">
        <w:trPr>
          <w:trHeight w:val="129"/>
        </w:trPr>
        <w:tc>
          <w:tcPr>
            <w:tcW w:w="500" w:type="dxa"/>
          </w:tcPr>
          <w:p w:rsidR="003E3F4E" w:rsidRPr="00D37458" w:rsidRDefault="003E3F4E" w:rsidP="00B55F42">
            <w:pPr>
              <w:pStyle w:val="ConsPlusNormal"/>
              <w:jc w:val="center"/>
            </w:pPr>
            <w:r w:rsidRPr="00D37458">
              <w:lastRenderedPageBreak/>
              <w:t>2</w:t>
            </w:r>
          </w:p>
        </w:tc>
        <w:tc>
          <w:tcPr>
            <w:tcW w:w="14638" w:type="dxa"/>
            <w:gridSpan w:val="9"/>
          </w:tcPr>
          <w:p w:rsidR="003E3F4E" w:rsidRPr="00D37458" w:rsidRDefault="003E3F4E" w:rsidP="00B55F42">
            <w:pPr>
              <w:pStyle w:val="ConsPlusNormal"/>
            </w:pPr>
            <w:r w:rsidRPr="00D37458">
              <w:t>Задача 2. Развитие коммуникационной инфраструктуры в Кривошеинского района</w:t>
            </w:r>
          </w:p>
        </w:tc>
      </w:tr>
      <w:tr w:rsidR="003E3F4E" w:rsidRPr="00D37458" w:rsidTr="00CA5C60">
        <w:trPr>
          <w:trHeight w:val="294"/>
        </w:trPr>
        <w:tc>
          <w:tcPr>
            <w:tcW w:w="500" w:type="dxa"/>
            <w:vMerge w:val="restart"/>
          </w:tcPr>
          <w:p w:rsidR="003E3F4E" w:rsidRPr="00D37458" w:rsidRDefault="003E3F4E" w:rsidP="00B55F42">
            <w:pPr>
              <w:pStyle w:val="ConsPlusNormal"/>
              <w:jc w:val="center"/>
            </w:pPr>
            <w:r w:rsidRPr="00D37458">
              <w:t>2.1</w:t>
            </w:r>
          </w:p>
        </w:tc>
        <w:tc>
          <w:tcPr>
            <w:tcW w:w="2001" w:type="dxa"/>
            <w:vMerge w:val="restart"/>
          </w:tcPr>
          <w:p w:rsidR="003E3F4E" w:rsidRPr="00D37458" w:rsidRDefault="0011386B" w:rsidP="00B55F42">
            <w:pPr>
              <w:pStyle w:val="ConsPlusNormal"/>
            </w:pPr>
            <w:hyperlink w:anchor="P1542" w:history="1">
              <w:r w:rsidR="003E3F4E" w:rsidRPr="00D37458">
                <w:rPr>
                  <w:color w:val="000000" w:themeColor="text1"/>
                </w:rPr>
                <w:t>Подпрограмма 2</w:t>
              </w:r>
            </w:hyperlink>
            <w:r w:rsidR="003E3F4E" w:rsidRPr="00D37458">
              <w:t xml:space="preserve"> "Развитие коммуникационной инфраструктуры в Кривошеинском районе"</w:t>
            </w:r>
          </w:p>
        </w:tc>
        <w:tc>
          <w:tcPr>
            <w:tcW w:w="1279" w:type="dxa"/>
            <w:vAlign w:val="center"/>
          </w:tcPr>
          <w:p w:rsidR="003E3F4E" w:rsidRPr="00D37458" w:rsidRDefault="003E3F4E" w:rsidP="00B55F42">
            <w:pPr>
              <w:pStyle w:val="ConsPlusNormal"/>
              <w:jc w:val="center"/>
            </w:pPr>
            <w:r w:rsidRPr="00D37458">
              <w:t>всего</w:t>
            </w:r>
          </w:p>
        </w:tc>
        <w:tc>
          <w:tcPr>
            <w:tcW w:w="1668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3745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3745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vMerge w:val="restart"/>
          </w:tcPr>
          <w:p w:rsidR="003E3F4E" w:rsidRPr="00D37458" w:rsidRDefault="003E3F4E" w:rsidP="00B55F42">
            <w:pPr>
              <w:pStyle w:val="ConsPlusNormal"/>
              <w:jc w:val="center"/>
            </w:pPr>
            <w:r w:rsidRPr="00D37458">
              <w:t>Администрация Кривошеинского района</w:t>
            </w:r>
          </w:p>
        </w:tc>
      </w:tr>
      <w:tr w:rsidR="003E3F4E" w:rsidRPr="00D37458" w:rsidTr="00CA5C60">
        <w:trPr>
          <w:trHeight w:val="69"/>
        </w:trPr>
        <w:tc>
          <w:tcPr>
            <w:tcW w:w="500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E3F4E" w:rsidRPr="00D37458" w:rsidRDefault="003E3F4E" w:rsidP="00A84470">
            <w:pPr>
              <w:pStyle w:val="ConsPlusNormal"/>
              <w:jc w:val="center"/>
            </w:pPr>
            <w:r w:rsidRPr="00D37458">
              <w:t>2021 год</w:t>
            </w:r>
          </w:p>
          <w:p w:rsidR="003E3F4E" w:rsidRPr="00D37458" w:rsidRDefault="003E3F4E" w:rsidP="003E3F4E">
            <w:pPr>
              <w:pStyle w:val="ConsPlusNormal"/>
              <w:jc w:val="center"/>
            </w:pPr>
            <w:r w:rsidRPr="00D37458">
              <w:t>(</w:t>
            </w:r>
            <w:r>
              <w:t>факт</w:t>
            </w:r>
            <w:r w:rsidRPr="00D37458">
              <w:t>)</w:t>
            </w:r>
          </w:p>
        </w:tc>
        <w:tc>
          <w:tcPr>
            <w:tcW w:w="1668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3745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3745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vMerge/>
            <w:vAlign w:val="center"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E" w:rsidRPr="00D37458" w:rsidTr="00CA5C60">
        <w:trPr>
          <w:trHeight w:val="69"/>
        </w:trPr>
        <w:tc>
          <w:tcPr>
            <w:tcW w:w="500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E3F4E" w:rsidRPr="00D37458" w:rsidRDefault="003E3F4E" w:rsidP="00B55F42">
            <w:pPr>
              <w:pStyle w:val="ConsPlusNormal"/>
              <w:jc w:val="center"/>
            </w:pPr>
            <w:r w:rsidRPr="00D37458">
              <w:t>2022 год</w:t>
            </w:r>
          </w:p>
          <w:p w:rsidR="003E3F4E" w:rsidRPr="00D37458" w:rsidRDefault="003E3F4E" w:rsidP="00B55F42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668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vMerge/>
            <w:vAlign w:val="center"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E" w:rsidRPr="00D37458" w:rsidTr="00CA5C60">
        <w:trPr>
          <w:trHeight w:val="69"/>
        </w:trPr>
        <w:tc>
          <w:tcPr>
            <w:tcW w:w="500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E3F4E" w:rsidRPr="00D37458" w:rsidRDefault="003E3F4E" w:rsidP="00B55F42">
            <w:pPr>
              <w:pStyle w:val="ConsPlusNormal"/>
              <w:jc w:val="center"/>
            </w:pPr>
            <w:r w:rsidRPr="00D37458">
              <w:t>2023 год</w:t>
            </w:r>
          </w:p>
          <w:p w:rsidR="003E3F4E" w:rsidRPr="00D37458" w:rsidRDefault="003E3F4E" w:rsidP="00B55F42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668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vMerge/>
            <w:vAlign w:val="center"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E" w:rsidRPr="00D37458" w:rsidTr="00CA5C60">
        <w:trPr>
          <w:trHeight w:val="69"/>
        </w:trPr>
        <w:tc>
          <w:tcPr>
            <w:tcW w:w="500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E3F4E" w:rsidRPr="00D37458" w:rsidRDefault="003E3F4E" w:rsidP="00B55F42">
            <w:pPr>
              <w:pStyle w:val="ConsPlusNormal"/>
              <w:jc w:val="center"/>
            </w:pPr>
            <w:r w:rsidRPr="00D37458">
              <w:t>2024 год</w:t>
            </w:r>
          </w:p>
          <w:p w:rsidR="003E3F4E" w:rsidRPr="00D37458" w:rsidRDefault="003E3F4E" w:rsidP="00B55F42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668" w:type="dxa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vMerge/>
            <w:vAlign w:val="center"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E" w:rsidRPr="00D37458" w:rsidTr="00CA5C60">
        <w:trPr>
          <w:trHeight w:val="69"/>
        </w:trPr>
        <w:tc>
          <w:tcPr>
            <w:tcW w:w="500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E3F4E" w:rsidRPr="00D37458" w:rsidRDefault="003E3F4E" w:rsidP="00B55F42">
            <w:pPr>
              <w:pStyle w:val="ConsPlusNormal"/>
              <w:jc w:val="center"/>
            </w:pPr>
            <w:r w:rsidRPr="00D37458">
              <w:t>2025 год</w:t>
            </w:r>
          </w:p>
          <w:p w:rsidR="003E3F4E" w:rsidRPr="00D37458" w:rsidRDefault="003E3F4E" w:rsidP="00B55F42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668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vMerge/>
            <w:vAlign w:val="center"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B15" w:rsidRPr="00D37458" w:rsidTr="00F10AAA">
        <w:trPr>
          <w:trHeight w:val="294"/>
        </w:trPr>
        <w:tc>
          <w:tcPr>
            <w:tcW w:w="500" w:type="dxa"/>
            <w:vMerge w:val="restart"/>
          </w:tcPr>
          <w:p w:rsidR="00806B15" w:rsidRPr="00D37458" w:rsidRDefault="00806B15" w:rsidP="00B55F42">
            <w:pPr>
              <w:pStyle w:val="ConsPlusNormal"/>
            </w:pPr>
          </w:p>
        </w:tc>
        <w:tc>
          <w:tcPr>
            <w:tcW w:w="2001" w:type="dxa"/>
            <w:vMerge w:val="restart"/>
          </w:tcPr>
          <w:p w:rsidR="00806B15" w:rsidRPr="00D37458" w:rsidRDefault="00806B15" w:rsidP="00B55F42">
            <w:pPr>
              <w:pStyle w:val="ConsPlusNormal"/>
            </w:pPr>
            <w:r w:rsidRPr="00D37458">
              <w:t>Итого по муниципальной программе</w:t>
            </w:r>
          </w:p>
        </w:tc>
        <w:tc>
          <w:tcPr>
            <w:tcW w:w="1279" w:type="dxa"/>
            <w:vAlign w:val="center"/>
          </w:tcPr>
          <w:p w:rsidR="00806B15" w:rsidRPr="00D37458" w:rsidRDefault="00806B15" w:rsidP="00B55F42">
            <w:pPr>
              <w:pStyle w:val="ConsPlusNormal"/>
              <w:jc w:val="center"/>
            </w:pPr>
            <w:r w:rsidRPr="00D37458">
              <w:t>всего</w:t>
            </w:r>
          </w:p>
        </w:tc>
        <w:tc>
          <w:tcPr>
            <w:tcW w:w="1668" w:type="dxa"/>
            <w:vAlign w:val="center"/>
          </w:tcPr>
          <w:p w:rsidR="00806B15" w:rsidRPr="00D37458" w:rsidRDefault="00806B15" w:rsidP="00254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9526,433</w:t>
            </w:r>
          </w:p>
        </w:tc>
        <w:tc>
          <w:tcPr>
            <w:tcW w:w="1612" w:type="dxa"/>
            <w:vAlign w:val="center"/>
          </w:tcPr>
          <w:p w:rsidR="00806B15" w:rsidRPr="00D37458" w:rsidRDefault="00806B15" w:rsidP="00254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806B15" w:rsidRDefault="00806B15" w:rsidP="00806B15">
            <w:pPr>
              <w:jc w:val="center"/>
            </w:pPr>
            <w:r w:rsidRPr="009673C7">
              <w:rPr>
                <w:rFonts w:ascii="Times New Roman" w:hAnsi="Times New Roman"/>
                <w:sz w:val="24"/>
                <w:szCs w:val="24"/>
              </w:rPr>
              <w:t>5831,630</w:t>
            </w:r>
          </w:p>
        </w:tc>
        <w:tc>
          <w:tcPr>
            <w:tcW w:w="1612" w:type="dxa"/>
            <w:vAlign w:val="center"/>
          </w:tcPr>
          <w:p w:rsidR="00806B15" w:rsidRPr="00D37458" w:rsidRDefault="00806B15" w:rsidP="00254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2698,714</w:t>
            </w:r>
          </w:p>
        </w:tc>
        <w:tc>
          <w:tcPr>
            <w:tcW w:w="1612" w:type="dxa"/>
            <w:vAlign w:val="center"/>
          </w:tcPr>
          <w:p w:rsidR="00806B15" w:rsidRPr="00D37458" w:rsidRDefault="00806B15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996,089</w:t>
            </w:r>
          </w:p>
        </w:tc>
        <w:tc>
          <w:tcPr>
            <w:tcW w:w="1612" w:type="dxa"/>
            <w:vAlign w:val="center"/>
          </w:tcPr>
          <w:p w:rsidR="00806B15" w:rsidRPr="00D37458" w:rsidRDefault="00806B15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vMerge w:val="restart"/>
          </w:tcPr>
          <w:p w:rsidR="00806B15" w:rsidRPr="00D37458" w:rsidRDefault="00806B15" w:rsidP="00B55F42">
            <w:pPr>
              <w:pStyle w:val="ConsPlusNormal"/>
            </w:pPr>
          </w:p>
        </w:tc>
      </w:tr>
      <w:tr w:rsidR="00806B15" w:rsidRPr="00D37458" w:rsidTr="00F10AAA">
        <w:trPr>
          <w:trHeight w:val="69"/>
        </w:trPr>
        <w:tc>
          <w:tcPr>
            <w:tcW w:w="500" w:type="dxa"/>
            <w:vMerge/>
          </w:tcPr>
          <w:p w:rsidR="00806B15" w:rsidRPr="00D37458" w:rsidRDefault="00806B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806B15" w:rsidRPr="00D37458" w:rsidRDefault="00806B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806B15" w:rsidRPr="00D37458" w:rsidRDefault="00806B15" w:rsidP="00B55F42">
            <w:pPr>
              <w:pStyle w:val="ConsPlusNormal"/>
              <w:jc w:val="center"/>
            </w:pPr>
            <w:r w:rsidRPr="00D37458">
              <w:t>2021 год</w:t>
            </w:r>
          </w:p>
          <w:p w:rsidR="00806B15" w:rsidRPr="00D37458" w:rsidRDefault="00806B15" w:rsidP="003E3F4E">
            <w:pPr>
              <w:pStyle w:val="ConsPlusNormal"/>
              <w:jc w:val="center"/>
            </w:pPr>
            <w:r w:rsidRPr="00D37458">
              <w:t>(</w:t>
            </w:r>
            <w:r>
              <w:t>факт</w:t>
            </w:r>
            <w:r w:rsidRPr="00D37458">
              <w:t>)</w:t>
            </w:r>
          </w:p>
        </w:tc>
        <w:tc>
          <w:tcPr>
            <w:tcW w:w="1668" w:type="dxa"/>
            <w:vAlign w:val="center"/>
          </w:tcPr>
          <w:p w:rsidR="00806B15" w:rsidRPr="00D37458" w:rsidRDefault="00806B15" w:rsidP="00254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9526,433</w:t>
            </w:r>
          </w:p>
        </w:tc>
        <w:tc>
          <w:tcPr>
            <w:tcW w:w="1612" w:type="dxa"/>
            <w:vAlign w:val="center"/>
          </w:tcPr>
          <w:p w:rsidR="00806B15" w:rsidRPr="00D37458" w:rsidRDefault="00806B15" w:rsidP="00254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806B15" w:rsidRDefault="00806B15" w:rsidP="00806B15">
            <w:pPr>
              <w:jc w:val="center"/>
            </w:pPr>
            <w:r w:rsidRPr="009673C7">
              <w:rPr>
                <w:rFonts w:ascii="Times New Roman" w:hAnsi="Times New Roman"/>
                <w:sz w:val="24"/>
                <w:szCs w:val="24"/>
              </w:rPr>
              <w:t>5831,630</w:t>
            </w:r>
          </w:p>
        </w:tc>
        <w:tc>
          <w:tcPr>
            <w:tcW w:w="1612" w:type="dxa"/>
            <w:vAlign w:val="center"/>
          </w:tcPr>
          <w:p w:rsidR="00806B15" w:rsidRPr="00D37458" w:rsidRDefault="00806B15" w:rsidP="00254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2698,714</w:t>
            </w:r>
          </w:p>
        </w:tc>
        <w:tc>
          <w:tcPr>
            <w:tcW w:w="1612" w:type="dxa"/>
            <w:vAlign w:val="center"/>
          </w:tcPr>
          <w:p w:rsidR="00806B15" w:rsidRPr="00D37458" w:rsidRDefault="00806B15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996,089</w:t>
            </w:r>
          </w:p>
        </w:tc>
        <w:tc>
          <w:tcPr>
            <w:tcW w:w="1612" w:type="dxa"/>
            <w:vAlign w:val="center"/>
          </w:tcPr>
          <w:p w:rsidR="00806B15" w:rsidRPr="00D37458" w:rsidRDefault="00806B15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vMerge/>
          </w:tcPr>
          <w:p w:rsidR="00806B15" w:rsidRPr="00D37458" w:rsidRDefault="00806B1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E" w:rsidRPr="00D37458" w:rsidTr="00C108A0">
        <w:trPr>
          <w:trHeight w:val="69"/>
        </w:trPr>
        <w:tc>
          <w:tcPr>
            <w:tcW w:w="500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E3F4E" w:rsidRPr="00D37458" w:rsidRDefault="003E3F4E" w:rsidP="00B55F42">
            <w:pPr>
              <w:pStyle w:val="ConsPlusNormal"/>
              <w:jc w:val="center"/>
            </w:pPr>
            <w:r w:rsidRPr="00D37458">
              <w:t>2022 год</w:t>
            </w:r>
          </w:p>
          <w:p w:rsidR="003E3F4E" w:rsidRPr="00D37458" w:rsidRDefault="003E3F4E" w:rsidP="00B55F42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668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E" w:rsidRPr="00D37458" w:rsidTr="00C108A0">
        <w:trPr>
          <w:trHeight w:val="69"/>
        </w:trPr>
        <w:tc>
          <w:tcPr>
            <w:tcW w:w="500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E3F4E" w:rsidRPr="00D37458" w:rsidRDefault="003E3F4E" w:rsidP="00B55F42">
            <w:pPr>
              <w:pStyle w:val="ConsPlusNormal"/>
              <w:jc w:val="center"/>
            </w:pPr>
            <w:r w:rsidRPr="00D37458">
              <w:t>2023 год</w:t>
            </w:r>
          </w:p>
          <w:p w:rsidR="003E3F4E" w:rsidRPr="00D37458" w:rsidRDefault="003E3F4E" w:rsidP="00B55F42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668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E" w:rsidRPr="00D37458" w:rsidTr="00CA5C60">
        <w:trPr>
          <w:trHeight w:val="69"/>
        </w:trPr>
        <w:tc>
          <w:tcPr>
            <w:tcW w:w="500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E3F4E" w:rsidRPr="00D37458" w:rsidRDefault="003E3F4E" w:rsidP="00B55F42">
            <w:pPr>
              <w:pStyle w:val="ConsPlusNormal"/>
              <w:jc w:val="center"/>
            </w:pPr>
            <w:r w:rsidRPr="00D37458">
              <w:t>2024 год</w:t>
            </w:r>
          </w:p>
          <w:p w:rsidR="003E3F4E" w:rsidRPr="00D37458" w:rsidRDefault="003E3F4E" w:rsidP="00B55F42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668" w:type="dxa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E" w:rsidRPr="00D37458" w:rsidTr="00C108A0">
        <w:trPr>
          <w:trHeight w:val="69"/>
        </w:trPr>
        <w:tc>
          <w:tcPr>
            <w:tcW w:w="500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E3F4E" w:rsidRPr="00D37458" w:rsidRDefault="003E3F4E" w:rsidP="00B55F42">
            <w:pPr>
              <w:pStyle w:val="ConsPlusNormal"/>
              <w:jc w:val="center"/>
            </w:pPr>
            <w:r w:rsidRPr="00D37458">
              <w:t>2025 год</w:t>
            </w:r>
          </w:p>
          <w:p w:rsidR="003E3F4E" w:rsidRPr="00D37458" w:rsidRDefault="003E3F4E" w:rsidP="00B55F42">
            <w:pPr>
              <w:pStyle w:val="ConsPlusNormal"/>
              <w:jc w:val="center"/>
            </w:pPr>
            <w:r w:rsidRPr="00D37458">
              <w:t>(прогноз)</w:t>
            </w:r>
          </w:p>
        </w:tc>
        <w:tc>
          <w:tcPr>
            <w:tcW w:w="1668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3E3F4E" w:rsidRPr="00D37458" w:rsidRDefault="003E3F4E" w:rsidP="00C1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vMerge/>
          </w:tcPr>
          <w:p w:rsidR="003E3F4E" w:rsidRPr="00D37458" w:rsidRDefault="003E3F4E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F42" w:rsidRPr="00D37458" w:rsidRDefault="00B55F42" w:rsidP="00B55F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55F42" w:rsidRPr="00D37458" w:rsidSect="007B23CB">
          <w:footnotePr>
            <w:pos w:val="beneathText"/>
          </w:footnotePr>
          <w:pgSz w:w="16837" w:h="11905" w:orient="landscape"/>
          <w:pgMar w:top="993" w:right="1134" w:bottom="567" w:left="1418" w:header="720" w:footer="720" w:gutter="0"/>
          <w:pgNumType w:start="1"/>
          <w:cols w:space="720"/>
          <w:docGrid w:linePitch="360"/>
        </w:sectPr>
      </w:pPr>
    </w:p>
    <w:p w:rsidR="00FA7E5A" w:rsidRPr="00B55F42" w:rsidRDefault="00FA7E5A" w:rsidP="007267AF">
      <w:pPr>
        <w:pStyle w:val="11"/>
        <w:jc w:val="right"/>
        <w:rPr>
          <w:rFonts w:ascii="Arial" w:hAnsi="Arial" w:cs="Arial"/>
          <w:sz w:val="24"/>
          <w:szCs w:val="24"/>
          <w:lang w:eastAsia="en-US"/>
        </w:rPr>
      </w:pPr>
    </w:p>
    <w:sectPr w:rsidR="00FA7E5A" w:rsidRPr="00B55F42" w:rsidSect="00AC2391">
      <w:pgSz w:w="11907" w:h="16840" w:code="9"/>
      <w:pgMar w:top="510" w:right="851" w:bottom="510" w:left="1701" w:header="720" w:footer="567" w:gutter="0"/>
      <w:pgNumType w:start="3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001" w:rsidRDefault="00B31001" w:rsidP="00A24896">
      <w:pPr>
        <w:spacing w:after="0" w:line="240" w:lineRule="auto"/>
      </w:pPr>
      <w:r>
        <w:separator/>
      </w:r>
    </w:p>
  </w:endnote>
  <w:endnote w:type="continuationSeparator" w:id="1">
    <w:p w:rsidR="00B31001" w:rsidRDefault="00B31001" w:rsidP="00A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001" w:rsidRDefault="00B31001" w:rsidP="00A24896">
      <w:pPr>
        <w:spacing w:after="0" w:line="240" w:lineRule="auto"/>
      </w:pPr>
      <w:r>
        <w:separator/>
      </w:r>
    </w:p>
  </w:footnote>
  <w:footnote w:type="continuationSeparator" w:id="1">
    <w:p w:rsidR="00B31001" w:rsidRDefault="00B31001" w:rsidP="00A2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217BE"/>
    <w:multiLevelType w:val="multilevel"/>
    <w:tmpl w:val="C4BE38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B2F38D7"/>
    <w:multiLevelType w:val="hybridMultilevel"/>
    <w:tmpl w:val="B39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08E"/>
    <w:multiLevelType w:val="hybridMultilevel"/>
    <w:tmpl w:val="80D8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A0E"/>
    <w:rsid w:val="000042A9"/>
    <w:rsid w:val="0000694D"/>
    <w:rsid w:val="000071AA"/>
    <w:rsid w:val="00007CC1"/>
    <w:rsid w:val="00011DB8"/>
    <w:rsid w:val="000125C8"/>
    <w:rsid w:val="000134B7"/>
    <w:rsid w:val="00024706"/>
    <w:rsid w:val="00025B8E"/>
    <w:rsid w:val="0002695E"/>
    <w:rsid w:val="00026E3E"/>
    <w:rsid w:val="00027E33"/>
    <w:rsid w:val="00032132"/>
    <w:rsid w:val="00042BA9"/>
    <w:rsid w:val="000462E4"/>
    <w:rsid w:val="00047C03"/>
    <w:rsid w:val="00050600"/>
    <w:rsid w:val="0005092B"/>
    <w:rsid w:val="00050A70"/>
    <w:rsid w:val="00061B84"/>
    <w:rsid w:val="00064DD1"/>
    <w:rsid w:val="000675D0"/>
    <w:rsid w:val="000705B6"/>
    <w:rsid w:val="000717ED"/>
    <w:rsid w:val="00074E0D"/>
    <w:rsid w:val="00076AF1"/>
    <w:rsid w:val="00077CD8"/>
    <w:rsid w:val="000872F7"/>
    <w:rsid w:val="00094233"/>
    <w:rsid w:val="00096040"/>
    <w:rsid w:val="00097545"/>
    <w:rsid w:val="000A1EFB"/>
    <w:rsid w:val="000A2D41"/>
    <w:rsid w:val="000A46FC"/>
    <w:rsid w:val="000A56A9"/>
    <w:rsid w:val="000A703E"/>
    <w:rsid w:val="000B1A59"/>
    <w:rsid w:val="000B2B83"/>
    <w:rsid w:val="000B46C7"/>
    <w:rsid w:val="000B57AC"/>
    <w:rsid w:val="000C1E0D"/>
    <w:rsid w:val="000C23E8"/>
    <w:rsid w:val="000D67BA"/>
    <w:rsid w:val="000D7F14"/>
    <w:rsid w:val="000E163B"/>
    <w:rsid w:val="000E53FC"/>
    <w:rsid w:val="000E59E6"/>
    <w:rsid w:val="000E619A"/>
    <w:rsid w:val="000F0551"/>
    <w:rsid w:val="000F1B3D"/>
    <w:rsid w:val="000F2E1A"/>
    <w:rsid w:val="000F740E"/>
    <w:rsid w:val="00100E99"/>
    <w:rsid w:val="00101201"/>
    <w:rsid w:val="00102BE4"/>
    <w:rsid w:val="00106538"/>
    <w:rsid w:val="0011386B"/>
    <w:rsid w:val="00116745"/>
    <w:rsid w:val="0012293E"/>
    <w:rsid w:val="00122954"/>
    <w:rsid w:val="00123A0E"/>
    <w:rsid w:val="0012674D"/>
    <w:rsid w:val="00130ADF"/>
    <w:rsid w:val="00134403"/>
    <w:rsid w:val="00135F78"/>
    <w:rsid w:val="00140455"/>
    <w:rsid w:val="00142A06"/>
    <w:rsid w:val="00142A75"/>
    <w:rsid w:val="00146996"/>
    <w:rsid w:val="00147DCE"/>
    <w:rsid w:val="001502FB"/>
    <w:rsid w:val="00150CE1"/>
    <w:rsid w:val="001522D6"/>
    <w:rsid w:val="00153E15"/>
    <w:rsid w:val="001627D5"/>
    <w:rsid w:val="00163211"/>
    <w:rsid w:val="001646A6"/>
    <w:rsid w:val="00166498"/>
    <w:rsid w:val="001703AF"/>
    <w:rsid w:val="00172C7D"/>
    <w:rsid w:val="0017577E"/>
    <w:rsid w:val="001769F8"/>
    <w:rsid w:val="00177FC5"/>
    <w:rsid w:val="00181B5D"/>
    <w:rsid w:val="001820F3"/>
    <w:rsid w:val="00182942"/>
    <w:rsid w:val="0018312A"/>
    <w:rsid w:val="00183BB6"/>
    <w:rsid w:val="00184653"/>
    <w:rsid w:val="00190330"/>
    <w:rsid w:val="00191831"/>
    <w:rsid w:val="001930FE"/>
    <w:rsid w:val="001A1B8E"/>
    <w:rsid w:val="001A6247"/>
    <w:rsid w:val="001A6D60"/>
    <w:rsid w:val="001B0271"/>
    <w:rsid w:val="001B5DBB"/>
    <w:rsid w:val="001B5F5B"/>
    <w:rsid w:val="001C462F"/>
    <w:rsid w:val="001C7ECB"/>
    <w:rsid w:val="001D1DD1"/>
    <w:rsid w:val="001D469E"/>
    <w:rsid w:val="001D57FA"/>
    <w:rsid w:val="001D6EED"/>
    <w:rsid w:val="001D7C84"/>
    <w:rsid w:val="001E1BC2"/>
    <w:rsid w:val="001E575E"/>
    <w:rsid w:val="001E704D"/>
    <w:rsid w:val="001E7D20"/>
    <w:rsid w:val="001F061E"/>
    <w:rsid w:val="001F075C"/>
    <w:rsid w:val="001F5046"/>
    <w:rsid w:val="00202F90"/>
    <w:rsid w:val="002136C0"/>
    <w:rsid w:val="002155A2"/>
    <w:rsid w:val="00227BDA"/>
    <w:rsid w:val="00235054"/>
    <w:rsid w:val="00236927"/>
    <w:rsid w:val="00240504"/>
    <w:rsid w:val="00244F8B"/>
    <w:rsid w:val="0025132B"/>
    <w:rsid w:val="00251CDD"/>
    <w:rsid w:val="00252997"/>
    <w:rsid w:val="00254420"/>
    <w:rsid w:val="00261C90"/>
    <w:rsid w:val="002622E1"/>
    <w:rsid w:val="00265B0E"/>
    <w:rsid w:val="00271067"/>
    <w:rsid w:val="00272229"/>
    <w:rsid w:val="00272B35"/>
    <w:rsid w:val="002759AC"/>
    <w:rsid w:val="0027730D"/>
    <w:rsid w:val="0028549A"/>
    <w:rsid w:val="002863BF"/>
    <w:rsid w:val="002A2A3A"/>
    <w:rsid w:val="002B0D08"/>
    <w:rsid w:val="002B2005"/>
    <w:rsid w:val="002B5903"/>
    <w:rsid w:val="002B612F"/>
    <w:rsid w:val="002B7143"/>
    <w:rsid w:val="002C1387"/>
    <w:rsid w:val="002C1A30"/>
    <w:rsid w:val="002C3946"/>
    <w:rsid w:val="002C5815"/>
    <w:rsid w:val="002D3570"/>
    <w:rsid w:val="002D3BF7"/>
    <w:rsid w:val="002D65A1"/>
    <w:rsid w:val="002D6D65"/>
    <w:rsid w:val="002E2151"/>
    <w:rsid w:val="002E22D3"/>
    <w:rsid w:val="002E2E66"/>
    <w:rsid w:val="002E6743"/>
    <w:rsid w:val="002E7ECE"/>
    <w:rsid w:val="002F3D6F"/>
    <w:rsid w:val="002F478A"/>
    <w:rsid w:val="002F6323"/>
    <w:rsid w:val="003020EF"/>
    <w:rsid w:val="00311645"/>
    <w:rsid w:val="00311C42"/>
    <w:rsid w:val="0031692B"/>
    <w:rsid w:val="00320B52"/>
    <w:rsid w:val="0032240F"/>
    <w:rsid w:val="003242A9"/>
    <w:rsid w:val="00326508"/>
    <w:rsid w:val="003273C4"/>
    <w:rsid w:val="00342C76"/>
    <w:rsid w:val="00342D5B"/>
    <w:rsid w:val="00345CEF"/>
    <w:rsid w:val="00346BA6"/>
    <w:rsid w:val="00347717"/>
    <w:rsid w:val="00350AC4"/>
    <w:rsid w:val="00351E59"/>
    <w:rsid w:val="00354303"/>
    <w:rsid w:val="003556A4"/>
    <w:rsid w:val="003557B4"/>
    <w:rsid w:val="00361924"/>
    <w:rsid w:val="00362030"/>
    <w:rsid w:val="0036355C"/>
    <w:rsid w:val="00365135"/>
    <w:rsid w:val="0037079B"/>
    <w:rsid w:val="00370B16"/>
    <w:rsid w:val="00372992"/>
    <w:rsid w:val="00372D7A"/>
    <w:rsid w:val="00373F69"/>
    <w:rsid w:val="00375FDC"/>
    <w:rsid w:val="003825EE"/>
    <w:rsid w:val="00385C87"/>
    <w:rsid w:val="00390BF0"/>
    <w:rsid w:val="00390FCF"/>
    <w:rsid w:val="00397034"/>
    <w:rsid w:val="003A137D"/>
    <w:rsid w:val="003A1E8F"/>
    <w:rsid w:val="003A3C7D"/>
    <w:rsid w:val="003A568D"/>
    <w:rsid w:val="003A59F4"/>
    <w:rsid w:val="003B28BE"/>
    <w:rsid w:val="003B4245"/>
    <w:rsid w:val="003C0F9D"/>
    <w:rsid w:val="003C1790"/>
    <w:rsid w:val="003C1E24"/>
    <w:rsid w:val="003C2555"/>
    <w:rsid w:val="003C3253"/>
    <w:rsid w:val="003C662F"/>
    <w:rsid w:val="003D2BF5"/>
    <w:rsid w:val="003D2C1B"/>
    <w:rsid w:val="003D63B6"/>
    <w:rsid w:val="003E103C"/>
    <w:rsid w:val="003E337E"/>
    <w:rsid w:val="003E3F4E"/>
    <w:rsid w:val="003E5B99"/>
    <w:rsid w:val="003E675A"/>
    <w:rsid w:val="003E712F"/>
    <w:rsid w:val="003F3655"/>
    <w:rsid w:val="003F3E8A"/>
    <w:rsid w:val="003F3FAB"/>
    <w:rsid w:val="003F7FAF"/>
    <w:rsid w:val="00402F9F"/>
    <w:rsid w:val="00406501"/>
    <w:rsid w:val="0041003C"/>
    <w:rsid w:val="0041168C"/>
    <w:rsid w:val="00412527"/>
    <w:rsid w:val="004142B0"/>
    <w:rsid w:val="00414BCC"/>
    <w:rsid w:val="004229D9"/>
    <w:rsid w:val="00422BFC"/>
    <w:rsid w:val="00433961"/>
    <w:rsid w:val="00436361"/>
    <w:rsid w:val="004371B5"/>
    <w:rsid w:val="00443E0F"/>
    <w:rsid w:val="00445976"/>
    <w:rsid w:val="00452F20"/>
    <w:rsid w:val="004531C8"/>
    <w:rsid w:val="0045390C"/>
    <w:rsid w:val="004558E9"/>
    <w:rsid w:val="00456FF3"/>
    <w:rsid w:val="00457EB5"/>
    <w:rsid w:val="004633D0"/>
    <w:rsid w:val="004636C8"/>
    <w:rsid w:val="00466763"/>
    <w:rsid w:val="00470419"/>
    <w:rsid w:val="00470FE9"/>
    <w:rsid w:val="00474474"/>
    <w:rsid w:val="00474F79"/>
    <w:rsid w:val="004772C8"/>
    <w:rsid w:val="004868A3"/>
    <w:rsid w:val="0049175D"/>
    <w:rsid w:val="0049246C"/>
    <w:rsid w:val="004937DF"/>
    <w:rsid w:val="00494177"/>
    <w:rsid w:val="0049546F"/>
    <w:rsid w:val="00495EB6"/>
    <w:rsid w:val="00496152"/>
    <w:rsid w:val="00496C6D"/>
    <w:rsid w:val="004977AB"/>
    <w:rsid w:val="004978D5"/>
    <w:rsid w:val="004A2797"/>
    <w:rsid w:val="004A2DDE"/>
    <w:rsid w:val="004A497C"/>
    <w:rsid w:val="004A49C5"/>
    <w:rsid w:val="004A5450"/>
    <w:rsid w:val="004B1F2C"/>
    <w:rsid w:val="004B20FC"/>
    <w:rsid w:val="004B2C68"/>
    <w:rsid w:val="004B6D4A"/>
    <w:rsid w:val="004C215C"/>
    <w:rsid w:val="004D3DB5"/>
    <w:rsid w:val="004F2838"/>
    <w:rsid w:val="004F35EC"/>
    <w:rsid w:val="004F7DF5"/>
    <w:rsid w:val="00501687"/>
    <w:rsid w:val="005019F1"/>
    <w:rsid w:val="00503D12"/>
    <w:rsid w:val="0050447E"/>
    <w:rsid w:val="0050651A"/>
    <w:rsid w:val="00506BA5"/>
    <w:rsid w:val="005103DA"/>
    <w:rsid w:val="00517E60"/>
    <w:rsid w:val="00531C82"/>
    <w:rsid w:val="005360AB"/>
    <w:rsid w:val="005409E3"/>
    <w:rsid w:val="00541F14"/>
    <w:rsid w:val="00544666"/>
    <w:rsid w:val="00546699"/>
    <w:rsid w:val="00553F57"/>
    <w:rsid w:val="005544C2"/>
    <w:rsid w:val="00554E58"/>
    <w:rsid w:val="0055608F"/>
    <w:rsid w:val="00564A2E"/>
    <w:rsid w:val="00577F53"/>
    <w:rsid w:val="00581628"/>
    <w:rsid w:val="005816D5"/>
    <w:rsid w:val="0058201A"/>
    <w:rsid w:val="0058317F"/>
    <w:rsid w:val="005861D2"/>
    <w:rsid w:val="00587551"/>
    <w:rsid w:val="00590D6E"/>
    <w:rsid w:val="005966EE"/>
    <w:rsid w:val="00596C15"/>
    <w:rsid w:val="005A070D"/>
    <w:rsid w:val="005A0BB1"/>
    <w:rsid w:val="005A1D99"/>
    <w:rsid w:val="005A4845"/>
    <w:rsid w:val="005A5B94"/>
    <w:rsid w:val="005B45CE"/>
    <w:rsid w:val="005B655C"/>
    <w:rsid w:val="005B7B3C"/>
    <w:rsid w:val="005C06DE"/>
    <w:rsid w:val="005C5A7E"/>
    <w:rsid w:val="005D134C"/>
    <w:rsid w:val="005D50FE"/>
    <w:rsid w:val="005E0451"/>
    <w:rsid w:val="005E1018"/>
    <w:rsid w:val="005E4D00"/>
    <w:rsid w:val="005E590B"/>
    <w:rsid w:val="005E5F65"/>
    <w:rsid w:val="005E6000"/>
    <w:rsid w:val="005F03C7"/>
    <w:rsid w:val="005F1A13"/>
    <w:rsid w:val="005F4F88"/>
    <w:rsid w:val="00603031"/>
    <w:rsid w:val="00604BA8"/>
    <w:rsid w:val="0060728D"/>
    <w:rsid w:val="00612616"/>
    <w:rsid w:val="00612FEA"/>
    <w:rsid w:val="006233DA"/>
    <w:rsid w:val="00624D18"/>
    <w:rsid w:val="00631D10"/>
    <w:rsid w:val="006337CF"/>
    <w:rsid w:val="006340DD"/>
    <w:rsid w:val="00644B26"/>
    <w:rsid w:val="00651EDF"/>
    <w:rsid w:val="00652E6E"/>
    <w:rsid w:val="00663829"/>
    <w:rsid w:val="00667F08"/>
    <w:rsid w:val="00672377"/>
    <w:rsid w:val="0068076D"/>
    <w:rsid w:val="0068356D"/>
    <w:rsid w:val="00683818"/>
    <w:rsid w:val="00683F71"/>
    <w:rsid w:val="00684FC2"/>
    <w:rsid w:val="0068531C"/>
    <w:rsid w:val="0068690C"/>
    <w:rsid w:val="00692C72"/>
    <w:rsid w:val="006947A8"/>
    <w:rsid w:val="00696343"/>
    <w:rsid w:val="00697D36"/>
    <w:rsid w:val="006A2133"/>
    <w:rsid w:val="006B287B"/>
    <w:rsid w:val="006B44A0"/>
    <w:rsid w:val="006C01B4"/>
    <w:rsid w:val="006C3009"/>
    <w:rsid w:val="006C6A4A"/>
    <w:rsid w:val="006D1B30"/>
    <w:rsid w:val="006D30D8"/>
    <w:rsid w:val="006D580E"/>
    <w:rsid w:val="006D60E5"/>
    <w:rsid w:val="006D76C3"/>
    <w:rsid w:val="006E2519"/>
    <w:rsid w:val="006E29CE"/>
    <w:rsid w:val="006E432E"/>
    <w:rsid w:val="006E477A"/>
    <w:rsid w:val="006E5417"/>
    <w:rsid w:val="006E66E3"/>
    <w:rsid w:val="006E799F"/>
    <w:rsid w:val="006F2538"/>
    <w:rsid w:val="006F2D43"/>
    <w:rsid w:val="006F3600"/>
    <w:rsid w:val="006F53EB"/>
    <w:rsid w:val="006F57C8"/>
    <w:rsid w:val="006F77D8"/>
    <w:rsid w:val="00700C6D"/>
    <w:rsid w:val="007025C9"/>
    <w:rsid w:val="007034C8"/>
    <w:rsid w:val="00704668"/>
    <w:rsid w:val="007057A6"/>
    <w:rsid w:val="007137BA"/>
    <w:rsid w:val="00716889"/>
    <w:rsid w:val="0071731B"/>
    <w:rsid w:val="007175F7"/>
    <w:rsid w:val="00720A92"/>
    <w:rsid w:val="00725986"/>
    <w:rsid w:val="007267AF"/>
    <w:rsid w:val="00726B83"/>
    <w:rsid w:val="00727AD1"/>
    <w:rsid w:val="00730D42"/>
    <w:rsid w:val="00731056"/>
    <w:rsid w:val="00731719"/>
    <w:rsid w:val="0073288E"/>
    <w:rsid w:val="007330D1"/>
    <w:rsid w:val="00735F9A"/>
    <w:rsid w:val="00736B42"/>
    <w:rsid w:val="00736DF7"/>
    <w:rsid w:val="007405FA"/>
    <w:rsid w:val="007440DC"/>
    <w:rsid w:val="00745FD4"/>
    <w:rsid w:val="00750FBA"/>
    <w:rsid w:val="00751A0E"/>
    <w:rsid w:val="00752A14"/>
    <w:rsid w:val="007547A2"/>
    <w:rsid w:val="00756055"/>
    <w:rsid w:val="007621B0"/>
    <w:rsid w:val="00765A33"/>
    <w:rsid w:val="00767F28"/>
    <w:rsid w:val="00786289"/>
    <w:rsid w:val="00787BEA"/>
    <w:rsid w:val="00790AE6"/>
    <w:rsid w:val="007922A3"/>
    <w:rsid w:val="0079397A"/>
    <w:rsid w:val="007A1CA0"/>
    <w:rsid w:val="007A3E0D"/>
    <w:rsid w:val="007A6ACF"/>
    <w:rsid w:val="007B05A0"/>
    <w:rsid w:val="007B1237"/>
    <w:rsid w:val="007B23CB"/>
    <w:rsid w:val="007B6AEC"/>
    <w:rsid w:val="007C56DF"/>
    <w:rsid w:val="007D1144"/>
    <w:rsid w:val="007D4EF6"/>
    <w:rsid w:val="007E20A1"/>
    <w:rsid w:val="007E4635"/>
    <w:rsid w:val="007E6D7A"/>
    <w:rsid w:val="007F0C91"/>
    <w:rsid w:val="007F7E22"/>
    <w:rsid w:val="00800B6D"/>
    <w:rsid w:val="00801084"/>
    <w:rsid w:val="0080225F"/>
    <w:rsid w:val="008037D6"/>
    <w:rsid w:val="00806B15"/>
    <w:rsid w:val="0080705F"/>
    <w:rsid w:val="00807163"/>
    <w:rsid w:val="00812C32"/>
    <w:rsid w:val="00815F5B"/>
    <w:rsid w:val="008200D4"/>
    <w:rsid w:val="008202E9"/>
    <w:rsid w:val="00824E94"/>
    <w:rsid w:val="0082583A"/>
    <w:rsid w:val="008266D7"/>
    <w:rsid w:val="0082748C"/>
    <w:rsid w:val="00827977"/>
    <w:rsid w:val="0083028B"/>
    <w:rsid w:val="0083394C"/>
    <w:rsid w:val="0083397F"/>
    <w:rsid w:val="00834374"/>
    <w:rsid w:val="008354E6"/>
    <w:rsid w:val="008438E6"/>
    <w:rsid w:val="00846182"/>
    <w:rsid w:val="00846FC6"/>
    <w:rsid w:val="00852AD8"/>
    <w:rsid w:val="008536C5"/>
    <w:rsid w:val="00855DA0"/>
    <w:rsid w:val="008577FF"/>
    <w:rsid w:val="008600F1"/>
    <w:rsid w:val="00861467"/>
    <w:rsid w:val="0087167D"/>
    <w:rsid w:val="0087511C"/>
    <w:rsid w:val="008815F7"/>
    <w:rsid w:val="00881B2E"/>
    <w:rsid w:val="00881F3A"/>
    <w:rsid w:val="0088209C"/>
    <w:rsid w:val="00890BF3"/>
    <w:rsid w:val="00894311"/>
    <w:rsid w:val="008A0CD9"/>
    <w:rsid w:val="008A3441"/>
    <w:rsid w:val="008A7C0B"/>
    <w:rsid w:val="008B0EB3"/>
    <w:rsid w:val="008B198B"/>
    <w:rsid w:val="008B2682"/>
    <w:rsid w:val="008B38A0"/>
    <w:rsid w:val="008B467F"/>
    <w:rsid w:val="008B5B7A"/>
    <w:rsid w:val="008B6663"/>
    <w:rsid w:val="008B68AC"/>
    <w:rsid w:val="008C048A"/>
    <w:rsid w:val="008C79AD"/>
    <w:rsid w:val="008D2852"/>
    <w:rsid w:val="008E1950"/>
    <w:rsid w:val="008E3314"/>
    <w:rsid w:val="008E354F"/>
    <w:rsid w:val="008E4B59"/>
    <w:rsid w:val="008F0979"/>
    <w:rsid w:val="0090234F"/>
    <w:rsid w:val="00902DBB"/>
    <w:rsid w:val="0090402D"/>
    <w:rsid w:val="00907C9F"/>
    <w:rsid w:val="009113D7"/>
    <w:rsid w:val="00911491"/>
    <w:rsid w:val="009119B8"/>
    <w:rsid w:val="00914273"/>
    <w:rsid w:val="00915305"/>
    <w:rsid w:val="00920CB9"/>
    <w:rsid w:val="00920EAF"/>
    <w:rsid w:val="0092607E"/>
    <w:rsid w:val="009278BB"/>
    <w:rsid w:val="009311AB"/>
    <w:rsid w:val="00932FF0"/>
    <w:rsid w:val="009353B5"/>
    <w:rsid w:val="0094718A"/>
    <w:rsid w:val="009564E7"/>
    <w:rsid w:val="00961BE0"/>
    <w:rsid w:val="00966D3C"/>
    <w:rsid w:val="00972879"/>
    <w:rsid w:val="00973708"/>
    <w:rsid w:val="0097701D"/>
    <w:rsid w:val="009830AD"/>
    <w:rsid w:val="009831DD"/>
    <w:rsid w:val="00985535"/>
    <w:rsid w:val="00993455"/>
    <w:rsid w:val="00997582"/>
    <w:rsid w:val="009A212A"/>
    <w:rsid w:val="009A567E"/>
    <w:rsid w:val="009A5904"/>
    <w:rsid w:val="009A63DA"/>
    <w:rsid w:val="009B5517"/>
    <w:rsid w:val="009C0310"/>
    <w:rsid w:val="009C16EA"/>
    <w:rsid w:val="009C1769"/>
    <w:rsid w:val="009D2654"/>
    <w:rsid w:val="009D7091"/>
    <w:rsid w:val="009E046F"/>
    <w:rsid w:val="009E1338"/>
    <w:rsid w:val="009E1BEB"/>
    <w:rsid w:val="009E79DF"/>
    <w:rsid w:val="009E7E19"/>
    <w:rsid w:val="009F0E08"/>
    <w:rsid w:val="009F4E5B"/>
    <w:rsid w:val="009F7947"/>
    <w:rsid w:val="00A0098A"/>
    <w:rsid w:val="00A00FB2"/>
    <w:rsid w:val="00A027FE"/>
    <w:rsid w:val="00A039FE"/>
    <w:rsid w:val="00A1111E"/>
    <w:rsid w:val="00A11945"/>
    <w:rsid w:val="00A12785"/>
    <w:rsid w:val="00A20AF4"/>
    <w:rsid w:val="00A235D0"/>
    <w:rsid w:val="00A24896"/>
    <w:rsid w:val="00A24F3E"/>
    <w:rsid w:val="00A27113"/>
    <w:rsid w:val="00A326E1"/>
    <w:rsid w:val="00A33BC0"/>
    <w:rsid w:val="00A35270"/>
    <w:rsid w:val="00A36690"/>
    <w:rsid w:val="00A408CD"/>
    <w:rsid w:val="00A503AD"/>
    <w:rsid w:val="00A546E0"/>
    <w:rsid w:val="00A674B8"/>
    <w:rsid w:val="00A70585"/>
    <w:rsid w:val="00A71EFE"/>
    <w:rsid w:val="00A761AC"/>
    <w:rsid w:val="00A767A0"/>
    <w:rsid w:val="00A84470"/>
    <w:rsid w:val="00A923FD"/>
    <w:rsid w:val="00A94312"/>
    <w:rsid w:val="00A95554"/>
    <w:rsid w:val="00A970E0"/>
    <w:rsid w:val="00A9744D"/>
    <w:rsid w:val="00AB191D"/>
    <w:rsid w:val="00AB721F"/>
    <w:rsid w:val="00AC0645"/>
    <w:rsid w:val="00AC2031"/>
    <w:rsid w:val="00AC2391"/>
    <w:rsid w:val="00AC38F6"/>
    <w:rsid w:val="00AC6B66"/>
    <w:rsid w:val="00AD197D"/>
    <w:rsid w:val="00AD1BA1"/>
    <w:rsid w:val="00AD58D9"/>
    <w:rsid w:val="00AD5F9E"/>
    <w:rsid w:val="00AE00E4"/>
    <w:rsid w:val="00AE088A"/>
    <w:rsid w:val="00AE1E8E"/>
    <w:rsid w:val="00AE2F65"/>
    <w:rsid w:val="00AE4253"/>
    <w:rsid w:val="00AE4A93"/>
    <w:rsid w:val="00AE591F"/>
    <w:rsid w:val="00AF1EA6"/>
    <w:rsid w:val="00AF1F65"/>
    <w:rsid w:val="00B007AC"/>
    <w:rsid w:val="00B02642"/>
    <w:rsid w:val="00B04FC9"/>
    <w:rsid w:val="00B05A5E"/>
    <w:rsid w:val="00B114B9"/>
    <w:rsid w:val="00B12495"/>
    <w:rsid w:val="00B202E5"/>
    <w:rsid w:val="00B20CF4"/>
    <w:rsid w:val="00B2113B"/>
    <w:rsid w:val="00B21E26"/>
    <w:rsid w:val="00B2440B"/>
    <w:rsid w:val="00B249E9"/>
    <w:rsid w:val="00B24DC3"/>
    <w:rsid w:val="00B26224"/>
    <w:rsid w:val="00B275A3"/>
    <w:rsid w:val="00B305F8"/>
    <w:rsid w:val="00B31001"/>
    <w:rsid w:val="00B36F71"/>
    <w:rsid w:val="00B375CA"/>
    <w:rsid w:val="00B41C23"/>
    <w:rsid w:val="00B43767"/>
    <w:rsid w:val="00B44C95"/>
    <w:rsid w:val="00B455A2"/>
    <w:rsid w:val="00B4622B"/>
    <w:rsid w:val="00B479FB"/>
    <w:rsid w:val="00B51E59"/>
    <w:rsid w:val="00B553B3"/>
    <w:rsid w:val="00B55F42"/>
    <w:rsid w:val="00B62093"/>
    <w:rsid w:val="00B66AF7"/>
    <w:rsid w:val="00B67402"/>
    <w:rsid w:val="00B7091B"/>
    <w:rsid w:val="00B714C8"/>
    <w:rsid w:val="00B71C63"/>
    <w:rsid w:val="00B75B5D"/>
    <w:rsid w:val="00B771AB"/>
    <w:rsid w:val="00B83CD5"/>
    <w:rsid w:val="00B83F78"/>
    <w:rsid w:val="00B85942"/>
    <w:rsid w:val="00B87323"/>
    <w:rsid w:val="00B874B3"/>
    <w:rsid w:val="00B944B6"/>
    <w:rsid w:val="00B96F89"/>
    <w:rsid w:val="00B97C9C"/>
    <w:rsid w:val="00BA14BC"/>
    <w:rsid w:val="00BA1FC0"/>
    <w:rsid w:val="00BA4D93"/>
    <w:rsid w:val="00BA50CB"/>
    <w:rsid w:val="00BA5F7E"/>
    <w:rsid w:val="00BB3AAF"/>
    <w:rsid w:val="00BC4FAC"/>
    <w:rsid w:val="00BC6094"/>
    <w:rsid w:val="00BD02CE"/>
    <w:rsid w:val="00BD1941"/>
    <w:rsid w:val="00BD27A7"/>
    <w:rsid w:val="00BE07DE"/>
    <w:rsid w:val="00BE0F76"/>
    <w:rsid w:val="00BE1C65"/>
    <w:rsid w:val="00BE2AF4"/>
    <w:rsid w:val="00BE7DBF"/>
    <w:rsid w:val="00BF1A8B"/>
    <w:rsid w:val="00BF4793"/>
    <w:rsid w:val="00BF49AC"/>
    <w:rsid w:val="00BF4B05"/>
    <w:rsid w:val="00BF54D0"/>
    <w:rsid w:val="00BF6144"/>
    <w:rsid w:val="00BF7905"/>
    <w:rsid w:val="00BF7E9A"/>
    <w:rsid w:val="00C04595"/>
    <w:rsid w:val="00C108A0"/>
    <w:rsid w:val="00C12FB2"/>
    <w:rsid w:val="00C17316"/>
    <w:rsid w:val="00C179AD"/>
    <w:rsid w:val="00C20A0D"/>
    <w:rsid w:val="00C2384F"/>
    <w:rsid w:val="00C25F8D"/>
    <w:rsid w:val="00C25FD5"/>
    <w:rsid w:val="00C2669C"/>
    <w:rsid w:val="00C30BB7"/>
    <w:rsid w:val="00C30C00"/>
    <w:rsid w:val="00C41306"/>
    <w:rsid w:val="00C42A21"/>
    <w:rsid w:val="00C42E01"/>
    <w:rsid w:val="00C43D98"/>
    <w:rsid w:val="00C44C73"/>
    <w:rsid w:val="00C47A44"/>
    <w:rsid w:val="00C6053B"/>
    <w:rsid w:val="00C62B70"/>
    <w:rsid w:val="00C63001"/>
    <w:rsid w:val="00C63052"/>
    <w:rsid w:val="00C63FDA"/>
    <w:rsid w:val="00C66215"/>
    <w:rsid w:val="00C70C47"/>
    <w:rsid w:val="00C7107C"/>
    <w:rsid w:val="00C74CE4"/>
    <w:rsid w:val="00C7684C"/>
    <w:rsid w:val="00C77922"/>
    <w:rsid w:val="00C804DC"/>
    <w:rsid w:val="00C840C7"/>
    <w:rsid w:val="00C85A18"/>
    <w:rsid w:val="00C86668"/>
    <w:rsid w:val="00C87C01"/>
    <w:rsid w:val="00C920D7"/>
    <w:rsid w:val="00C9237C"/>
    <w:rsid w:val="00C9474D"/>
    <w:rsid w:val="00CA253F"/>
    <w:rsid w:val="00CA51B6"/>
    <w:rsid w:val="00CA5C60"/>
    <w:rsid w:val="00CA7876"/>
    <w:rsid w:val="00CB1207"/>
    <w:rsid w:val="00CB20BF"/>
    <w:rsid w:val="00CB3D57"/>
    <w:rsid w:val="00CC3D90"/>
    <w:rsid w:val="00CC5A9F"/>
    <w:rsid w:val="00CD0201"/>
    <w:rsid w:val="00CD0F58"/>
    <w:rsid w:val="00CD4A4F"/>
    <w:rsid w:val="00CE1826"/>
    <w:rsid w:val="00CE2466"/>
    <w:rsid w:val="00CE505C"/>
    <w:rsid w:val="00CF06A3"/>
    <w:rsid w:val="00CF2A71"/>
    <w:rsid w:val="00CF4588"/>
    <w:rsid w:val="00D0029B"/>
    <w:rsid w:val="00D019F7"/>
    <w:rsid w:val="00D027D6"/>
    <w:rsid w:val="00D03C74"/>
    <w:rsid w:val="00D1052B"/>
    <w:rsid w:val="00D1054E"/>
    <w:rsid w:val="00D11CD5"/>
    <w:rsid w:val="00D12AF3"/>
    <w:rsid w:val="00D13F6E"/>
    <w:rsid w:val="00D234B3"/>
    <w:rsid w:val="00D2459F"/>
    <w:rsid w:val="00D25057"/>
    <w:rsid w:val="00D250F0"/>
    <w:rsid w:val="00D25B68"/>
    <w:rsid w:val="00D25C33"/>
    <w:rsid w:val="00D30C6E"/>
    <w:rsid w:val="00D319F1"/>
    <w:rsid w:val="00D35719"/>
    <w:rsid w:val="00D37458"/>
    <w:rsid w:val="00D424CE"/>
    <w:rsid w:val="00D45D7A"/>
    <w:rsid w:val="00D50A4C"/>
    <w:rsid w:val="00D544B8"/>
    <w:rsid w:val="00D54964"/>
    <w:rsid w:val="00D62386"/>
    <w:rsid w:val="00D62465"/>
    <w:rsid w:val="00D73830"/>
    <w:rsid w:val="00D75943"/>
    <w:rsid w:val="00D773E2"/>
    <w:rsid w:val="00D77EF8"/>
    <w:rsid w:val="00D8097D"/>
    <w:rsid w:val="00D80FB8"/>
    <w:rsid w:val="00D843B1"/>
    <w:rsid w:val="00D85268"/>
    <w:rsid w:val="00DA266E"/>
    <w:rsid w:val="00DA465A"/>
    <w:rsid w:val="00DA63DE"/>
    <w:rsid w:val="00DB15FC"/>
    <w:rsid w:val="00DB207F"/>
    <w:rsid w:val="00DB617D"/>
    <w:rsid w:val="00DB6811"/>
    <w:rsid w:val="00DB7C3E"/>
    <w:rsid w:val="00DC2568"/>
    <w:rsid w:val="00DD153B"/>
    <w:rsid w:val="00DD1865"/>
    <w:rsid w:val="00DD26CF"/>
    <w:rsid w:val="00DD2914"/>
    <w:rsid w:val="00DD7970"/>
    <w:rsid w:val="00DE076A"/>
    <w:rsid w:val="00DE1CA6"/>
    <w:rsid w:val="00DE4359"/>
    <w:rsid w:val="00DE69B6"/>
    <w:rsid w:val="00DF2012"/>
    <w:rsid w:val="00DF3EB9"/>
    <w:rsid w:val="00DF5FE9"/>
    <w:rsid w:val="00DF6987"/>
    <w:rsid w:val="00DF7401"/>
    <w:rsid w:val="00DF7422"/>
    <w:rsid w:val="00DF75DC"/>
    <w:rsid w:val="00E05300"/>
    <w:rsid w:val="00E05ACA"/>
    <w:rsid w:val="00E05F5B"/>
    <w:rsid w:val="00E0658F"/>
    <w:rsid w:val="00E1366D"/>
    <w:rsid w:val="00E1567E"/>
    <w:rsid w:val="00E20C25"/>
    <w:rsid w:val="00E2203F"/>
    <w:rsid w:val="00E236CB"/>
    <w:rsid w:val="00E30E8B"/>
    <w:rsid w:val="00E32E8F"/>
    <w:rsid w:val="00E35E3E"/>
    <w:rsid w:val="00E3733F"/>
    <w:rsid w:val="00E404FC"/>
    <w:rsid w:val="00E42D45"/>
    <w:rsid w:val="00E45710"/>
    <w:rsid w:val="00E4657C"/>
    <w:rsid w:val="00E52123"/>
    <w:rsid w:val="00E54916"/>
    <w:rsid w:val="00E549AE"/>
    <w:rsid w:val="00E705E4"/>
    <w:rsid w:val="00E70F55"/>
    <w:rsid w:val="00E74F40"/>
    <w:rsid w:val="00E751C4"/>
    <w:rsid w:val="00E77001"/>
    <w:rsid w:val="00E85BE5"/>
    <w:rsid w:val="00E9075B"/>
    <w:rsid w:val="00E91D90"/>
    <w:rsid w:val="00E94D09"/>
    <w:rsid w:val="00E969B6"/>
    <w:rsid w:val="00E9754C"/>
    <w:rsid w:val="00EA09C1"/>
    <w:rsid w:val="00EA124A"/>
    <w:rsid w:val="00EA224B"/>
    <w:rsid w:val="00EA2B78"/>
    <w:rsid w:val="00EA64AC"/>
    <w:rsid w:val="00EB0122"/>
    <w:rsid w:val="00EB10F4"/>
    <w:rsid w:val="00EB4C82"/>
    <w:rsid w:val="00EB5E8C"/>
    <w:rsid w:val="00EB6DD8"/>
    <w:rsid w:val="00EC1402"/>
    <w:rsid w:val="00EC21EC"/>
    <w:rsid w:val="00EC3140"/>
    <w:rsid w:val="00EC79D3"/>
    <w:rsid w:val="00ED00FD"/>
    <w:rsid w:val="00ED0A26"/>
    <w:rsid w:val="00ED4679"/>
    <w:rsid w:val="00ED4831"/>
    <w:rsid w:val="00ED65F7"/>
    <w:rsid w:val="00ED7BA2"/>
    <w:rsid w:val="00EE198C"/>
    <w:rsid w:val="00EE19A3"/>
    <w:rsid w:val="00EE2B50"/>
    <w:rsid w:val="00EE3B50"/>
    <w:rsid w:val="00EE6AFC"/>
    <w:rsid w:val="00EF0BE7"/>
    <w:rsid w:val="00EF114D"/>
    <w:rsid w:val="00EF2F1D"/>
    <w:rsid w:val="00EF338A"/>
    <w:rsid w:val="00EF6BD9"/>
    <w:rsid w:val="00F026F0"/>
    <w:rsid w:val="00F07723"/>
    <w:rsid w:val="00F11640"/>
    <w:rsid w:val="00F11741"/>
    <w:rsid w:val="00F21317"/>
    <w:rsid w:val="00F21B00"/>
    <w:rsid w:val="00F21B08"/>
    <w:rsid w:val="00F23668"/>
    <w:rsid w:val="00F236E6"/>
    <w:rsid w:val="00F242D7"/>
    <w:rsid w:val="00F25AB0"/>
    <w:rsid w:val="00F311D2"/>
    <w:rsid w:val="00F33CC6"/>
    <w:rsid w:val="00F35A3A"/>
    <w:rsid w:val="00F4253C"/>
    <w:rsid w:val="00F427CF"/>
    <w:rsid w:val="00F467FF"/>
    <w:rsid w:val="00F5122A"/>
    <w:rsid w:val="00F626C1"/>
    <w:rsid w:val="00F626E3"/>
    <w:rsid w:val="00F64A03"/>
    <w:rsid w:val="00F6584F"/>
    <w:rsid w:val="00F65CCC"/>
    <w:rsid w:val="00F67BB7"/>
    <w:rsid w:val="00F67CD9"/>
    <w:rsid w:val="00F71ED1"/>
    <w:rsid w:val="00F7504F"/>
    <w:rsid w:val="00F7528F"/>
    <w:rsid w:val="00F826BB"/>
    <w:rsid w:val="00F82907"/>
    <w:rsid w:val="00F8344C"/>
    <w:rsid w:val="00F96E25"/>
    <w:rsid w:val="00FA462E"/>
    <w:rsid w:val="00FA6A7E"/>
    <w:rsid w:val="00FA7E5A"/>
    <w:rsid w:val="00FB66A5"/>
    <w:rsid w:val="00FC29F1"/>
    <w:rsid w:val="00FC4CD7"/>
    <w:rsid w:val="00FC5B0A"/>
    <w:rsid w:val="00FC783C"/>
    <w:rsid w:val="00FC7982"/>
    <w:rsid w:val="00FD2455"/>
    <w:rsid w:val="00FD4F61"/>
    <w:rsid w:val="00FD5E25"/>
    <w:rsid w:val="00FE10D6"/>
    <w:rsid w:val="00FE322A"/>
    <w:rsid w:val="00FE3862"/>
    <w:rsid w:val="00FE4DDC"/>
    <w:rsid w:val="00FE4DF7"/>
    <w:rsid w:val="00FE50DF"/>
    <w:rsid w:val="00FF138B"/>
    <w:rsid w:val="00FF5160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AC2391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AC2391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AC23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AC239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239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785FE2AAF0EBBE1A765D149F8192278F776D9B4AE65F3431DF2D7B32085AE8367D0F6C3A839E4649WF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F3D1CACE3A22969C0B498EB0E428ED8B1B54B2B0E673C566E2AEC55B61EBC68224434FDA6E7BAC1393E41Dr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3D1CACE3A22969C0B498EB0E428ED8B1B54B2B0E673C566E2AEC55B61EBC68224434FDA6E7BAC1393E41Dr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D14D-85E3-4321-B83F-9E867A29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4321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28900</CharactersWithSpaces>
  <SharedDoc>false</SharedDoc>
  <HLinks>
    <vt:vector size="66" baseType="variant"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consultantplus://offline/ref=D3785FE2AAF0EBBE1A765D149F8192278F78699F46E05F3431DF2D7B32085AE8367D0F6C3A839E4249WCP</vt:lpwstr>
      </vt:variant>
      <vt:variant>
        <vt:lpwstr/>
      </vt:variant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consultantplus://offline/ref=D3785FE2AAF0EBBE1A765D149F8192278F776D9B4AE65F3431DF2D7B32085AE8367D0F6C3A839E4649WFP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consultantplus://offline/ref=07F3D1CACE3A22969C0B5783A68876E98B110DBBBDE67E963DBDF5980C68E191C56B1A0E9A6B17r3D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</cp:lastModifiedBy>
  <cp:revision>4</cp:revision>
  <cp:lastPrinted>2022-01-18T07:36:00Z</cp:lastPrinted>
  <dcterms:created xsi:type="dcterms:W3CDTF">2022-01-13T09:25:00Z</dcterms:created>
  <dcterms:modified xsi:type="dcterms:W3CDTF">2022-01-18T07:36:00Z</dcterms:modified>
</cp:coreProperties>
</file>