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00" w:rsidRDefault="00535100" w:rsidP="00535100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00" w:rsidRDefault="00535100" w:rsidP="00535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00" w:rsidRDefault="00535100" w:rsidP="0053510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535100" w:rsidRDefault="00535100" w:rsidP="00535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00" w:rsidRDefault="00535100" w:rsidP="00535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35100" w:rsidRDefault="00535100" w:rsidP="0053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100" w:rsidRDefault="001539D9" w:rsidP="005351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29.03</w:t>
      </w:r>
      <w:r w:rsidR="00535100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    </w:t>
      </w:r>
      <w:r w:rsidR="0053510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35100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>
        <w:rPr>
          <w:rFonts w:ascii="Times New Roman" w:hAnsi="Times New Roman" w:cs="Times New Roman"/>
          <w:sz w:val="24"/>
          <w:szCs w:val="24"/>
        </w:rPr>
        <w:t>239</w:t>
      </w:r>
      <w:r w:rsidR="0053510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35100" w:rsidRDefault="00535100" w:rsidP="00535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535100" w:rsidRDefault="00535100" w:rsidP="00535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535100" w:rsidRDefault="00535100" w:rsidP="00535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100" w:rsidRDefault="00535100" w:rsidP="00535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основных мероприятий по реали</w:t>
      </w:r>
      <w:r w:rsidR="001539D9">
        <w:rPr>
          <w:rFonts w:ascii="Times New Roman" w:hAnsi="Times New Roman" w:cs="Times New Roman"/>
          <w:sz w:val="24"/>
          <w:szCs w:val="24"/>
        </w:rPr>
        <w:t xml:space="preserve">зации Федерального закона от 30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1539D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518-ФЗ «О внесении изменений в отдельные законодательные акты Российской Федерации»</w:t>
      </w:r>
    </w:p>
    <w:p w:rsidR="00131827" w:rsidRDefault="0016603B" w:rsidP="005351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 редакции постановлени</w:t>
      </w:r>
      <w:r w:rsidR="00131827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i/>
          <w:sz w:val="24"/>
          <w:szCs w:val="24"/>
        </w:rPr>
        <w:t xml:space="preserve"> Администрации Кривошеинского района от 23.09.2022 № 669</w:t>
      </w:r>
      <w:r w:rsidR="00131827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16603B" w:rsidRPr="0016603B" w:rsidRDefault="00131827" w:rsidP="005351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29.12.2022 № 873</w:t>
      </w:r>
      <w:r w:rsidR="0016603B">
        <w:rPr>
          <w:rFonts w:ascii="Times New Roman" w:hAnsi="Times New Roman" w:cs="Times New Roman"/>
          <w:i/>
          <w:sz w:val="24"/>
          <w:szCs w:val="24"/>
        </w:rPr>
        <w:t>)</w:t>
      </w:r>
    </w:p>
    <w:p w:rsidR="00535100" w:rsidRDefault="00535100" w:rsidP="00535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100" w:rsidRDefault="00535100" w:rsidP="00535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Федеральным законом от 13</w:t>
      </w:r>
      <w:r w:rsidR="001539D9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1539D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218-ФЗ «О государственной регистрации недвижимости», Федеральным законом от 30</w:t>
      </w:r>
      <w:r w:rsidR="001539D9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1539D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518-ФЗ «О внесении изменений в отдельные законодательные акты Российской Федерации» </w:t>
      </w:r>
    </w:p>
    <w:p w:rsidR="00535100" w:rsidRDefault="00535100" w:rsidP="00535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35100" w:rsidRDefault="00535100" w:rsidP="005351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основных мероприятий по реализации Федерального закона от 30</w:t>
      </w:r>
      <w:r w:rsidR="001539D9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1539D9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 518-ФЗ «О внесении изменений в отдельные законодательные акты Российской Федерации»</w:t>
      </w:r>
      <w:r w:rsidR="00F976DD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Кривошеинский район Томской области на 2022-2024 годы согласно приложению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6DD" w:rsidRDefault="00F976DD" w:rsidP="005351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36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Сборнике нормативных актов Администрации Кривошеинского района,</w:t>
      </w:r>
      <w:r w:rsidR="001539D9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36136F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Кривошеинский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в информационно-телекоммуникационной</w:t>
      </w:r>
      <w:r w:rsidRPr="0036136F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6" w:history="1">
        <w:r w:rsidRPr="00361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6136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61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kradm</w:t>
        </w:r>
        <w:proofErr w:type="spellEnd"/>
        <w:r w:rsidRPr="0036136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1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36136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1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t>.</w:t>
      </w:r>
    </w:p>
    <w:p w:rsidR="00535100" w:rsidRDefault="00535100" w:rsidP="005351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</w:t>
      </w:r>
      <w:r w:rsidR="00F976DD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100" w:rsidRDefault="00535100" w:rsidP="005351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А.Н. Коломин</w:t>
      </w: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535100" w:rsidRDefault="00535100" w:rsidP="005351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Росреестр </w:t>
      </w:r>
    </w:p>
    <w:p w:rsidR="00CC71ED" w:rsidRDefault="00535100" w:rsidP="00F976DD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Петроченко   </w:t>
      </w:r>
    </w:p>
    <w:p w:rsidR="0042346E" w:rsidRDefault="0042346E" w:rsidP="00F976DD">
      <w:pPr>
        <w:spacing w:after="0" w:line="240" w:lineRule="auto"/>
        <w:jc w:val="both"/>
        <w:sectPr w:rsidR="0042346E" w:rsidSect="00405AAF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jc w:val="right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42346E" w:rsidTr="0042346E">
        <w:trPr>
          <w:jc w:val="right"/>
        </w:trPr>
        <w:tc>
          <w:tcPr>
            <w:tcW w:w="3793" w:type="dxa"/>
            <w:hideMark/>
          </w:tcPr>
          <w:p w:rsidR="0042346E" w:rsidRDefault="0042346E" w:rsidP="00F2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42346E" w:rsidRDefault="0042346E" w:rsidP="00F2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42346E" w:rsidRDefault="0042346E" w:rsidP="001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Кривошеинского района от                                               </w:t>
            </w:r>
            <w:r w:rsidR="001539D9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 № </w:t>
            </w:r>
            <w:r w:rsidR="001539D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42346E" w:rsidRDefault="0042346E" w:rsidP="0042346E">
      <w:pPr>
        <w:spacing w:after="0" w:line="240" w:lineRule="auto"/>
        <w:jc w:val="right"/>
      </w:pPr>
    </w:p>
    <w:p w:rsidR="0042346E" w:rsidRDefault="0042346E" w:rsidP="00423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основных мероприятий по реализации Федерального закона от 30.12.2020 № 518-ФЗ «О внесении изменений в отдельные законодательные акты Российской Федерации» на территории муниципального образования Кривошеинский район Томской области на 2022-2024 годы</w:t>
      </w:r>
    </w:p>
    <w:p w:rsidR="0042346E" w:rsidRDefault="0042346E" w:rsidP="00423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835"/>
        <w:gridCol w:w="2676"/>
        <w:gridCol w:w="3071"/>
      </w:tblGrid>
      <w:tr w:rsidR="00131827" w:rsidTr="001318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827" w:rsidRDefault="00131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131827" w:rsidTr="00131827">
        <w:tc>
          <w:tcPr>
            <w:tcW w:w="15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 Организационные и контрольные мероприятия</w:t>
            </w:r>
          </w:p>
        </w:tc>
      </w:tr>
      <w:tr w:rsidR="00131827" w:rsidTr="001318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заседаний Оперативного штаба по вопросам реализации мероприятий Дорожной карты «Наполнение Единого государственного реестра недвижимости необходимыми сведениями» на Территории Томской области, в том числе в части выявления правообладателей ранее учтенных объектов недвижимости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проведены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</w:p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131827" w:rsidTr="001318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информирования и разъяснительной работы с населением, в том числе о возможных способах и порядке представления в уполномоченные органы сведений о правообладателях ранее учтенных объектов недвижимости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информирование 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</w:p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131827" w:rsidTr="001318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в проработке вопроса о возможности введения стимулирующих мер для органов местного самоуправления в части проведения работы по реализации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Закона № 518-ФЗ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участие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28.03.2022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</w:p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131827" w:rsidTr="001318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плана мероприятий по реализации Закона № 518-ФЗ на территории муниципального образования Кривошеинский район Томской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мероприятий утвержден 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131827" w:rsidTr="001318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координации и контроля мероприятий, проводимых сельскими поселениями района по выявлению правообладателей ранее учтенных объектов недвижимости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консультирование, контроль и координация работ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</w:p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131827" w:rsidTr="001318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>Формирование и анализ сельскими поселениями статистических сведений по выявлению правообладателей ранее учтенных объектов недвижимости и представление в администрацию района данных о выявлении правообладателей ранее учтенных объектов недвижимости, а также о возникающих проблемах при реализации Закона № 518-ФЗ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Осуществлено формирование, анализ и представление сведений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</w:p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  <w:tr w:rsidR="00131827" w:rsidTr="00131827">
        <w:tc>
          <w:tcPr>
            <w:tcW w:w="15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 Мероприятия методического характера</w:t>
            </w:r>
          </w:p>
        </w:tc>
      </w:tr>
      <w:tr w:rsidR="00131827" w:rsidTr="001318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>Направление в Управление информации о проблемных вопросах, возникающих у органов местного самоуправления при реализации Закона № 518-ФЗ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вопросы направлены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131827" w:rsidTr="001318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>Направление в Управление предложений по совершенствованию законодательства Российской Федерации, регулирующего выявление правообладателей ранее учтенных земельных участков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Направлены предложения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</w:tc>
      </w:tr>
      <w:tr w:rsidR="00131827" w:rsidTr="00131827">
        <w:tc>
          <w:tcPr>
            <w:tcW w:w="15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 Мероприятия по реализации Закона № 518-ФЗ</w:t>
            </w:r>
          </w:p>
        </w:tc>
      </w:tr>
      <w:tr w:rsidR="00131827" w:rsidTr="0013182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EastAsia"/>
              </w:rPr>
              <w:t>Выявление ранее учтенных объектов недвижимости и их правообладателей, а также снятие с кадастрового учета раннее учтенных объектов недвижимости, прекративших свое существование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Правообладатели выявлены,</w:t>
            </w:r>
          </w:p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снято объектов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805 объектов в квартал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Кривошеинского района</w:t>
            </w:r>
          </w:p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</w:p>
          <w:p w:rsidR="00131827" w:rsidRDefault="0013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сельских поселений Кривошеинского района</w:t>
            </w:r>
          </w:p>
        </w:tc>
      </w:tr>
    </w:tbl>
    <w:p w:rsidR="0042346E" w:rsidRPr="0042346E" w:rsidRDefault="0042346E" w:rsidP="001B2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346E" w:rsidRPr="0042346E" w:rsidSect="001B2CB1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4FE"/>
    <w:multiLevelType w:val="hybridMultilevel"/>
    <w:tmpl w:val="1654FF04"/>
    <w:lvl w:ilvl="0" w:tplc="935A86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100"/>
    <w:rsid w:val="000F2813"/>
    <w:rsid w:val="00131827"/>
    <w:rsid w:val="001539D9"/>
    <w:rsid w:val="0016603B"/>
    <w:rsid w:val="001B2CB1"/>
    <w:rsid w:val="00255A7C"/>
    <w:rsid w:val="0042346E"/>
    <w:rsid w:val="00535100"/>
    <w:rsid w:val="005C08FE"/>
    <w:rsid w:val="00975EC3"/>
    <w:rsid w:val="00B8261D"/>
    <w:rsid w:val="00CC71ED"/>
    <w:rsid w:val="00E25BEA"/>
    <w:rsid w:val="00EE3465"/>
    <w:rsid w:val="00F35F14"/>
    <w:rsid w:val="00F9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ED"/>
  </w:style>
  <w:style w:type="paragraph" w:styleId="2">
    <w:name w:val="heading 2"/>
    <w:basedOn w:val="a"/>
    <w:next w:val="a"/>
    <w:link w:val="20"/>
    <w:semiHidden/>
    <w:unhideWhenUsed/>
    <w:qFormat/>
    <w:rsid w:val="005351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5100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535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1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76D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23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975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7</cp:revision>
  <cp:lastPrinted>2022-12-29T04:16:00Z</cp:lastPrinted>
  <dcterms:created xsi:type="dcterms:W3CDTF">2022-03-28T08:01:00Z</dcterms:created>
  <dcterms:modified xsi:type="dcterms:W3CDTF">2022-12-29T04:17:00Z</dcterms:modified>
</cp:coreProperties>
</file>