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8" w:rsidRPr="004752E0" w:rsidRDefault="00055408" w:rsidP="00055408">
      <w:pPr>
        <w:pStyle w:val="2"/>
        <w:spacing w:before="0" w:after="0" w:line="240" w:lineRule="auto"/>
        <w:jc w:val="center"/>
        <w:rPr>
          <w:spacing w:val="12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АДМИНИСТРАЦИЯ КРИВОШЕИНСКОГО РАЙОНА </w:t>
      </w:r>
    </w:p>
    <w:p w:rsidR="00055408" w:rsidRPr="004752E0" w:rsidRDefault="00055408" w:rsidP="0005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ПОСТАНОВЛЕНИЕ</w:t>
      </w:r>
    </w:p>
    <w:p w:rsidR="00055408" w:rsidRPr="004752E0" w:rsidRDefault="00055408" w:rsidP="00055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5408" w:rsidRPr="004752E0" w:rsidRDefault="00C93309" w:rsidP="00055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26.09.2014                           </w:t>
      </w:r>
      <w:r w:rsidR="00055408" w:rsidRPr="004752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4752E0">
        <w:rPr>
          <w:rFonts w:ascii="Arial" w:hAnsi="Arial" w:cs="Arial"/>
          <w:sz w:val="24"/>
          <w:szCs w:val="24"/>
        </w:rPr>
        <w:t>№ 655</w:t>
      </w:r>
    </w:p>
    <w:p w:rsidR="00055408" w:rsidRPr="004752E0" w:rsidRDefault="00055408" w:rsidP="0005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с. Кривошеино</w:t>
      </w:r>
    </w:p>
    <w:p w:rsidR="00055408" w:rsidRPr="004752E0" w:rsidRDefault="00055408" w:rsidP="0005540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Томской области</w:t>
      </w:r>
    </w:p>
    <w:p w:rsidR="00055408" w:rsidRPr="004752E0" w:rsidRDefault="00055408" w:rsidP="0005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055408" w:rsidRPr="004752E0" w:rsidTr="00FE3F98">
        <w:tc>
          <w:tcPr>
            <w:tcW w:w="5868" w:type="dxa"/>
          </w:tcPr>
          <w:p w:rsidR="00055408" w:rsidRPr="004752E0" w:rsidRDefault="00055408" w:rsidP="00055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4752E0">
              <w:rPr>
                <w:rFonts w:ascii="Arial" w:eastAsia="PMingLiU" w:hAnsi="Arial" w:cs="Arial"/>
                <w:sz w:val="24"/>
                <w:szCs w:val="24"/>
              </w:rPr>
              <w:t xml:space="preserve">Принятие решения о признании молодой семьи участницей подпрограммы «Обеспечение жильем молодых семей» федеральной целевой программы «Жилище» </w:t>
            </w:r>
          </w:p>
          <w:p w:rsidR="00055408" w:rsidRPr="004752E0" w:rsidRDefault="00055408" w:rsidP="000554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4752E0">
              <w:rPr>
                <w:rFonts w:ascii="Arial" w:eastAsia="PMingLiU" w:hAnsi="Arial" w:cs="Arial"/>
                <w:sz w:val="24"/>
                <w:szCs w:val="24"/>
              </w:rPr>
              <w:t>на 201</w:t>
            </w:r>
            <w:r w:rsidR="001B3512" w:rsidRPr="004752E0">
              <w:rPr>
                <w:rFonts w:ascii="Arial" w:eastAsia="PMingLiU" w:hAnsi="Arial" w:cs="Arial"/>
                <w:sz w:val="24"/>
                <w:szCs w:val="24"/>
              </w:rPr>
              <w:t>5</w:t>
            </w:r>
            <w:r w:rsidRPr="004752E0">
              <w:rPr>
                <w:rFonts w:ascii="Arial" w:eastAsia="PMingLiU" w:hAnsi="Arial" w:cs="Arial"/>
                <w:sz w:val="24"/>
                <w:szCs w:val="24"/>
              </w:rPr>
              <w:t xml:space="preserve"> - 20</w:t>
            </w:r>
            <w:r w:rsidR="001B3512" w:rsidRPr="004752E0">
              <w:rPr>
                <w:rFonts w:ascii="Arial" w:eastAsia="PMingLiU" w:hAnsi="Arial" w:cs="Arial"/>
                <w:sz w:val="24"/>
                <w:szCs w:val="24"/>
              </w:rPr>
              <w:t>20</w:t>
            </w:r>
            <w:r w:rsidRPr="004752E0">
              <w:rPr>
                <w:rFonts w:ascii="Arial" w:eastAsia="PMingLiU" w:hAnsi="Arial" w:cs="Arial"/>
                <w:sz w:val="24"/>
                <w:szCs w:val="24"/>
              </w:rPr>
              <w:t xml:space="preserve"> годы»</w:t>
            </w:r>
          </w:p>
          <w:p w:rsidR="00055408" w:rsidRPr="004752E0" w:rsidRDefault="00636437" w:rsidP="001B35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(в редакции Постановлений</w:t>
            </w:r>
            <w:r w:rsidR="001B3512" w:rsidRPr="004752E0">
              <w:rPr>
                <w:rFonts w:ascii="Arial" w:hAnsi="Arial" w:cs="Arial"/>
                <w:sz w:val="24"/>
                <w:szCs w:val="24"/>
              </w:rPr>
              <w:t xml:space="preserve"> от 21.10.2015 № 358</w:t>
            </w:r>
            <w:r w:rsidR="00C73BD5" w:rsidRPr="004752E0">
              <w:rPr>
                <w:rFonts w:ascii="Arial" w:hAnsi="Arial" w:cs="Arial"/>
                <w:sz w:val="24"/>
                <w:szCs w:val="24"/>
              </w:rPr>
              <w:t>, от 10.05.2016 № 150,</w:t>
            </w:r>
            <w:r w:rsidR="000C3747" w:rsidRPr="004752E0">
              <w:rPr>
                <w:rFonts w:ascii="Arial" w:hAnsi="Arial" w:cs="Arial"/>
                <w:sz w:val="24"/>
                <w:szCs w:val="24"/>
              </w:rPr>
              <w:t xml:space="preserve"> от 19.12.2016 № 392</w:t>
            </w:r>
            <w:r w:rsidR="00482935" w:rsidRPr="004752E0">
              <w:rPr>
                <w:rFonts w:ascii="Arial" w:hAnsi="Arial" w:cs="Arial"/>
                <w:sz w:val="24"/>
                <w:szCs w:val="24"/>
              </w:rPr>
              <w:t>, от</w:t>
            </w:r>
            <w:r w:rsidR="00FE3F98" w:rsidRPr="004752E0">
              <w:rPr>
                <w:rFonts w:ascii="Arial" w:hAnsi="Arial" w:cs="Arial"/>
                <w:sz w:val="24"/>
                <w:szCs w:val="24"/>
              </w:rPr>
              <w:t xml:space="preserve"> 25.01.2017 № 18</w:t>
            </w:r>
            <w:r w:rsidR="004752E0" w:rsidRPr="004752E0">
              <w:rPr>
                <w:rFonts w:ascii="Arial" w:hAnsi="Arial" w:cs="Arial"/>
                <w:sz w:val="24"/>
                <w:szCs w:val="24"/>
              </w:rPr>
              <w:t>; от 06.03.2017 № 104</w:t>
            </w:r>
            <w:r w:rsidR="001B3512" w:rsidRPr="004752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03" w:type="dxa"/>
          </w:tcPr>
          <w:p w:rsidR="00055408" w:rsidRPr="004752E0" w:rsidRDefault="00055408" w:rsidP="000554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408" w:rsidRPr="004752E0" w:rsidRDefault="00055408" w:rsidP="000554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8" w:history="1">
        <w:r w:rsidRPr="004752E0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752E0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4752E0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752E0">
        <w:rPr>
          <w:rFonts w:ascii="Arial" w:hAnsi="Arial" w:cs="Arial"/>
          <w:sz w:val="24"/>
          <w:szCs w:val="24"/>
        </w:rPr>
        <w:t xml:space="preserve">  от 27.07.2010 N 210-ФЗ "Об организации предоставления государственных и муниципальных услуг", Постановлением Правительства Российской Федерации от 17.12.2010 № 1050 «О федеральной целевой программе «Жилище» на 201</w:t>
      </w:r>
      <w:r w:rsidR="001B3512" w:rsidRPr="004752E0">
        <w:rPr>
          <w:rFonts w:ascii="Arial" w:hAnsi="Arial" w:cs="Arial"/>
          <w:sz w:val="24"/>
          <w:szCs w:val="24"/>
        </w:rPr>
        <w:t>5</w:t>
      </w:r>
      <w:r w:rsidRPr="004752E0">
        <w:rPr>
          <w:rFonts w:ascii="Arial" w:hAnsi="Arial" w:cs="Arial"/>
          <w:sz w:val="24"/>
          <w:szCs w:val="24"/>
        </w:rPr>
        <w:t>-20</w:t>
      </w:r>
      <w:r w:rsidR="001B3512" w:rsidRPr="004752E0">
        <w:rPr>
          <w:rFonts w:ascii="Arial" w:hAnsi="Arial" w:cs="Arial"/>
          <w:sz w:val="24"/>
          <w:szCs w:val="24"/>
        </w:rPr>
        <w:t>20</w:t>
      </w:r>
      <w:r w:rsidRPr="004752E0">
        <w:rPr>
          <w:rFonts w:ascii="Arial" w:hAnsi="Arial" w:cs="Arial"/>
          <w:sz w:val="24"/>
          <w:szCs w:val="24"/>
        </w:rPr>
        <w:t xml:space="preserve"> годы»</w:t>
      </w:r>
    </w:p>
    <w:p w:rsidR="00055408" w:rsidRPr="004752E0" w:rsidRDefault="00055408" w:rsidP="000554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ПОСТАНОВЛЯЮ:</w:t>
      </w:r>
    </w:p>
    <w:p w:rsidR="00055408" w:rsidRPr="004752E0" w:rsidRDefault="00055408" w:rsidP="000554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pStyle w:val="a3"/>
        <w:widowControl w:val="0"/>
        <w:numPr>
          <w:ilvl w:val="0"/>
          <w:numId w:val="7"/>
        </w:numPr>
        <w:tabs>
          <w:tab w:val="clear" w:pos="720"/>
          <w:tab w:val="left" w:pos="0"/>
          <w:tab w:val="num" w:pos="44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Утвердить  Административный регламент предоставления муниципальной услуги «</w:t>
      </w:r>
      <w:r w:rsidRPr="004752E0">
        <w:rPr>
          <w:rFonts w:ascii="Arial" w:eastAsia="PMingLiU" w:hAnsi="Arial" w:cs="Arial"/>
          <w:sz w:val="24"/>
          <w:szCs w:val="24"/>
        </w:rPr>
        <w:t xml:space="preserve">Принятие решения  о   признании   молодой   семьи участницей подпрограммы «Обеспечение жильем молодых семей» федеральной   </w:t>
      </w:r>
      <w:r w:rsidR="00C93309" w:rsidRPr="004752E0">
        <w:rPr>
          <w:rFonts w:ascii="Arial" w:eastAsia="PMingLiU" w:hAnsi="Arial" w:cs="Arial"/>
          <w:sz w:val="24"/>
          <w:szCs w:val="24"/>
        </w:rPr>
        <w:t xml:space="preserve"> целевой     программы </w:t>
      </w:r>
      <w:r w:rsidRPr="004752E0">
        <w:rPr>
          <w:rFonts w:ascii="Arial" w:eastAsia="PMingLiU" w:hAnsi="Arial" w:cs="Arial"/>
          <w:sz w:val="24"/>
          <w:szCs w:val="24"/>
        </w:rPr>
        <w:t>«Жилище» на 201</w:t>
      </w:r>
      <w:r w:rsidR="001B3512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1B3512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 </w:t>
      </w:r>
      <w:r w:rsidRPr="004752E0">
        <w:rPr>
          <w:rFonts w:ascii="Arial" w:hAnsi="Arial" w:cs="Arial"/>
          <w:sz w:val="24"/>
          <w:szCs w:val="24"/>
        </w:rPr>
        <w:t>согласно приложению.</w:t>
      </w:r>
    </w:p>
    <w:p w:rsidR="00055408" w:rsidRPr="004752E0" w:rsidRDefault="00055408" w:rsidP="0005540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Настоящее постановление вступ</w:t>
      </w:r>
      <w:r w:rsidR="00156167" w:rsidRPr="004752E0">
        <w:rPr>
          <w:rFonts w:ascii="Arial" w:hAnsi="Arial" w:cs="Arial"/>
          <w:sz w:val="24"/>
          <w:szCs w:val="24"/>
        </w:rPr>
        <w:t>ает в силу с даты его официального опубликования</w:t>
      </w:r>
      <w:r w:rsidRPr="004752E0">
        <w:rPr>
          <w:rFonts w:ascii="Arial" w:hAnsi="Arial" w:cs="Arial"/>
          <w:sz w:val="24"/>
          <w:szCs w:val="24"/>
        </w:rPr>
        <w:t>.</w:t>
      </w:r>
    </w:p>
    <w:p w:rsidR="00055408" w:rsidRPr="004752E0" w:rsidRDefault="00055408" w:rsidP="0005540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Настоящее постановление опубликовать в газете  «Районные вести»  и разместить  на официальном сайте муниципального образования Кривошеинский район в информационно-телекоммуникационной  сети «Интернет».</w:t>
      </w:r>
    </w:p>
    <w:p w:rsidR="00055408" w:rsidRPr="004752E0" w:rsidRDefault="00055408" w:rsidP="00055408">
      <w:pPr>
        <w:numPr>
          <w:ilvl w:val="0"/>
          <w:numId w:val="7"/>
        </w:numPr>
        <w:spacing w:after="0" w:line="240" w:lineRule="auto"/>
        <w:ind w:left="0" w:firstLine="330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Администрации Кривошеинского района Каричеву М.Ю.</w:t>
      </w: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Глава Кривошеинского района                         </w:t>
      </w:r>
      <w:r w:rsidR="007D226A" w:rsidRPr="004752E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4752E0">
        <w:rPr>
          <w:rFonts w:ascii="Arial" w:hAnsi="Arial" w:cs="Arial"/>
          <w:sz w:val="24"/>
          <w:szCs w:val="24"/>
        </w:rPr>
        <w:t xml:space="preserve">     А.В.Разумников</w:t>
      </w: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(Глава Администрации)</w:t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  <w:r w:rsidRPr="004752E0">
        <w:rPr>
          <w:rFonts w:ascii="Arial" w:hAnsi="Arial" w:cs="Arial"/>
          <w:sz w:val="24"/>
          <w:szCs w:val="24"/>
        </w:rPr>
        <w:tab/>
      </w: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408" w:rsidRPr="004752E0" w:rsidRDefault="00055408" w:rsidP="000554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752E0" w:rsidRDefault="004752E0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D1FA1" w:rsidRPr="004752E0" w:rsidRDefault="00C93309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к постановлению</w:t>
      </w:r>
      <w:r w:rsidR="00ED1FA1" w:rsidRPr="004752E0">
        <w:rPr>
          <w:rFonts w:ascii="Arial" w:hAnsi="Arial" w:cs="Arial"/>
          <w:sz w:val="24"/>
          <w:szCs w:val="24"/>
        </w:rPr>
        <w:t xml:space="preserve">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Администрации Кривошеинского района </w:t>
      </w:r>
    </w:p>
    <w:p w:rsidR="00ED1FA1" w:rsidRPr="004752E0" w:rsidRDefault="00C93309" w:rsidP="00C9330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от 26.09.</w:t>
      </w:r>
      <w:r w:rsidR="00ED1FA1" w:rsidRPr="004752E0">
        <w:rPr>
          <w:rFonts w:ascii="Arial" w:hAnsi="Arial" w:cs="Arial"/>
          <w:sz w:val="24"/>
          <w:szCs w:val="24"/>
        </w:rPr>
        <w:t>2014  №</w:t>
      </w:r>
      <w:r w:rsidRPr="004752E0">
        <w:rPr>
          <w:rFonts w:ascii="Arial" w:hAnsi="Arial" w:cs="Arial"/>
          <w:sz w:val="24"/>
          <w:szCs w:val="24"/>
        </w:rPr>
        <w:t xml:space="preserve"> 655</w:t>
      </w:r>
    </w:p>
    <w:p w:rsidR="00C93309" w:rsidRPr="004752E0" w:rsidRDefault="00C93309" w:rsidP="00C93309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rPr>
          <w:rFonts w:ascii="Arial" w:eastAsia="PMingLiU" w:hAnsi="Arial" w:cs="Arial"/>
          <w:bCs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4752E0">
        <w:rPr>
          <w:rFonts w:ascii="Arial" w:eastAsia="PMingLiU" w:hAnsi="Arial" w:cs="Arial"/>
          <w:bCs/>
          <w:sz w:val="24"/>
          <w:szCs w:val="24"/>
        </w:rPr>
        <w:t>АДМИНИСТРАТИВНЫЙ РЕГЛАМЕНТ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4752E0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4752E0">
        <w:rPr>
          <w:rFonts w:ascii="Arial" w:eastAsia="PMingLiU" w:hAnsi="Arial" w:cs="Arial"/>
          <w:bCs/>
          <w:sz w:val="24"/>
          <w:szCs w:val="24"/>
        </w:rPr>
        <w:t>«</w:t>
      </w:r>
      <w:r w:rsidRPr="004752E0">
        <w:rPr>
          <w:rFonts w:ascii="Arial" w:eastAsia="PMingLiU" w:hAnsi="Arial" w:cs="Arial"/>
          <w:sz w:val="24"/>
          <w:szCs w:val="24"/>
        </w:rPr>
        <w:t xml:space="preserve">Принятие решения о признании молодой семьи участницей подпрограммы </w:t>
      </w: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4752E0">
        <w:rPr>
          <w:rFonts w:ascii="Arial" w:eastAsia="PMingLiU" w:hAnsi="Arial" w:cs="Arial"/>
          <w:sz w:val="24"/>
          <w:szCs w:val="24"/>
        </w:rPr>
        <w:t>«Обеспечение жильем молодых семей» федеральной целевой программы</w:t>
      </w: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4752E0">
        <w:rPr>
          <w:rFonts w:ascii="Arial" w:eastAsia="PMingLiU" w:hAnsi="Arial" w:cs="Arial"/>
          <w:sz w:val="24"/>
          <w:szCs w:val="24"/>
        </w:rPr>
        <w:t xml:space="preserve"> «Жилище» на 201</w:t>
      </w:r>
      <w:r w:rsidR="001B3512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1B3512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</w:p>
    <w:p w:rsidR="00ED1FA1" w:rsidRPr="004752E0" w:rsidRDefault="00ED1FA1" w:rsidP="00D84FA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4752E0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ED1FA1" w:rsidRPr="004752E0" w:rsidRDefault="00ED1FA1" w:rsidP="00D84FA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4752E0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ED1FA1" w:rsidRPr="004752E0" w:rsidRDefault="00DE104F" w:rsidP="00BD4567">
      <w:pPr>
        <w:pStyle w:val="a4"/>
        <w:rPr>
          <w:rFonts w:ascii="Arial" w:eastAsia="PMingLiU" w:hAnsi="Arial" w:cs="Arial"/>
          <w:bCs/>
        </w:rPr>
      </w:pPr>
      <w:r w:rsidRPr="004752E0">
        <w:rPr>
          <w:rFonts w:ascii="Arial" w:hAnsi="Arial" w:cs="Arial"/>
        </w:rPr>
        <w:t xml:space="preserve">1. </w:t>
      </w:r>
      <w:r w:rsidR="00ED1FA1" w:rsidRPr="004752E0">
        <w:rPr>
          <w:rFonts w:ascii="Arial" w:hAnsi="Arial" w:cs="Arial"/>
        </w:rPr>
        <w:t xml:space="preserve">Административный регламент предоставления муниципальной услуги по </w:t>
      </w:r>
      <w:r w:rsidR="00ED1FA1" w:rsidRPr="004752E0">
        <w:rPr>
          <w:rFonts w:ascii="Arial" w:eastAsia="PMingLiU" w:hAnsi="Arial" w:cs="Arial"/>
        </w:rPr>
        <w:t>принятию решения 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1B3512" w:rsidRPr="004752E0">
        <w:rPr>
          <w:rFonts w:ascii="Arial" w:eastAsia="PMingLiU" w:hAnsi="Arial" w:cs="Arial"/>
        </w:rPr>
        <w:t>5</w:t>
      </w:r>
      <w:r w:rsidR="00ED1FA1" w:rsidRPr="004752E0">
        <w:rPr>
          <w:rFonts w:ascii="Arial" w:eastAsia="PMingLiU" w:hAnsi="Arial" w:cs="Arial"/>
        </w:rPr>
        <w:t xml:space="preserve"> - 20</w:t>
      </w:r>
      <w:r w:rsidR="001B3512" w:rsidRPr="004752E0">
        <w:rPr>
          <w:rFonts w:ascii="Arial" w:eastAsia="PMingLiU" w:hAnsi="Arial" w:cs="Arial"/>
        </w:rPr>
        <w:t>20</w:t>
      </w:r>
      <w:r w:rsidR="00ED1FA1" w:rsidRPr="004752E0">
        <w:rPr>
          <w:rFonts w:ascii="Arial" w:eastAsia="PMingLiU" w:hAnsi="Arial" w:cs="Arial"/>
        </w:rPr>
        <w:t xml:space="preserve"> годы» </w:t>
      </w:r>
      <w:r w:rsidR="00ED1FA1" w:rsidRPr="004752E0">
        <w:rPr>
          <w:rFonts w:ascii="Arial" w:hAnsi="Arial" w:cs="Arial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ED1FA1" w:rsidRPr="004752E0">
        <w:rPr>
          <w:rFonts w:ascii="Arial" w:eastAsia="PMingLiU" w:hAnsi="Arial" w:cs="Arial"/>
        </w:rPr>
        <w:t>принятию решения 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1B3512" w:rsidRPr="004752E0">
        <w:rPr>
          <w:rFonts w:ascii="Arial" w:eastAsia="PMingLiU" w:hAnsi="Arial" w:cs="Arial"/>
        </w:rPr>
        <w:t>5</w:t>
      </w:r>
      <w:r w:rsidR="00ED1FA1" w:rsidRPr="004752E0">
        <w:rPr>
          <w:rFonts w:ascii="Arial" w:eastAsia="PMingLiU" w:hAnsi="Arial" w:cs="Arial"/>
        </w:rPr>
        <w:t xml:space="preserve"> - 20</w:t>
      </w:r>
      <w:r w:rsidR="001B3512" w:rsidRPr="004752E0">
        <w:rPr>
          <w:rFonts w:ascii="Arial" w:eastAsia="PMingLiU" w:hAnsi="Arial" w:cs="Arial"/>
        </w:rPr>
        <w:t>20</w:t>
      </w:r>
      <w:r w:rsidR="00ED1FA1" w:rsidRPr="004752E0">
        <w:rPr>
          <w:rFonts w:ascii="Arial" w:eastAsia="PMingLiU" w:hAnsi="Arial" w:cs="Arial"/>
        </w:rPr>
        <w:t xml:space="preserve"> годы»</w:t>
      </w:r>
      <w:r w:rsidR="00ED1FA1" w:rsidRPr="004752E0">
        <w:rPr>
          <w:rFonts w:ascii="Arial" w:hAnsi="Arial" w:cs="Arial"/>
        </w:rPr>
        <w:t xml:space="preserve"> (далее - муниципальная услуга) на территории муниципального образования Кривошеинский район</w:t>
      </w:r>
      <w:r w:rsidR="00ED1FA1" w:rsidRPr="004752E0">
        <w:rPr>
          <w:rFonts w:ascii="Arial" w:hAnsi="Arial" w:cs="Arial"/>
          <w:i/>
        </w:rPr>
        <w:t xml:space="preserve">, </w:t>
      </w:r>
      <w:r w:rsidR="00ED1FA1" w:rsidRPr="004752E0">
        <w:rPr>
          <w:rFonts w:ascii="Arial" w:hAnsi="Arial" w:cs="Arial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района, должностных лиц Администрации Кривошеинского района  либо муниципальных служащих.</w:t>
      </w:r>
    </w:p>
    <w:p w:rsidR="00ED1FA1" w:rsidRPr="004752E0" w:rsidRDefault="00ED1FA1" w:rsidP="00426B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Круг заявителей</w:t>
      </w:r>
    </w:p>
    <w:p w:rsidR="00055408" w:rsidRPr="004752E0" w:rsidRDefault="00055408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426B9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2.   Заявителем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ED1FA1" w:rsidRPr="004752E0" w:rsidRDefault="00ED1FA1" w:rsidP="00D84FA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ED1FA1" w:rsidRPr="004752E0" w:rsidRDefault="00ED1FA1" w:rsidP="00D84FA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б) молодая семья признана нуждающейся в жилом помещении;</w:t>
      </w:r>
    </w:p>
    <w:p w:rsidR="00ED1FA1" w:rsidRPr="004752E0" w:rsidRDefault="00ED1FA1" w:rsidP="00D84FA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D1FA1" w:rsidRPr="004752E0" w:rsidRDefault="00ED1FA1" w:rsidP="00D84F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 имени молодой семьи документы, предусмотренные административным регламентом,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</w:t>
      </w:r>
      <w:smartTag w:uri="urn:schemas-microsoft-com:office:smarttags" w:element="metricconverter">
        <w:smartTagPr>
          <w:attr w:name="ProductID" w:val="2005 г"/>
        </w:smartTagPr>
        <w:r w:rsidRPr="004752E0">
          <w:rPr>
            <w:rFonts w:ascii="Arial" w:hAnsi="Arial" w:cs="Arial"/>
            <w:sz w:val="24"/>
            <w:szCs w:val="24"/>
          </w:rPr>
          <w:t>2005 г</w:t>
        </w:r>
      </w:smartTag>
      <w:r w:rsidRPr="004752E0">
        <w:rPr>
          <w:rFonts w:ascii="Arial" w:hAnsi="Arial" w:cs="Arial"/>
          <w:sz w:val="24"/>
          <w:szCs w:val="24"/>
        </w:rPr>
        <w:t xml:space="preserve">.,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 w:rsidRPr="004752E0">
          <w:rPr>
            <w:rFonts w:ascii="Arial" w:hAnsi="Arial" w:cs="Arial"/>
            <w:sz w:val="24"/>
            <w:szCs w:val="24"/>
          </w:rPr>
          <w:t>2005 г</w:t>
        </w:r>
      </w:smartTag>
      <w:r w:rsidRPr="004752E0">
        <w:rPr>
          <w:rFonts w:ascii="Arial" w:hAnsi="Arial" w:cs="Arial"/>
          <w:sz w:val="24"/>
          <w:szCs w:val="24"/>
        </w:rPr>
        <w:t xml:space="preserve">. по тем же основаниям, которые установлены </w:t>
      </w:r>
      <w:hyperlink r:id="rId10" w:history="1">
        <w:r w:rsidRPr="004752E0">
          <w:rPr>
            <w:rFonts w:ascii="Arial" w:hAnsi="Arial" w:cs="Arial"/>
            <w:sz w:val="24"/>
            <w:szCs w:val="24"/>
          </w:rPr>
          <w:t>статьей 51</w:t>
        </w:r>
      </w:hyperlink>
      <w:r w:rsidRPr="004752E0">
        <w:rPr>
          <w:rFonts w:ascii="Arial" w:hAnsi="Arial" w:cs="Arial"/>
          <w:sz w:val="24"/>
          <w:szCs w:val="24"/>
        </w:rPr>
        <w:t xml:space="preserve"> Жилищного кодекса Российской Федерации для признания граждан</w:t>
      </w:r>
      <w:r w:rsidR="00C9330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 xml:space="preserve">нуждающимися в жилых помещениях, предоставляемых по договорам социального найма, вне зависимости от того, поставлены ли они на учет в </w:t>
      </w:r>
      <w:r w:rsidRPr="004752E0">
        <w:rPr>
          <w:rFonts w:ascii="Arial" w:hAnsi="Arial" w:cs="Arial"/>
          <w:sz w:val="24"/>
          <w:szCs w:val="24"/>
        </w:rPr>
        <w:lastRenderedPageBreak/>
        <w:t>качестве нуждающихся в жилых помещениях.</w:t>
      </w:r>
      <w:r w:rsidR="000C3747" w:rsidRPr="004752E0">
        <w:rPr>
          <w:rFonts w:ascii="Arial" w:hAnsi="Arial" w:cs="Arial"/>
          <w:sz w:val="24"/>
          <w:szCs w:val="24"/>
        </w:rPr>
        <w:t xml:space="preserve">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семьи на праве собственности.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Требования к порядку информирования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о порядке предоставления муниципальной услуги</w:t>
      </w:r>
    </w:p>
    <w:p w:rsidR="00ED1FA1" w:rsidRPr="004752E0" w:rsidRDefault="00ED1FA1" w:rsidP="00426B93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3.  Информирование граждан о порядке предоставления муниципальной услуги обеспечивается муниципальными служащими, специалистами Администрации 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 xml:space="preserve">, </w:t>
      </w:r>
      <w:r w:rsidRPr="004752E0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МФЦ), при условии заключения соглашения с Администрацией Кривошениского района.</w:t>
      </w:r>
    </w:p>
    <w:p w:rsidR="00ED1FA1" w:rsidRPr="004752E0" w:rsidRDefault="00ED1FA1" w:rsidP="00426B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4. 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D1FA1" w:rsidRPr="004752E0" w:rsidRDefault="00ED1FA1" w:rsidP="00426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5.Место нахождения Администрации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 xml:space="preserve">, </w:t>
      </w:r>
      <w:r w:rsidRPr="004752E0">
        <w:rPr>
          <w:rFonts w:ascii="Arial" w:hAnsi="Arial" w:cs="Arial"/>
          <w:sz w:val="24"/>
          <w:szCs w:val="24"/>
        </w:rPr>
        <w:t>специалиста ответственного за предоставление муниципальной услуги, почтовый  адрес, официальный сайт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D1FA1" w:rsidRPr="004752E0" w:rsidRDefault="00ED1FA1" w:rsidP="00426B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6. Информация о месте нахождения, графиках работы Администрации Кривошеинского района, специалиста ответственного за предоставление муниципальной услуги, о порядке предоставления муниципальной услуги размещается на официальном сайте муниципального образования Кривошеинский район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</w:t>
      </w:r>
      <w:r w:rsidR="00FE3F9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а также предоставляется по телефону и электронной почте.</w:t>
      </w:r>
    </w:p>
    <w:p w:rsidR="00ED1FA1" w:rsidRPr="004752E0" w:rsidRDefault="00ED1FA1" w:rsidP="00426B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7.  На официальном сайте муниципального образования Кривошеинский  район, в сети Интернет размещается следующая информация: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наименование и почтовый адрес Администрации Кривошеинского района;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номера телефонов Администрации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 и специалиста  ответственного за предоставление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3)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график работы Администрации Кривошеинского района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и специалиста ответственного за предоставление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4)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7) текст настоящего административного регламента с приложениями;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ED1FA1" w:rsidRPr="004752E0" w:rsidRDefault="00BD4567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8. </w:t>
      </w:r>
      <w:r w:rsidR="00ED1FA1" w:rsidRPr="004752E0">
        <w:rPr>
          <w:rFonts w:ascii="Arial" w:hAnsi="Arial" w:cs="Arial"/>
        </w:rPr>
        <w:t>Информацию о порядке получения муниципальной услу</w:t>
      </w:r>
      <w:r w:rsidRPr="004752E0">
        <w:rPr>
          <w:rFonts w:ascii="Arial" w:hAnsi="Arial" w:cs="Arial"/>
        </w:rPr>
        <w:t xml:space="preserve">ги, а также о месте нахождения, </w:t>
      </w:r>
      <w:r w:rsidR="00ED1FA1" w:rsidRPr="004752E0">
        <w:rPr>
          <w:rFonts w:ascii="Arial" w:hAnsi="Arial" w:cs="Arial"/>
        </w:rPr>
        <w:t>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 гражданин может получить: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лично при обращении к специалисту  Администрации Кривошеинского района, ответственному за предоставление муниципальной услуги;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>по контактному телефону в часы работы Администрации, указанные в Приложении 1 к административному регламенту;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D1FA1" w:rsidRPr="004752E0" w:rsidRDefault="00ED1FA1" w:rsidP="00BD4567">
      <w:pPr>
        <w:pStyle w:val="a4"/>
        <w:rPr>
          <w:rFonts w:ascii="Arial" w:hAnsi="Arial" w:cs="Arial"/>
          <w:color w:val="FF0000"/>
        </w:rPr>
      </w:pPr>
      <w:r w:rsidRPr="004752E0">
        <w:rPr>
          <w:rFonts w:ascii="Arial" w:hAnsi="Arial" w:cs="Arial"/>
        </w:rPr>
        <w:t>в сети Интернет на официальном сайте муниципального образования</w:t>
      </w:r>
      <w:r w:rsidR="00055408" w:rsidRPr="004752E0">
        <w:rPr>
          <w:rFonts w:ascii="Arial" w:hAnsi="Arial" w:cs="Arial"/>
        </w:rPr>
        <w:t xml:space="preserve"> </w:t>
      </w:r>
      <w:r w:rsidRPr="004752E0">
        <w:rPr>
          <w:rFonts w:ascii="Arial" w:hAnsi="Arial" w:cs="Arial"/>
        </w:rPr>
        <w:t>Кривошеинский район:</w:t>
      </w:r>
      <w:r w:rsidRPr="004752E0">
        <w:rPr>
          <w:rFonts w:ascii="Arial" w:hAnsi="Arial" w:cs="Arial"/>
          <w:u w:val="single"/>
          <w:lang w:val="en-US"/>
        </w:rPr>
        <w:t>www</w:t>
      </w:r>
      <w:r w:rsidRPr="004752E0">
        <w:rPr>
          <w:rFonts w:ascii="Arial" w:hAnsi="Arial" w:cs="Arial"/>
          <w:u w:val="single"/>
        </w:rPr>
        <w:t>:</w:t>
      </w:r>
      <w:r w:rsidRPr="004752E0">
        <w:rPr>
          <w:rFonts w:ascii="Arial" w:hAnsi="Arial" w:cs="Arial"/>
          <w:u w:val="single"/>
          <w:lang w:val="en-US"/>
        </w:rPr>
        <w:t>http</w:t>
      </w:r>
      <w:r w:rsidRPr="004752E0">
        <w:rPr>
          <w:rFonts w:ascii="Arial" w:hAnsi="Arial" w:cs="Arial"/>
          <w:u w:val="single"/>
        </w:rPr>
        <w:t>://</w:t>
      </w:r>
      <w:r w:rsidRPr="004752E0">
        <w:rPr>
          <w:rFonts w:ascii="Arial" w:hAnsi="Arial" w:cs="Arial"/>
          <w:u w:val="single"/>
          <w:lang w:val="en-US"/>
        </w:rPr>
        <w:t>kradm</w:t>
      </w:r>
      <w:r w:rsidRPr="004752E0">
        <w:rPr>
          <w:rFonts w:ascii="Arial" w:hAnsi="Arial" w:cs="Arial"/>
          <w:u w:val="single"/>
        </w:rPr>
        <w:t>.</w:t>
      </w:r>
      <w:r w:rsidRPr="004752E0">
        <w:rPr>
          <w:rFonts w:ascii="Arial" w:hAnsi="Arial" w:cs="Arial"/>
          <w:u w:val="single"/>
          <w:lang w:val="en-US"/>
        </w:rPr>
        <w:t>tomsk</w:t>
      </w:r>
      <w:r w:rsidRPr="004752E0">
        <w:rPr>
          <w:rFonts w:ascii="Arial" w:hAnsi="Arial" w:cs="Arial"/>
          <w:u w:val="single"/>
        </w:rPr>
        <w:t>.</w:t>
      </w:r>
      <w:r w:rsidRPr="004752E0">
        <w:rPr>
          <w:rFonts w:ascii="Arial" w:hAnsi="Arial" w:cs="Arial"/>
          <w:u w:val="single"/>
          <w:lang w:val="en-US"/>
        </w:rPr>
        <w:t>ru</w:t>
      </w:r>
      <w:r w:rsidRPr="004752E0">
        <w:rPr>
          <w:rFonts w:ascii="Arial" w:hAnsi="Arial" w:cs="Arial"/>
          <w:u w:val="single"/>
        </w:rPr>
        <w:t>/</w:t>
      </w:r>
      <w:r w:rsidRPr="004752E0">
        <w:rPr>
          <w:rFonts w:ascii="Arial" w:hAnsi="Arial" w:cs="Arial"/>
          <w:color w:val="FF0000"/>
          <w:u w:val="single"/>
        </w:rPr>
        <w:t>;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на информационных стендах в Администрации</w:t>
      </w:r>
      <w:r w:rsidR="00055408" w:rsidRPr="004752E0">
        <w:rPr>
          <w:rFonts w:ascii="Arial" w:hAnsi="Arial" w:cs="Arial"/>
        </w:rPr>
        <w:t xml:space="preserve"> </w:t>
      </w:r>
      <w:r w:rsidRPr="004752E0">
        <w:rPr>
          <w:rFonts w:ascii="Arial" w:hAnsi="Arial" w:cs="Arial"/>
        </w:rPr>
        <w:t>Кривошеинского района :по адресу, указанному в Приложении 1 к административному регламенту;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посредством Единого портала государственных и муниципальных услуг (функций): http://www.gosuslugi.ru/;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при обращении в МФЦ, при заключении соглашения с Администрацией Кривошеинского района.</w:t>
      </w:r>
    </w:p>
    <w:p w:rsidR="00ED1FA1" w:rsidRPr="004752E0" w:rsidRDefault="00BD4567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9. </w:t>
      </w:r>
      <w:r w:rsidR="00ED1FA1" w:rsidRPr="004752E0">
        <w:rPr>
          <w:rFonts w:ascii="Arial" w:hAnsi="Arial" w:cs="Arial"/>
        </w:rPr>
        <w:t>Информационный стенд оборудован при входе в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кабинет специалиста ответственного за  предоставление муниципальной услуги.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На информационном стенде размещена  следующая обязательная информация: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почтовый адрес Администрации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адрес официального сайта муниципального образования Кривошеинский  район в сети Интернет;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3)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 xml:space="preserve"> справочный номер телефона Администрации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 и специалиста ответственного  за предоставление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4)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график работы специалиста ответственного  за предоставление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ED1FA1" w:rsidRPr="004752E0" w:rsidRDefault="00BD4567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10. </w:t>
      </w:r>
      <w:r w:rsidR="00ED1FA1" w:rsidRPr="004752E0">
        <w:rPr>
          <w:rFonts w:ascii="Arial" w:hAnsi="Arial" w:cs="Arial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специалиста  ответственного  за предоставление муниципальной услуги, представленному в Приложении 1 к административному регламенту.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11. </w:t>
      </w:r>
      <w:r w:rsidR="00ED1FA1" w:rsidRPr="004752E0">
        <w:rPr>
          <w:rFonts w:ascii="Arial" w:hAnsi="Arial" w:cs="Arial"/>
        </w:rPr>
        <w:t>Ответ</w:t>
      </w:r>
      <w:r w:rsidR="00C9330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на телефонный звонок должен содержать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информацию о наименовании муниципального образования</w:t>
      </w:r>
      <w:r w:rsidR="00ED1FA1" w:rsidRPr="004752E0">
        <w:rPr>
          <w:rFonts w:ascii="Arial" w:hAnsi="Arial" w:cs="Arial"/>
          <w:i/>
        </w:rPr>
        <w:t>,</w:t>
      </w:r>
      <w:r w:rsidR="00ED1FA1" w:rsidRPr="004752E0">
        <w:rPr>
          <w:rFonts w:ascii="Arial" w:hAnsi="Arial" w:cs="Arial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12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При ответах на телефонные звонки и устные обращения  специалист Администрации Кривошеинского района ответственный за предоставление муниципальной услуги, предоставляет информацию по следующим вопросам:</w:t>
      </w:r>
    </w:p>
    <w:p w:rsidR="00ED1FA1" w:rsidRPr="004752E0" w:rsidRDefault="00ED1FA1" w:rsidP="00D84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ED1FA1" w:rsidRPr="004752E0" w:rsidRDefault="00ED1FA1" w:rsidP="00D84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D1FA1" w:rsidRPr="004752E0" w:rsidRDefault="00ED1FA1" w:rsidP="00D84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3)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Администрации Кривошеинского района поступившие документы;</w:t>
      </w:r>
    </w:p>
    <w:p w:rsidR="00ED1FA1" w:rsidRPr="004752E0" w:rsidRDefault="00ED1FA1" w:rsidP="00D84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4)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ED1FA1" w:rsidRPr="004752E0" w:rsidRDefault="00ED1FA1" w:rsidP="00D84F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8)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о месте размещения на официальном сайте  муниципального образования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Кривошеинский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район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ED1FA1" w:rsidRPr="004752E0" w:rsidRDefault="00BD4567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</w:t>
      </w:r>
      <w:r w:rsidR="00095978" w:rsidRPr="004752E0">
        <w:rPr>
          <w:rFonts w:ascii="Arial" w:hAnsi="Arial" w:cs="Arial"/>
        </w:rPr>
        <w:t>3</w:t>
      </w:r>
      <w:r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При общении с гражданами (по телефону или лично) специалист Администрации Кривошеинского района  ответственный за предоставление муниципальной услуги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корректно и внимательно относится к гражданам, не унижая их чести и достоинства. Устное информирование о порядке предоставления муниципальной услуги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проводится с использованием официально-делового стиля речи.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>14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При обращении за информацией гражданином лично специалист Администрации Кривошеинского района принимает  его в соответствии с графиком работы. Продолжительность приема при личном обращении - 30 минут</w:t>
      </w:r>
      <w:r w:rsidR="00ED1FA1" w:rsidRPr="004752E0">
        <w:rPr>
          <w:rFonts w:ascii="Arial" w:hAnsi="Arial" w:cs="Arial"/>
          <w:i/>
        </w:rPr>
        <w:t>.</w:t>
      </w:r>
      <w:r w:rsidR="00ED1FA1" w:rsidRPr="004752E0">
        <w:rPr>
          <w:rFonts w:ascii="Arial" w:hAnsi="Arial" w:cs="Arial"/>
        </w:rPr>
        <w:t xml:space="preserve"> Время ожидания в очереди при личном обращении не должно превышать 30 минут</w:t>
      </w:r>
      <w:r w:rsidR="00ED1FA1" w:rsidRPr="004752E0">
        <w:rPr>
          <w:rFonts w:ascii="Arial" w:hAnsi="Arial" w:cs="Arial"/>
          <w:i/>
        </w:rPr>
        <w:t>.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15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Если для подготовки ответа на устное обращение требуется более 30 минут, специалист Администрации Кривошеинского района ответственный за предоставление муниципальной услуги</w:t>
      </w:r>
      <w:r w:rsidR="00ED1FA1" w:rsidRPr="004752E0">
        <w:rPr>
          <w:rFonts w:ascii="Arial" w:hAnsi="Arial" w:cs="Arial"/>
          <w:i/>
        </w:rPr>
        <w:t>,</w:t>
      </w:r>
      <w:r w:rsidR="00ED1FA1" w:rsidRPr="004752E0">
        <w:rPr>
          <w:rFonts w:ascii="Arial" w:hAnsi="Arial" w:cs="Arial"/>
        </w:rPr>
        <w:t xml:space="preserve"> осуществляющий устное информирование, предлагает гражданину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16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Кривошеинского района</w:t>
      </w:r>
      <w:r w:rsidR="00ED1FA1" w:rsidRPr="004752E0">
        <w:rPr>
          <w:rFonts w:ascii="Arial" w:hAnsi="Arial" w:cs="Arial"/>
          <w:i/>
        </w:rPr>
        <w:t>.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17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При обращении за информацией в письменной форме посредством почтового отправления ответ направляется в виде почтового отправления в адрес за</w:t>
      </w:r>
      <w:r w:rsidR="00197788" w:rsidRPr="004752E0">
        <w:rPr>
          <w:rFonts w:ascii="Arial" w:hAnsi="Arial" w:cs="Arial"/>
        </w:rPr>
        <w:t xml:space="preserve">явителя в течение 15 рабочих </w:t>
      </w:r>
      <w:r w:rsidR="00ED1FA1" w:rsidRPr="004752E0">
        <w:rPr>
          <w:rFonts w:ascii="Arial" w:hAnsi="Arial" w:cs="Arial"/>
        </w:rPr>
        <w:t xml:space="preserve"> дней со дня регистрации обращения в Администрации Кривошеинского района. </w:t>
      </w:r>
    </w:p>
    <w:p w:rsidR="00ED1FA1" w:rsidRPr="004752E0" w:rsidRDefault="00095978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18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 в Администрации Кривошеинского района.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2. Стандарт предоставления муниципальной услуги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ED1FA1" w:rsidRPr="004752E0" w:rsidRDefault="0051330E" w:rsidP="00BD4567">
      <w:pPr>
        <w:pStyle w:val="a4"/>
        <w:rPr>
          <w:rFonts w:ascii="Arial" w:eastAsia="PMingLiU" w:hAnsi="Arial" w:cs="Arial"/>
          <w:bCs/>
        </w:rPr>
      </w:pPr>
      <w:r w:rsidRPr="004752E0">
        <w:rPr>
          <w:rFonts w:ascii="Arial" w:hAnsi="Arial" w:cs="Arial"/>
        </w:rPr>
        <w:t>19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Муниципальная услуга по п</w:t>
      </w:r>
      <w:r w:rsidR="00ED1FA1" w:rsidRPr="004752E0">
        <w:rPr>
          <w:rFonts w:ascii="Arial" w:eastAsia="PMingLiU" w:hAnsi="Arial" w:cs="Arial"/>
        </w:rPr>
        <w:t>ринятию решения 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8D3BD4" w:rsidRPr="004752E0">
        <w:rPr>
          <w:rFonts w:ascii="Arial" w:eastAsia="PMingLiU" w:hAnsi="Arial" w:cs="Arial"/>
        </w:rPr>
        <w:t>5</w:t>
      </w:r>
      <w:r w:rsidR="00ED1FA1" w:rsidRPr="004752E0">
        <w:rPr>
          <w:rFonts w:ascii="Arial" w:eastAsia="PMingLiU" w:hAnsi="Arial" w:cs="Arial"/>
        </w:rPr>
        <w:t xml:space="preserve"> - 20</w:t>
      </w:r>
      <w:r w:rsidR="008D3BD4" w:rsidRPr="004752E0">
        <w:rPr>
          <w:rFonts w:ascii="Arial" w:eastAsia="PMingLiU" w:hAnsi="Arial" w:cs="Arial"/>
        </w:rPr>
        <w:t>20</w:t>
      </w:r>
      <w:r w:rsidR="00ED1FA1" w:rsidRPr="004752E0">
        <w:rPr>
          <w:rFonts w:ascii="Arial" w:eastAsia="PMingLiU" w:hAnsi="Arial" w:cs="Arial"/>
        </w:rPr>
        <w:t xml:space="preserve"> годы».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20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Предоставление муниципальной услуги осуществляется Администрацией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21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Непосредственно предоставление муниципальной услуги осуществляют специалист Администрации Кривошеинского района</w:t>
      </w:r>
      <w:r w:rsidR="00ED1FA1" w:rsidRPr="004752E0">
        <w:rPr>
          <w:rFonts w:ascii="Arial" w:hAnsi="Arial" w:cs="Arial"/>
          <w:i/>
        </w:rPr>
        <w:t>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22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Органы и организации, участвующие в предоставлении муниципальной услуги: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кредитная организация для получения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уполномоченные структурные подразделения Администрации сельских поселений;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Управление  федеральной службы государственной регистрации, кадастра и картографии по Томской области;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(МФЦ), при заключении соглашения с Администрацией Кривошеинского района.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23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Уполномоченными структурными подразделениями Администрации сельских поселений;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области.</w:t>
      </w:r>
    </w:p>
    <w:p w:rsidR="00ED1FA1" w:rsidRPr="004752E0" w:rsidRDefault="00BD4567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>2</w:t>
      </w:r>
      <w:r w:rsidR="0051330E" w:rsidRPr="004752E0">
        <w:rPr>
          <w:rFonts w:ascii="Arial" w:hAnsi="Arial" w:cs="Arial"/>
        </w:rPr>
        <w:t>4</w:t>
      </w:r>
      <w:r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Администрация Кривошеинского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Кривошеинского района от 28.06.2012 № 186 «Об утверждении  перечня услуг,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оказание».</w:t>
      </w:r>
    </w:p>
    <w:p w:rsidR="00BD4567" w:rsidRPr="004752E0" w:rsidRDefault="00BD4567" w:rsidP="00BD4567">
      <w:pPr>
        <w:pStyle w:val="a4"/>
        <w:rPr>
          <w:rFonts w:ascii="Arial" w:hAnsi="Arial" w:cs="Arial"/>
        </w:rPr>
      </w:pPr>
    </w:p>
    <w:p w:rsidR="00412BB3" w:rsidRPr="004752E0" w:rsidRDefault="00412BB3" w:rsidP="00BD4567">
      <w:pPr>
        <w:pStyle w:val="a4"/>
        <w:rPr>
          <w:rFonts w:ascii="Arial" w:hAnsi="Arial" w:cs="Arial"/>
        </w:rPr>
      </w:pPr>
    </w:p>
    <w:p w:rsidR="00FE3F98" w:rsidRPr="004752E0" w:rsidRDefault="00FE3F98" w:rsidP="00BD4567">
      <w:pPr>
        <w:pStyle w:val="a4"/>
        <w:rPr>
          <w:rFonts w:ascii="Arial" w:hAnsi="Arial" w:cs="Arial"/>
        </w:rPr>
      </w:pPr>
    </w:p>
    <w:p w:rsidR="00412BB3" w:rsidRPr="004752E0" w:rsidRDefault="00412BB3" w:rsidP="00BD4567">
      <w:pPr>
        <w:pStyle w:val="a4"/>
        <w:rPr>
          <w:rFonts w:ascii="Arial" w:hAnsi="Arial" w:cs="Arial"/>
        </w:rPr>
      </w:pPr>
    </w:p>
    <w:p w:rsidR="00ED1FA1" w:rsidRPr="004752E0" w:rsidRDefault="00055408" w:rsidP="00055408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Результат</w:t>
      </w:r>
      <w:r w:rsidR="00ED1FA1" w:rsidRPr="004752E0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25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Результатом предоставления муниципальной услуги являются:</w:t>
      </w: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- постановление Администрации Кривошеинского района </w:t>
      </w:r>
      <w:r w:rsidRPr="004752E0">
        <w:rPr>
          <w:rFonts w:ascii="Arial" w:eastAsia="PMingLiU" w:hAnsi="Arial" w:cs="Arial"/>
          <w:sz w:val="24"/>
          <w:szCs w:val="24"/>
        </w:rPr>
        <w:t>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1B3512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1B3512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годы»;</w:t>
      </w:r>
    </w:p>
    <w:p w:rsidR="00ED1FA1" w:rsidRPr="004752E0" w:rsidRDefault="00ED1FA1" w:rsidP="00D84F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- уведомление об отказе в </w:t>
      </w:r>
      <w:r w:rsidRPr="004752E0">
        <w:rPr>
          <w:rFonts w:ascii="Arial" w:eastAsia="PMingLiU" w:hAnsi="Arial" w:cs="Arial"/>
          <w:sz w:val="24"/>
          <w:szCs w:val="24"/>
        </w:rPr>
        <w:t>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1B3512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1B3512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  <w:r w:rsidRPr="004752E0">
        <w:rPr>
          <w:rFonts w:ascii="Arial" w:hAnsi="Arial" w:cs="Arial"/>
          <w:sz w:val="24"/>
          <w:szCs w:val="24"/>
        </w:rPr>
        <w:t xml:space="preserve"> (далее также – уведомление об отказе в предоставлении муниципальной услуги).</w:t>
      </w:r>
    </w:p>
    <w:p w:rsidR="00C93309" w:rsidRPr="004752E0" w:rsidRDefault="00C93309" w:rsidP="00D84F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26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Срок предоставления муниципальной услуги со дня регистрации обращения заявителя с учетом необходимости обращения в организации, участвующие в предоставлении муниципальной услуги, не может превышать 10 </w:t>
      </w:r>
      <w:r w:rsidR="00055408" w:rsidRPr="004752E0">
        <w:rPr>
          <w:rFonts w:ascii="Arial" w:hAnsi="Arial" w:cs="Arial"/>
        </w:rPr>
        <w:t>рабочих</w:t>
      </w:r>
      <w:r w:rsidR="00ED1FA1" w:rsidRPr="004752E0">
        <w:rPr>
          <w:rFonts w:ascii="Arial" w:hAnsi="Arial" w:cs="Arial"/>
        </w:rPr>
        <w:t xml:space="preserve"> дней.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27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 Главой Администрации Кривошеинского района.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28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а) Жилищным кодексом Российской Федерации от 29.12.2004 № 188-ФЗ// Собрание законодательства РФ, 03.01.2005, № 1 (часть 1), ст. 14;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б) Постановлением Правительства РФ от 17.12.2010 № 1050 «О федеральной целевой программе «Жилище» на 201</w:t>
      </w:r>
      <w:r w:rsidR="001B3512" w:rsidRPr="004752E0">
        <w:rPr>
          <w:rFonts w:ascii="Arial" w:hAnsi="Arial" w:cs="Arial"/>
          <w:sz w:val="24"/>
          <w:szCs w:val="24"/>
        </w:rPr>
        <w:t>5</w:t>
      </w:r>
      <w:r w:rsidRPr="004752E0">
        <w:rPr>
          <w:rFonts w:ascii="Arial" w:hAnsi="Arial" w:cs="Arial"/>
          <w:sz w:val="24"/>
          <w:szCs w:val="24"/>
        </w:rPr>
        <w:t xml:space="preserve"> - 20</w:t>
      </w:r>
      <w:r w:rsidR="001B3512" w:rsidRPr="004752E0">
        <w:rPr>
          <w:rFonts w:ascii="Arial" w:hAnsi="Arial" w:cs="Arial"/>
          <w:sz w:val="24"/>
          <w:szCs w:val="24"/>
        </w:rPr>
        <w:t>20</w:t>
      </w:r>
      <w:r w:rsidRPr="004752E0">
        <w:rPr>
          <w:rFonts w:ascii="Arial" w:hAnsi="Arial" w:cs="Arial"/>
          <w:sz w:val="24"/>
          <w:szCs w:val="24"/>
        </w:rPr>
        <w:t xml:space="preserve"> годы» // Собрание законодательства РФ, 31.01.2011, № 5, </w:t>
      </w:r>
      <w:r w:rsidR="00636437" w:rsidRPr="004752E0">
        <w:rPr>
          <w:rFonts w:ascii="Arial" w:hAnsi="Arial" w:cs="Arial"/>
          <w:sz w:val="24"/>
          <w:szCs w:val="24"/>
        </w:rPr>
        <w:t xml:space="preserve">       </w:t>
      </w:r>
      <w:r w:rsidRPr="004752E0">
        <w:rPr>
          <w:rFonts w:ascii="Arial" w:hAnsi="Arial" w:cs="Arial"/>
          <w:sz w:val="24"/>
          <w:szCs w:val="24"/>
        </w:rPr>
        <w:t>ст. 739;</w:t>
      </w:r>
    </w:p>
    <w:p w:rsidR="00156167" w:rsidRPr="004752E0" w:rsidRDefault="00ED1FA1" w:rsidP="0015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в) </w:t>
      </w:r>
      <w:r w:rsidR="00156167" w:rsidRPr="004752E0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D1FA1" w:rsidRPr="004752E0" w:rsidRDefault="00156167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г)</w:t>
      </w:r>
      <w:r w:rsidR="00BD4567" w:rsidRPr="004752E0">
        <w:rPr>
          <w:rFonts w:ascii="Arial" w:hAnsi="Arial" w:cs="Arial"/>
          <w:sz w:val="24"/>
          <w:szCs w:val="24"/>
        </w:rPr>
        <w:t xml:space="preserve"> </w:t>
      </w:r>
      <w:r w:rsidR="001B3512" w:rsidRPr="004752E0">
        <w:rPr>
          <w:rFonts w:ascii="Arial" w:hAnsi="Arial" w:cs="Arial"/>
          <w:sz w:val="24"/>
          <w:szCs w:val="24"/>
        </w:rPr>
        <w:t>Постановлением Администрации Томской области от 12.12.2014 № 490а «Об утверждении государственной программы «Обеспечение доступности жилья и улучшения качества жилищных условий населения Томской области на 2015-2020 годы» // Собрание законодательства Томской области, 30.12.2014, № 12/2(113) часть 2</w:t>
      </w:r>
      <w:r w:rsidR="00ED1FA1" w:rsidRPr="004752E0">
        <w:rPr>
          <w:rFonts w:ascii="Arial" w:hAnsi="Arial" w:cs="Arial"/>
          <w:sz w:val="24"/>
          <w:szCs w:val="24"/>
        </w:rPr>
        <w:t>;</w:t>
      </w:r>
    </w:p>
    <w:p w:rsidR="00ED1FA1" w:rsidRPr="004752E0" w:rsidRDefault="00156167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д)</w:t>
      </w:r>
      <w:r w:rsidR="00BD4567" w:rsidRPr="004752E0">
        <w:rPr>
          <w:rFonts w:ascii="Arial" w:hAnsi="Arial" w:cs="Arial"/>
          <w:sz w:val="24"/>
          <w:szCs w:val="24"/>
        </w:rPr>
        <w:t xml:space="preserve"> </w:t>
      </w:r>
      <w:r w:rsidR="00ED1FA1" w:rsidRPr="004752E0">
        <w:rPr>
          <w:rFonts w:ascii="Arial" w:hAnsi="Arial" w:cs="Arial"/>
          <w:sz w:val="24"/>
          <w:szCs w:val="24"/>
        </w:rPr>
        <w:t>Постановлением Администрации Томской области от 26.04.2011 № 118а «О реализации на территории Томской области подпрограммы «Обеспечение жильем молодых семей» федеральной целевой программы «Жилище» на 201</w:t>
      </w:r>
      <w:r w:rsidR="008E2788" w:rsidRPr="004752E0">
        <w:rPr>
          <w:rFonts w:ascii="Arial" w:hAnsi="Arial" w:cs="Arial"/>
          <w:sz w:val="24"/>
          <w:szCs w:val="24"/>
        </w:rPr>
        <w:t>5</w:t>
      </w:r>
      <w:r w:rsidR="00ED1FA1" w:rsidRPr="004752E0">
        <w:rPr>
          <w:rFonts w:ascii="Arial" w:hAnsi="Arial" w:cs="Arial"/>
          <w:sz w:val="24"/>
          <w:szCs w:val="24"/>
        </w:rPr>
        <w:t xml:space="preserve"> - 20</w:t>
      </w:r>
      <w:r w:rsidR="008E2788" w:rsidRPr="004752E0">
        <w:rPr>
          <w:rFonts w:ascii="Arial" w:hAnsi="Arial" w:cs="Arial"/>
          <w:sz w:val="24"/>
          <w:szCs w:val="24"/>
        </w:rPr>
        <w:t>20</w:t>
      </w:r>
      <w:r w:rsidR="00ED1FA1" w:rsidRPr="004752E0">
        <w:rPr>
          <w:rFonts w:ascii="Arial" w:hAnsi="Arial" w:cs="Arial"/>
          <w:sz w:val="24"/>
          <w:szCs w:val="24"/>
        </w:rPr>
        <w:t xml:space="preserve"> годы и </w:t>
      </w:r>
      <w:r w:rsidR="008E2788" w:rsidRPr="004752E0">
        <w:rPr>
          <w:rFonts w:ascii="Arial" w:hAnsi="Arial" w:cs="Arial"/>
          <w:sz w:val="24"/>
          <w:szCs w:val="24"/>
        </w:rPr>
        <w:t>под</w:t>
      </w:r>
      <w:r w:rsidR="00ED1FA1" w:rsidRPr="004752E0">
        <w:rPr>
          <w:rFonts w:ascii="Arial" w:hAnsi="Arial" w:cs="Arial"/>
          <w:sz w:val="24"/>
          <w:szCs w:val="24"/>
        </w:rPr>
        <w:t>программы «Обеспечение жильем молодых семей в Томской области</w:t>
      </w:r>
      <w:r w:rsidR="008E2788" w:rsidRPr="004752E0">
        <w:rPr>
          <w:rFonts w:ascii="Arial" w:hAnsi="Arial" w:cs="Arial"/>
          <w:sz w:val="24"/>
          <w:szCs w:val="24"/>
        </w:rPr>
        <w:t>» государственной программы «Обеспечение доступности жилья и улучшение качества жилищных условий населения Томской области</w:t>
      </w:r>
      <w:r w:rsidR="00ED1FA1" w:rsidRPr="004752E0">
        <w:rPr>
          <w:rFonts w:ascii="Arial" w:hAnsi="Arial" w:cs="Arial"/>
          <w:sz w:val="24"/>
          <w:szCs w:val="24"/>
        </w:rPr>
        <w:t>» // Собрание законодательства Томской области, 31.05.2011, N 5/2(70);</w:t>
      </w:r>
    </w:p>
    <w:p w:rsidR="00ED1FA1" w:rsidRPr="004752E0" w:rsidRDefault="00156167" w:rsidP="007B2A64">
      <w:pPr>
        <w:pStyle w:val="ConsPlusNormal"/>
        <w:widowControl/>
        <w:tabs>
          <w:tab w:val="left" w:pos="900"/>
        </w:tabs>
        <w:ind w:firstLine="540"/>
        <w:jc w:val="both"/>
        <w:rPr>
          <w:sz w:val="24"/>
          <w:szCs w:val="24"/>
        </w:rPr>
      </w:pPr>
      <w:r w:rsidRPr="004752E0">
        <w:rPr>
          <w:sz w:val="24"/>
          <w:szCs w:val="24"/>
        </w:rPr>
        <w:lastRenderedPageBreak/>
        <w:t>е)</w:t>
      </w:r>
      <w:r w:rsidR="00F57F96" w:rsidRPr="004752E0">
        <w:rPr>
          <w:sz w:val="24"/>
          <w:szCs w:val="24"/>
        </w:rPr>
        <w:t xml:space="preserve"> </w:t>
      </w:r>
      <w:r w:rsidR="00ED1FA1" w:rsidRPr="004752E0">
        <w:rPr>
          <w:sz w:val="24"/>
          <w:szCs w:val="24"/>
        </w:rPr>
        <w:t>Постановлением Администрации Кривошеинского района от 23.05.2011 № 225 «Об утверждении муниципальной программы «Обеспечение жильем молодых семей в Кривошеинском районе Томской области на 201</w:t>
      </w:r>
      <w:r w:rsidR="00F57F96" w:rsidRPr="004752E0">
        <w:rPr>
          <w:sz w:val="24"/>
          <w:szCs w:val="24"/>
        </w:rPr>
        <w:t>5</w:t>
      </w:r>
      <w:r w:rsidR="00ED1FA1" w:rsidRPr="004752E0">
        <w:rPr>
          <w:sz w:val="24"/>
          <w:szCs w:val="24"/>
        </w:rPr>
        <w:t>-20</w:t>
      </w:r>
      <w:r w:rsidR="00F57F96" w:rsidRPr="004752E0">
        <w:rPr>
          <w:sz w:val="24"/>
          <w:szCs w:val="24"/>
        </w:rPr>
        <w:t>20</w:t>
      </w:r>
      <w:r w:rsidR="00ED1FA1" w:rsidRPr="004752E0">
        <w:rPr>
          <w:sz w:val="24"/>
          <w:szCs w:val="24"/>
        </w:rPr>
        <w:t xml:space="preserve"> годы»;</w:t>
      </w:r>
    </w:p>
    <w:p w:rsidR="00ED1FA1" w:rsidRPr="004752E0" w:rsidRDefault="00156167" w:rsidP="007B2A64">
      <w:pPr>
        <w:pStyle w:val="ConsPlusNormal"/>
        <w:widowControl/>
        <w:tabs>
          <w:tab w:val="left" w:pos="900"/>
        </w:tabs>
        <w:ind w:firstLine="540"/>
        <w:jc w:val="both"/>
        <w:rPr>
          <w:sz w:val="24"/>
          <w:szCs w:val="24"/>
        </w:rPr>
      </w:pPr>
      <w:r w:rsidRPr="004752E0">
        <w:rPr>
          <w:sz w:val="24"/>
          <w:szCs w:val="24"/>
        </w:rPr>
        <w:t>ж)</w:t>
      </w:r>
      <w:r w:rsidR="00F57F96" w:rsidRPr="004752E0">
        <w:rPr>
          <w:sz w:val="24"/>
          <w:szCs w:val="24"/>
        </w:rPr>
        <w:t xml:space="preserve"> </w:t>
      </w:r>
      <w:r w:rsidR="00ED1FA1" w:rsidRPr="004752E0">
        <w:rPr>
          <w:sz w:val="24"/>
          <w:szCs w:val="24"/>
        </w:rPr>
        <w:t>Постановлением Главы Кривошеинского  района (Главы администрации) от 28.09.2007 № 317 «Об утверждении Положений и состава комиссии по реализации жилищных программ на территорий Кривошеинского района»;</w:t>
      </w:r>
    </w:p>
    <w:p w:rsidR="00ED1FA1" w:rsidRPr="004752E0" w:rsidRDefault="00156167" w:rsidP="007B2A64">
      <w:pPr>
        <w:pStyle w:val="ConsPlusNormal"/>
        <w:widowControl/>
        <w:tabs>
          <w:tab w:val="left" w:pos="900"/>
        </w:tabs>
        <w:ind w:firstLine="540"/>
        <w:jc w:val="both"/>
        <w:rPr>
          <w:sz w:val="24"/>
          <w:szCs w:val="24"/>
        </w:rPr>
      </w:pPr>
      <w:r w:rsidRPr="004752E0">
        <w:rPr>
          <w:sz w:val="24"/>
          <w:szCs w:val="24"/>
        </w:rPr>
        <w:t>з)</w:t>
      </w:r>
      <w:r w:rsidR="00F57F96" w:rsidRPr="004752E0">
        <w:rPr>
          <w:sz w:val="24"/>
          <w:szCs w:val="24"/>
        </w:rPr>
        <w:t xml:space="preserve"> </w:t>
      </w:r>
      <w:r w:rsidR="00ED1FA1" w:rsidRPr="004752E0">
        <w:rPr>
          <w:sz w:val="24"/>
          <w:szCs w:val="24"/>
        </w:rPr>
        <w:t xml:space="preserve">Решениями Советов сельских поселений Кривошеинского района «Об учетной норме площади жилого помещения и норме предоставления площади жилого помещения». </w:t>
      </w:r>
    </w:p>
    <w:p w:rsidR="00F57F96" w:rsidRPr="004752E0" w:rsidRDefault="00F57F96" w:rsidP="007B2A64">
      <w:pPr>
        <w:pStyle w:val="ConsPlusNormal"/>
        <w:widowControl/>
        <w:tabs>
          <w:tab w:val="left" w:pos="900"/>
        </w:tabs>
        <w:ind w:firstLine="540"/>
        <w:jc w:val="both"/>
        <w:rPr>
          <w:sz w:val="24"/>
          <w:szCs w:val="24"/>
        </w:rPr>
      </w:pPr>
      <w:r w:rsidRPr="004752E0">
        <w:rPr>
          <w:sz w:val="24"/>
          <w:szCs w:val="24"/>
        </w:rPr>
        <w:t>и) Федеральным законом от 24.11.1995 № 181-ФЗ «О социальной защите инвалидов в Российской Федерации» // «Российская газета» от 02.12.1995 № 234.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412BB3" w:rsidRPr="004752E0" w:rsidRDefault="00412BB3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412BB3" w:rsidRPr="004752E0" w:rsidRDefault="00412BB3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055408" w:rsidRPr="004752E0">
        <w:rPr>
          <w:rFonts w:ascii="Arial" w:hAnsi="Arial" w:cs="Arial"/>
          <w:b/>
          <w:sz w:val="24"/>
          <w:szCs w:val="24"/>
        </w:rPr>
        <w:t xml:space="preserve">законодательными или иными </w:t>
      </w:r>
      <w:r w:rsidRPr="004752E0">
        <w:rPr>
          <w:rFonts w:ascii="Arial" w:hAnsi="Arial" w:cs="Arial"/>
          <w:b/>
          <w:sz w:val="24"/>
          <w:szCs w:val="24"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1FA1" w:rsidRPr="004752E0" w:rsidRDefault="0051330E" w:rsidP="00BD4567">
      <w:pPr>
        <w:pStyle w:val="a4"/>
        <w:rPr>
          <w:rFonts w:ascii="Arial" w:hAnsi="Arial" w:cs="Arial"/>
          <w:bCs/>
        </w:rPr>
      </w:pPr>
      <w:r w:rsidRPr="004752E0">
        <w:rPr>
          <w:rFonts w:ascii="Arial" w:hAnsi="Arial" w:cs="Arial"/>
        </w:rPr>
        <w:t>29</w:t>
      </w:r>
      <w:r w:rsidR="00BD4567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 xml:space="preserve">Для </w:t>
      </w:r>
      <w:r w:rsidR="00ED1FA1" w:rsidRPr="004752E0">
        <w:rPr>
          <w:rFonts w:ascii="Arial" w:hAnsi="Arial" w:cs="Arial"/>
          <w:color w:val="000000"/>
        </w:rPr>
        <w:t>предоставления</w:t>
      </w:r>
      <w:r w:rsidR="00ED1FA1" w:rsidRPr="004752E0">
        <w:rPr>
          <w:rFonts w:ascii="Arial" w:hAnsi="Arial" w:cs="Arial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регламенту, </w:t>
      </w:r>
      <w:r w:rsidR="00ED1FA1" w:rsidRPr="004752E0">
        <w:rPr>
          <w:rFonts w:ascii="Arial" w:hAnsi="Arial" w:cs="Arial"/>
          <w:bCs/>
        </w:rPr>
        <w:t>в 2 экземплярах (один экземпляр возвращается заявителю с указанием даты принятия заявления и приложенных к нему документов).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 заявле</w:t>
      </w:r>
      <w:r w:rsidR="00055408" w:rsidRPr="004752E0">
        <w:rPr>
          <w:rFonts w:ascii="Arial" w:hAnsi="Arial" w:cs="Arial"/>
          <w:sz w:val="24"/>
          <w:szCs w:val="24"/>
        </w:rPr>
        <w:t>нию прилагаются</w:t>
      </w:r>
      <w:r w:rsidRPr="004752E0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копии документов, удостоверяющих личность каждого члена семьи;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копия свидетельства о браке (на неполную семью не распространяется);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30. </w:t>
      </w:r>
      <w:r w:rsidR="00ED1FA1" w:rsidRPr="004752E0">
        <w:rPr>
          <w:rFonts w:ascii="Arial" w:hAnsi="Arial" w:cs="Arial"/>
        </w:rPr>
        <w:t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</w:t>
      </w:r>
      <w:r w:rsidR="000C3747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за исключением иных процентов, штрафов, комиссий и пеней за просрочку исполнения обязательств по этим кредитам или займам к заявлению дополнительно прикладываются следующие документы: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5"/>
      <w:bookmarkEnd w:id="0"/>
      <w:r w:rsidRPr="004752E0">
        <w:rPr>
          <w:rFonts w:ascii="Arial" w:hAnsi="Arial" w:cs="Arial"/>
          <w:sz w:val="24"/>
          <w:szCs w:val="24"/>
        </w:rPr>
        <w:t>копия кред</w:t>
      </w:r>
      <w:r w:rsidR="000C3747" w:rsidRPr="004752E0">
        <w:rPr>
          <w:rFonts w:ascii="Arial" w:hAnsi="Arial" w:cs="Arial"/>
          <w:sz w:val="24"/>
          <w:szCs w:val="24"/>
        </w:rPr>
        <w:t>итного договора (договор займа)</w:t>
      </w:r>
      <w:r w:rsidRPr="004752E0">
        <w:rPr>
          <w:rFonts w:ascii="Arial" w:hAnsi="Arial" w:cs="Arial"/>
          <w:sz w:val="24"/>
          <w:szCs w:val="24"/>
        </w:rPr>
        <w:t>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D1FA1" w:rsidRPr="004752E0" w:rsidRDefault="0051330E" w:rsidP="00BD4567">
      <w:pPr>
        <w:pStyle w:val="a4"/>
        <w:rPr>
          <w:rFonts w:ascii="Arial" w:hAnsi="Arial" w:cs="Arial"/>
          <w:color w:val="FF0000"/>
        </w:rPr>
      </w:pPr>
      <w:r w:rsidRPr="004752E0">
        <w:rPr>
          <w:rFonts w:ascii="Arial" w:hAnsi="Arial" w:cs="Arial"/>
        </w:rPr>
        <w:t xml:space="preserve">31. </w:t>
      </w:r>
      <w:r w:rsidR="00ED1FA1" w:rsidRPr="004752E0">
        <w:rPr>
          <w:rFonts w:ascii="Arial" w:hAnsi="Arial" w:cs="Arial"/>
        </w:rPr>
        <w:t>Форма заявления доступна для копирования и заполнения в электронном виде на Едином портале государственных и</w:t>
      </w:r>
      <w:r w:rsidR="00FE3F98" w:rsidRPr="004752E0">
        <w:rPr>
          <w:rFonts w:ascii="Arial" w:hAnsi="Arial" w:cs="Arial"/>
        </w:rPr>
        <w:t xml:space="preserve"> муниципальных услуг (функций), </w:t>
      </w:r>
      <w:r w:rsidR="00ED1FA1" w:rsidRPr="004752E0">
        <w:rPr>
          <w:rFonts w:ascii="Arial" w:hAnsi="Arial" w:cs="Arial"/>
        </w:rPr>
        <w:t>на официальном сайте Администрации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</w:t>
      </w:r>
      <w:r w:rsidR="00ED1FA1" w:rsidRPr="004752E0">
        <w:rPr>
          <w:rFonts w:ascii="Arial" w:hAnsi="Arial" w:cs="Arial"/>
          <w:u w:val="single"/>
          <w:lang w:val="en-US"/>
        </w:rPr>
        <w:t>www</w:t>
      </w:r>
      <w:r w:rsidR="00ED1FA1" w:rsidRPr="004752E0">
        <w:rPr>
          <w:rFonts w:ascii="Arial" w:hAnsi="Arial" w:cs="Arial"/>
          <w:u w:val="single"/>
        </w:rPr>
        <w:t>:</w:t>
      </w:r>
      <w:r w:rsidR="00ED1FA1" w:rsidRPr="004752E0">
        <w:rPr>
          <w:rFonts w:ascii="Arial" w:hAnsi="Arial" w:cs="Arial"/>
          <w:u w:val="single"/>
          <w:lang w:val="en-US"/>
        </w:rPr>
        <w:t>http</w:t>
      </w:r>
      <w:r w:rsidR="00ED1FA1" w:rsidRPr="004752E0">
        <w:rPr>
          <w:rFonts w:ascii="Arial" w:hAnsi="Arial" w:cs="Arial"/>
          <w:u w:val="single"/>
        </w:rPr>
        <w:t>://</w:t>
      </w:r>
      <w:r w:rsidR="00ED1FA1" w:rsidRPr="004752E0">
        <w:rPr>
          <w:rFonts w:ascii="Arial" w:hAnsi="Arial" w:cs="Arial"/>
          <w:u w:val="single"/>
          <w:lang w:val="en-US"/>
        </w:rPr>
        <w:t>kradm</w:t>
      </w:r>
      <w:r w:rsidR="00ED1FA1" w:rsidRPr="004752E0">
        <w:rPr>
          <w:rFonts w:ascii="Arial" w:hAnsi="Arial" w:cs="Arial"/>
          <w:u w:val="single"/>
        </w:rPr>
        <w:t>.</w:t>
      </w:r>
      <w:r w:rsidR="00ED1FA1" w:rsidRPr="004752E0">
        <w:rPr>
          <w:rFonts w:ascii="Arial" w:hAnsi="Arial" w:cs="Arial"/>
          <w:u w:val="single"/>
          <w:lang w:val="en-US"/>
        </w:rPr>
        <w:t>tomsk</w:t>
      </w:r>
      <w:r w:rsidR="00ED1FA1" w:rsidRPr="004752E0">
        <w:rPr>
          <w:rFonts w:ascii="Arial" w:hAnsi="Arial" w:cs="Arial"/>
          <w:u w:val="single"/>
        </w:rPr>
        <w:t>.</w:t>
      </w:r>
      <w:r w:rsidR="00ED1FA1" w:rsidRPr="004752E0">
        <w:rPr>
          <w:rFonts w:ascii="Arial" w:hAnsi="Arial" w:cs="Arial"/>
          <w:u w:val="single"/>
          <w:lang w:val="en-US"/>
        </w:rPr>
        <w:t>ru</w:t>
      </w:r>
      <w:r w:rsidR="00ED1FA1" w:rsidRPr="004752E0">
        <w:rPr>
          <w:rFonts w:ascii="Arial" w:hAnsi="Arial" w:cs="Arial"/>
          <w:u w:val="single"/>
        </w:rPr>
        <w:t>/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32. </w:t>
      </w:r>
      <w:r w:rsidR="00ED1FA1" w:rsidRPr="004752E0">
        <w:rPr>
          <w:rFonts w:ascii="Arial" w:hAnsi="Arial" w:cs="Arial"/>
        </w:rPr>
        <w:t>В бумажном виде форма заявления может быть получена непосредственно у специалиста Администрации Кривошеинского района ответственного за предоставление муниципальной слуги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по адресу, указанному в Приложении 1 к административному регламенту.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33. </w:t>
      </w:r>
      <w:r w:rsidR="00ED1FA1" w:rsidRPr="004752E0">
        <w:rPr>
          <w:rFonts w:ascii="Arial" w:hAnsi="Arial" w:cs="Arial"/>
        </w:rPr>
        <w:t>При представлении копий документов заявитель  предоставляет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34. </w:t>
      </w:r>
      <w:r w:rsidR="00ED1FA1" w:rsidRPr="004752E0">
        <w:rPr>
          <w:rFonts w:ascii="Arial" w:hAnsi="Arial" w:cs="Arial"/>
        </w:rPr>
        <w:t>Документы, необходимые для предоставления муниципальной  услуги, могут быть представлены в Администрацию Кривошеинского района 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 xml:space="preserve">35. </w:t>
      </w:r>
      <w:r w:rsidR="00ED1FA1" w:rsidRPr="004752E0">
        <w:rPr>
          <w:rFonts w:ascii="Arial" w:hAnsi="Arial" w:cs="Arial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  в установленном законодательством порядке.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36. </w:t>
      </w:r>
      <w:r w:rsidR="00ED1FA1" w:rsidRPr="004752E0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56167" w:rsidRPr="004752E0" w:rsidRDefault="00156167" w:rsidP="001561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3309" w:rsidRPr="004752E0" w:rsidRDefault="00C93309" w:rsidP="001561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56167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37. </w:t>
      </w:r>
      <w:r w:rsidR="00156167" w:rsidRPr="004752E0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услуги:</w:t>
      </w:r>
    </w:p>
    <w:p w:rsidR="00156167" w:rsidRPr="004752E0" w:rsidRDefault="00156167" w:rsidP="0015616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предоставление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</w:r>
    </w:p>
    <w:p w:rsidR="00156167" w:rsidRPr="004752E0" w:rsidRDefault="00156167" w:rsidP="00BD4567">
      <w:pPr>
        <w:pStyle w:val="a4"/>
        <w:rPr>
          <w:rFonts w:ascii="Arial" w:hAnsi="Arial" w:cs="Arial"/>
        </w:rPr>
      </w:pPr>
    </w:p>
    <w:p w:rsidR="00FE3F98" w:rsidRPr="004752E0" w:rsidRDefault="00FE3F98" w:rsidP="00BD4567">
      <w:pPr>
        <w:pStyle w:val="a4"/>
        <w:rPr>
          <w:rFonts w:ascii="Arial" w:hAnsi="Arial" w:cs="Arial"/>
        </w:rPr>
      </w:pPr>
    </w:p>
    <w:p w:rsidR="00156167" w:rsidRPr="004752E0" w:rsidRDefault="00156167" w:rsidP="001561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Размер государственной пошлины или иной платы, взимаемой за предоставление муниципальной услуги</w:t>
      </w:r>
    </w:p>
    <w:p w:rsidR="00156167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38. </w:t>
      </w:r>
      <w:r w:rsidR="00156167" w:rsidRPr="004752E0">
        <w:rPr>
          <w:rFonts w:ascii="Arial" w:hAnsi="Arial" w:cs="Arial"/>
        </w:rPr>
        <w:t xml:space="preserve">Муниципальная услуга предоставляется бесплатно. </w:t>
      </w:r>
    </w:p>
    <w:p w:rsidR="00156167" w:rsidRPr="004752E0" w:rsidRDefault="00156167" w:rsidP="001561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156167" w:rsidRPr="004752E0" w:rsidRDefault="00156167" w:rsidP="0015616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156167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39. </w:t>
      </w:r>
      <w:r w:rsidR="00156167" w:rsidRPr="004752E0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предоставляются бесплатно.</w:t>
      </w:r>
    </w:p>
    <w:p w:rsidR="00ED1FA1" w:rsidRPr="004752E0" w:rsidRDefault="00ED1FA1" w:rsidP="00D84FA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055408" w:rsidRPr="004752E0">
        <w:rPr>
          <w:rFonts w:ascii="Arial" w:hAnsi="Arial" w:cs="Arial"/>
          <w:b/>
          <w:sz w:val="24"/>
          <w:szCs w:val="24"/>
        </w:rPr>
        <w:t xml:space="preserve">законодательными или иными </w:t>
      </w:r>
      <w:r w:rsidRPr="004752E0">
        <w:rPr>
          <w:rFonts w:ascii="Arial" w:hAnsi="Arial" w:cs="Arial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40. </w:t>
      </w:r>
      <w:r w:rsidR="00ED1FA1" w:rsidRPr="004752E0">
        <w:rPr>
          <w:rFonts w:ascii="Arial" w:hAnsi="Arial" w:cs="Arial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ED1FA1" w:rsidRPr="004752E0" w:rsidRDefault="00ED1FA1" w:rsidP="00D84FAE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заключение о признании (непризнании)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41. </w:t>
      </w:r>
      <w:r w:rsidR="00ED1FA1" w:rsidRPr="004752E0">
        <w:rPr>
          <w:rFonts w:ascii="Arial" w:hAnsi="Arial" w:cs="Arial"/>
        </w:rPr>
        <w:t>Администрация</w:t>
      </w:r>
      <w:r w:rsidR="00055408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 не вправе требовать от заявителя:</w:t>
      </w:r>
    </w:p>
    <w:p w:rsidR="00ED1FA1" w:rsidRPr="004752E0" w:rsidRDefault="00ED1FA1" w:rsidP="00D84FA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1FA1" w:rsidRPr="004752E0" w:rsidRDefault="00ED1FA1" w:rsidP="00D84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05540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42. </w:t>
      </w:r>
      <w:r w:rsidR="00ED1FA1" w:rsidRPr="004752E0">
        <w:rPr>
          <w:rFonts w:ascii="Arial" w:hAnsi="Arial" w:cs="Arial"/>
        </w:rPr>
        <w:t>Заявитель вправе представить указанные документы и информацию в Администрацию Кривошеинского района по собственной инициативе.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93309" w:rsidRPr="004752E0" w:rsidRDefault="00C93309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43. </w:t>
      </w:r>
      <w:r w:rsidR="00ED1FA1" w:rsidRPr="004752E0">
        <w:rPr>
          <w:rFonts w:ascii="Arial" w:hAnsi="Arial" w:cs="Arial"/>
        </w:rPr>
        <w:t>Основания для отказа в приеме документов: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1) текст заявления не поддается прочтению;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 xml:space="preserve">2) форма заявления не соответствует форме, представленной в Приложении 2 к административному регламенту; 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3) заявителем не представлены документы, необходимые для предоставления муниципально</w:t>
      </w:r>
      <w:r w:rsidR="00F87D0D" w:rsidRPr="004752E0">
        <w:rPr>
          <w:rFonts w:ascii="Arial" w:hAnsi="Arial" w:cs="Arial"/>
          <w:bCs/>
          <w:sz w:val="24"/>
          <w:szCs w:val="24"/>
        </w:rPr>
        <w:t>й услуги, указанные в пунктах 29-30</w:t>
      </w:r>
      <w:r w:rsidRPr="004752E0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4) заявление подано лицом, не относящимся к категории заявителей, указанных в пункте 2 административного регламента;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 xml:space="preserve">5) заявителем не представлены оригиналы документов, необходимых для предоставления муниципальной услуги, для осуществления </w:t>
      </w:r>
      <w:r w:rsidRPr="004752E0">
        <w:rPr>
          <w:rFonts w:ascii="Arial" w:hAnsi="Arial" w:cs="Arial"/>
          <w:sz w:val="24"/>
          <w:szCs w:val="24"/>
        </w:rPr>
        <w:t>проверки соответствия копий этих документов их оригиналам.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055408" w:rsidRPr="004752E0" w:rsidRDefault="00055408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D1FA1" w:rsidRPr="004752E0" w:rsidRDefault="0051330E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44. </w:t>
      </w:r>
      <w:r w:rsidR="00ED1FA1" w:rsidRPr="004752E0">
        <w:rPr>
          <w:rFonts w:ascii="Arial" w:hAnsi="Arial" w:cs="Arial"/>
        </w:rPr>
        <w:t>Основания для отказа в предоставлении муниципальной услуги: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1) несоответствие молодой семьи следующим требованиям: 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а) возраст каждого из супругов либо одного родителя в неполной семье на день принятия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б) молодая семья признана нуждающейся в жилом помещении;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 xml:space="preserve">2) непредставление или представление не всех документов, </w:t>
      </w:r>
      <w:r w:rsidR="00D07E01" w:rsidRPr="004752E0">
        <w:rPr>
          <w:rFonts w:ascii="Arial" w:hAnsi="Arial" w:cs="Arial"/>
          <w:sz w:val="24"/>
          <w:szCs w:val="24"/>
        </w:rPr>
        <w:t xml:space="preserve">предусмотрены </w:t>
      </w:r>
      <w:hyperlink r:id="rId11" w:history="1">
        <w:r w:rsidRPr="004752E0">
          <w:rPr>
            <w:rFonts w:ascii="Arial" w:hAnsi="Arial" w:cs="Arial"/>
            <w:sz w:val="24"/>
            <w:szCs w:val="24"/>
          </w:rPr>
          <w:t>пунк</w:t>
        </w:r>
        <w:r w:rsidR="00D07E01" w:rsidRPr="004752E0">
          <w:rPr>
            <w:rFonts w:ascii="Arial" w:hAnsi="Arial" w:cs="Arial"/>
            <w:sz w:val="24"/>
            <w:szCs w:val="24"/>
          </w:rPr>
          <w:t>тами 29</w:t>
        </w:r>
        <w:r w:rsidRPr="004752E0">
          <w:rPr>
            <w:rFonts w:ascii="Arial" w:hAnsi="Arial" w:cs="Arial"/>
            <w:sz w:val="24"/>
            <w:szCs w:val="24"/>
          </w:rPr>
          <w:t>-31</w:t>
        </w:r>
      </w:hyperlink>
      <w:r w:rsidRPr="004752E0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</w:r>
      <w:r w:rsidR="00435FFE" w:rsidRPr="004752E0">
        <w:rPr>
          <w:rFonts w:ascii="Arial" w:hAnsi="Arial" w:cs="Arial"/>
          <w:sz w:val="24"/>
          <w:szCs w:val="24"/>
        </w:rPr>
        <w:t xml:space="preserve"> за исключением средств (части средств) материнского (семейного) капитала.</w:t>
      </w:r>
    </w:p>
    <w:p w:rsidR="00ED1FA1" w:rsidRPr="004752E0" w:rsidRDefault="00FF02F2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45. </w:t>
      </w:r>
      <w:r w:rsidR="00ED1FA1" w:rsidRPr="004752E0">
        <w:rPr>
          <w:rFonts w:ascii="Arial" w:hAnsi="Arial" w:cs="Arial"/>
        </w:rPr>
        <w:t>Основания для приостановления предоставления муниципальной услуги отсутствуют.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ED1FA1" w:rsidRPr="004752E0" w:rsidRDefault="00FF02F2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46. </w:t>
      </w:r>
      <w:r w:rsidR="00DE6F49" w:rsidRPr="004752E0">
        <w:rPr>
          <w:rFonts w:ascii="Arial" w:hAnsi="Arial" w:cs="Arial"/>
        </w:rPr>
        <w:t>Максимальный срок</w:t>
      </w:r>
      <w:r w:rsidR="00ED1FA1" w:rsidRPr="004752E0">
        <w:rPr>
          <w:rFonts w:ascii="Arial" w:hAnsi="Arial" w:cs="Arial"/>
        </w:rPr>
        <w:t xml:space="preserve"> ожидания в очереди при личной подаче заявления о предоставлении муниципальной услуги составляет 30 минут.</w:t>
      </w:r>
    </w:p>
    <w:p w:rsidR="00ED1FA1" w:rsidRPr="004752E0" w:rsidRDefault="00FF02F2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47. </w:t>
      </w:r>
      <w:r w:rsidR="00ED1FA1" w:rsidRPr="004752E0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ED1FA1" w:rsidRPr="004752E0" w:rsidRDefault="00ED1FA1" w:rsidP="00D84F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ED1FA1" w:rsidRPr="004752E0" w:rsidRDefault="00FF02F2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48. </w:t>
      </w:r>
      <w:r w:rsidR="00ED1FA1" w:rsidRPr="004752E0">
        <w:rPr>
          <w:rFonts w:ascii="Arial" w:hAnsi="Arial" w:cs="Arial"/>
        </w:rPr>
        <w:t>Заявление на бумажном носителе регистрируется в день представления в Администрацию</w:t>
      </w:r>
      <w:r w:rsidR="00DE6F4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 заявления и документов, необходимых для предоставления муниципальной услуги.</w:t>
      </w:r>
    </w:p>
    <w:p w:rsidR="00ED1FA1" w:rsidRPr="004752E0" w:rsidRDefault="00D07E01" w:rsidP="00BD4567">
      <w:pPr>
        <w:pStyle w:val="a4"/>
        <w:rPr>
          <w:rFonts w:ascii="Arial" w:hAnsi="Arial" w:cs="Arial"/>
          <w:i/>
        </w:rPr>
      </w:pPr>
      <w:r w:rsidRPr="004752E0">
        <w:rPr>
          <w:rFonts w:ascii="Arial" w:hAnsi="Arial" w:cs="Arial"/>
        </w:rPr>
        <w:t>49</w:t>
      </w:r>
      <w:r w:rsidR="00FF02F2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1 рабочего дня, следующего за днем его поступления в Администрацию</w:t>
      </w:r>
      <w:r w:rsidR="00DE6F4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</w:t>
      </w:r>
      <w:r w:rsidR="00ED1FA1" w:rsidRPr="004752E0">
        <w:rPr>
          <w:rFonts w:ascii="Arial" w:hAnsi="Arial" w:cs="Arial"/>
          <w:i/>
        </w:rPr>
        <w:t>.</w:t>
      </w:r>
    </w:p>
    <w:p w:rsidR="00412BB3" w:rsidRPr="004752E0" w:rsidRDefault="00412BB3" w:rsidP="00BD4567">
      <w:pPr>
        <w:pStyle w:val="a4"/>
        <w:rPr>
          <w:rFonts w:ascii="Arial" w:hAnsi="Arial" w:cs="Arial"/>
          <w:i/>
        </w:rPr>
      </w:pPr>
    </w:p>
    <w:p w:rsidR="00412BB3" w:rsidRPr="004752E0" w:rsidRDefault="00412BB3" w:rsidP="00BD4567">
      <w:pPr>
        <w:pStyle w:val="a4"/>
        <w:rPr>
          <w:rFonts w:ascii="Arial" w:hAnsi="Arial" w:cs="Arial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50</w:t>
      </w:r>
      <w:r w:rsidR="00FF02F2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 xml:space="preserve">Предоставление муниципальной услуги осуществляется в специально выделенном для этих целей помещениях. 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51. </w:t>
      </w:r>
      <w:r w:rsidR="00ED1FA1" w:rsidRPr="004752E0">
        <w:rPr>
          <w:rFonts w:ascii="Arial" w:hAnsi="Arial" w:cs="Arial"/>
        </w:rPr>
        <w:t>Возле 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выедено место, которое не должны заним</w:t>
      </w:r>
      <w:r w:rsidR="00DD59AD" w:rsidRPr="004752E0">
        <w:rPr>
          <w:rFonts w:ascii="Arial" w:hAnsi="Arial" w:cs="Arial"/>
        </w:rPr>
        <w:t>ать иные транспортные средства.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52. </w:t>
      </w:r>
      <w:r w:rsidR="00ED1FA1" w:rsidRPr="004752E0">
        <w:rPr>
          <w:rFonts w:ascii="Arial" w:hAnsi="Arial" w:cs="Arial"/>
        </w:rPr>
        <w:t xml:space="preserve">Вход в помещение приема и выдачи документов  обеспечивает свободный доступ заявителей, оборудован удобной лестницей с поручнями, широкими проходами, а также пандусами для передвижения кресел-колясок. 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53. </w:t>
      </w:r>
      <w:r w:rsidR="00ED1FA1" w:rsidRPr="004752E0">
        <w:rPr>
          <w:rFonts w:ascii="Arial" w:hAnsi="Arial" w:cs="Arial"/>
        </w:rPr>
        <w:t>На первом этаже Администрации Кривошеинского района размещена информационная табличка (вывеска), содержащая следующую информацию: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наименование органа;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режим работы;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адрес официального сайта муниципального образования</w:t>
      </w:r>
      <w:r w:rsidR="00AD25A3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Кривошеинский район</w:t>
      </w:r>
      <w:r w:rsidR="00AD25A3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в сети Интернет</w:t>
      </w:r>
      <w:r w:rsidRPr="004752E0">
        <w:rPr>
          <w:rFonts w:ascii="Arial" w:hAnsi="Arial" w:cs="Arial"/>
          <w:i/>
          <w:sz w:val="24"/>
          <w:szCs w:val="24"/>
        </w:rPr>
        <w:t>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 xml:space="preserve">54. </w:t>
      </w:r>
      <w:r w:rsidR="00ED1FA1" w:rsidRPr="004752E0">
        <w:rPr>
          <w:rFonts w:ascii="Arial" w:hAnsi="Arial" w:cs="Arial"/>
        </w:rPr>
        <w:t>Фасад здания  оборудован осветительными приборами, позволяющими посетителям ознакомиться с информационными табличками.</w:t>
      </w:r>
    </w:p>
    <w:p w:rsidR="00DD59AD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55. </w:t>
      </w:r>
      <w:r w:rsidR="00DD59AD" w:rsidRPr="004752E0">
        <w:rPr>
          <w:rFonts w:ascii="Arial" w:hAnsi="Arial" w:cs="Arial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DD59AD" w:rsidRPr="004752E0" w:rsidRDefault="00DD59A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</w:t>
      </w:r>
      <w:r w:rsidR="00AD25A3" w:rsidRPr="004752E0">
        <w:rPr>
          <w:rFonts w:ascii="Arial" w:hAnsi="Arial" w:cs="Arial"/>
        </w:rPr>
        <w:t xml:space="preserve"> им помощи.</w:t>
      </w:r>
    </w:p>
    <w:p w:rsidR="00AD25A3" w:rsidRPr="004752E0" w:rsidRDefault="00654189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В здание</w:t>
      </w:r>
      <w:r w:rsidR="00AD25A3" w:rsidRPr="004752E0">
        <w:rPr>
          <w:rFonts w:ascii="Arial" w:hAnsi="Arial" w:cs="Arial"/>
        </w:rPr>
        <w:t xml:space="preserve">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AD25A3" w:rsidRPr="004752E0" w:rsidRDefault="00AD25A3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56. </w:t>
      </w:r>
      <w:r w:rsidR="00ED1FA1" w:rsidRPr="004752E0">
        <w:rPr>
          <w:rFonts w:ascii="Arial" w:hAnsi="Arial" w:cs="Arial"/>
        </w:rPr>
        <w:t>Помещения приема и выдачи документов предусматривают  места для ожидания, информирования и приема заявителей.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57. </w:t>
      </w:r>
      <w:r w:rsidR="00ED1FA1" w:rsidRPr="004752E0">
        <w:rPr>
          <w:rFonts w:ascii="Arial" w:hAnsi="Arial" w:cs="Arial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58. </w:t>
      </w:r>
      <w:r w:rsidR="00ED1FA1" w:rsidRPr="004752E0">
        <w:rPr>
          <w:rFonts w:ascii="Arial" w:hAnsi="Arial" w:cs="Arial"/>
        </w:rPr>
        <w:t>В помещении приема и выдачи документов организована работа справочных окон (рабочих мест), в количестве, обеспечивающем потребности граждан, но не менее одного.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59. </w:t>
      </w:r>
      <w:r w:rsidR="00ED1FA1" w:rsidRPr="004752E0">
        <w:rPr>
          <w:rFonts w:ascii="Arial" w:hAnsi="Arial"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60. </w:t>
      </w:r>
      <w:r w:rsidR="00ED1FA1" w:rsidRPr="004752E0">
        <w:rPr>
          <w:rFonts w:ascii="Arial" w:hAnsi="Arial" w:cs="Arial"/>
        </w:rPr>
        <w:t>Помещения приема выдачи документов оборудованы стендами (стойками), содержащими информацию о порядке предоставления муниципальных услуг.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61. </w:t>
      </w:r>
      <w:r w:rsidR="00ED1FA1" w:rsidRPr="004752E0">
        <w:rPr>
          <w:rFonts w:ascii="Arial" w:hAnsi="Arial" w:cs="Arial"/>
        </w:rPr>
        <w:t>В местах для ожидания установлены   стулья (кресельные секции, кресла) для заявителей.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62. </w:t>
      </w:r>
      <w:r w:rsidR="00ED1FA1" w:rsidRPr="004752E0">
        <w:rPr>
          <w:rFonts w:ascii="Arial" w:hAnsi="Arial" w:cs="Arial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63. </w:t>
      </w:r>
      <w:r w:rsidR="00ED1FA1" w:rsidRPr="004752E0">
        <w:rPr>
          <w:rFonts w:ascii="Arial" w:hAnsi="Arial" w:cs="Arial"/>
        </w:rPr>
        <w:t>Информация о фамилии, имени, отчестве и должности специалиста органа, осуществляющего предоставление муниципальной услуги, размещена на личной информационной табличке при входе в кабинет.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услуг)</w:t>
      </w:r>
    </w:p>
    <w:p w:rsidR="00ED1FA1" w:rsidRPr="004752E0" w:rsidRDefault="00D07E0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64. </w:t>
      </w:r>
      <w:r w:rsidR="00ED1FA1" w:rsidRPr="004752E0">
        <w:rPr>
          <w:rFonts w:ascii="Arial" w:hAnsi="Arial" w:cs="Arial"/>
        </w:rPr>
        <w:t>Показателями доступности и качества муниципальной услуги являются: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полнота информирования граждан;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D1FA1" w:rsidRPr="004752E0" w:rsidRDefault="00ED1FA1" w:rsidP="00D84FA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ED1FA1" w:rsidRPr="004752E0" w:rsidRDefault="00ED1FA1" w:rsidP="00D84F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отсутствие обоснованных жалоб на решения, действия (бездействие) должностных лиц Администрации Кривошеинского района либо муниципальных служащих при предоставлении муниципальной услуги;</w:t>
      </w:r>
    </w:p>
    <w:p w:rsidR="00654189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</w:t>
      </w:r>
      <w:r w:rsidR="00654189" w:rsidRPr="004752E0">
        <w:rPr>
          <w:rFonts w:ascii="Arial" w:hAnsi="Arial" w:cs="Arial"/>
          <w:sz w:val="24"/>
          <w:szCs w:val="24"/>
        </w:rPr>
        <w:t>;</w:t>
      </w:r>
    </w:p>
    <w:p w:rsidR="00ED1FA1" w:rsidRPr="004752E0" w:rsidRDefault="00654189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654189" w:rsidRPr="004752E0" w:rsidRDefault="00654189" w:rsidP="00654189">
      <w:pPr>
        <w:pStyle w:val="ConsPlusNormal"/>
        <w:widowControl/>
        <w:tabs>
          <w:tab w:val="left" w:pos="0"/>
        </w:tabs>
        <w:ind w:firstLine="426"/>
        <w:jc w:val="both"/>
        <w:rPr>
          <w:sz w:val="24"/>
          <w:szCs w:val="24"/>
        </w:rPr>
      </w:pPr>
      <w:r w:rsidRPr="004752E0">
        <w:rPr>
          <w:sz w:val="24"/>
          <w:szCs w:val="24"/>
        </w:rPr>
        <w:t xml:space="preserve">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654189" w:rsidRPr="004752E0" w:rsidRDefault="00654189" w:rsidP="00654189">
      <w:pPr>
        <w:pStyle w:val="ConsPlusNormal"/>
        <w:widowControl/>
        <w:tabs>
          <w:tab w:val="left" w:pos="0"/>
        </w:tabs>
        <w:ind w:firstLine="426"/>
        <w:jc w:val="both"/>
        <w:rPr>
          <w:sz w:val="24"/>
          <w:szCs w:val="24"/>
        </w:rPr>
      </w:pPr>
      <w:r w:rsidRPr="004752E0">
        <w:rPr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654189" w:rsidRPr="004752E0" w:rsidRDefault="001868AF" w:rsidP="001868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      </w:t>
      </w:r>
      <w:r w:rsidR="00654189" w:rsidRPr="004752E0">
        <w:rPr>
          <w:rFonts w:ascii="Arial" w:hAnsi="Arial" w:cs="Arial"/>
          <w:sz w:val="24"/>
          <w:szCs w:val="24"/>
        </w:rPr>
        <w:t>адаптация под нужды инвалидов по зрению официального сайта муниципального образования Кривошеинский район в сети «Интернет».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65. </w:t>
      </w:r>
      <w:r w:rsidR="00ED1FA1" w:rsidRPr="004752E0">
        <w:rPr>
          <w:rFonts w:ascii="Arial" w:hAnsi="Arial" w:cs="Arial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ED1FA1" w:rsidRPr="004752E0" w:rsidRDefault="00ED1FA1" w:rsidP="00D84F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ED1FA1" w:rsidRPr="004752E0" w:rsidRDefault="00ED1FA1" w:rsidP="00D84FA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 - при подаче запроса на получение услуги и получении результата услуги с использованием Единого портала государственных и</w:t>
      </w:r>
      <w:r w:rsidR="00FE3F98" w:rsidRPr="004752E0">
        <w:rPr>
          <w:rFonts w:ascii="Arial" w:hAnsi="Arial" w:cs="Arial"/>
          <w:sz w:val="24"/>
          <w:szCs w:val="24"/>
        </w:rPr>
        <w:t xml:space="preserve"> муниципальных услуг (функций) </w:t>
      </w:r>
      <w:r w:rsidRPr="004752E0">
        <w:rPr>
          <w:rFonts w:ascii="Arial" w:hAnsi="Arial" w:cs="Arial"/>
          <w:sz w:val="24"/>
          <w:szCs w:val="24"/>
        </w:rPr>
        <w:t>почтовым отправлением –</w:t>
      </w:r>
      <w:r w:rsidR="00FE3F98" w:rsidRPr="004752E0">
        <w:rPr>
          <w:rFonts w:ascii="Arial" w:hAnsi="Arial" w:cs="Arial"/>
          <w:sz w:val="24"/>
          <w:szCs w:val="24"/>
        </w:rPr>
        <w:t xml:space="preserve">       </w:t>
      </w:r>
      <w:r w:rsidRPr="004752E0">
        <w:rPr>
          <w:rFonts w:ascii="Arial" w:hAnsi="Arial" w:cs="Arial"/>
          <w:sz w:val="24"/>
          <w:szCs w:val="24"/>
        </w:rPr>
        <w:t xml:space="preserve"> 1 раз.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66. </w:t>
      </w:r>
      <w:r w:rsidR="00ED1FA1" w:rsidRPr="004752E0">
        <w:rPr>
          <w:rFonts w:ascii="Arial" w:hAnsi="Arial" w:cs="Arial"/>
        </w:rPr>
        <w:t xml:space="preserve">Продолжительность каждого взаимодействия не должна превышать 30 минут. </w:t>
      </w:r>
    </w:p>
    <w:p w:rsidR="00ED1FA1" w:rsidRPr="004752E0" w:rsidRDefault="00ED1FA1" w:rsidP="0051281E">
      <w:pPr>
        <w:widowControl w:val="0"/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67. </w:t>
      </w:r>
      <w:r w:rsidR="00ED1FA1" w:rsidRPr="004752E0">
        <w:rPr>
          <w:rFonts w:ascii="Arial" w:hAnsi="Arial" w:cs="Arial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68. </w:t>
      </w:r>
      <w:r w:rsidR="00ED1FA1" w:rsidRPr="004752E0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69. </w:t>
      </w:r>
      <w:r w:rsidR="00ED1FA1" w:rsidRPr="004752E0">
        <w:rPr>
          <w:rFonts w:ascii="Arial" w:hAnsi="Arial" w:cs="Arial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 </w:t>
      </w:r>
      <w:r w:rsidR="00DE104F" w:rsidRPr="004752E0">
        <w:rPr>
          <w:rFonts w:ascii="Arial" w:hAnsi="Arial" w:cs="Arial"/>
        </w:rPr>
        <w:t xml:space="preserve">70. </w:t>
      </w:r>
      <w:r w:rsidRPr="004752E0">
        <w:rPr>
          <w:rFonts w:ascii="Arial" w:hAnsi="Arial" w:cs="Arial"/>
        </w:rPr>
        <w:t xml:space="preserve">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</w:t>
      </w:r>
      <w:r w:rsidR="00FE3F98" w:rsidRPr="004752E0">
        <w:rPr>
          <w:rFonts w:ascii="Arial" w:hAnsi="Arial" w:cs="Arial"/>
        </w:rPr>
        <w:t>и муниципальных услуг (функций)</w:t>
      </w:r>
      <w:r w:rsidRPr="004752E0">
        <w:rPr>
          <w:rFonts w:ascii="Arial" w:hAnsi="Arial" w:cs="Arial"/>
        </w:rPr>
        <w:t>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71. </w:t>
      </w:r>
      <w:r w:rsidR="00ED1FA1" w:rsidRPr="004752E0">
        <w:rPr>
          <w:rFonts w:ascii="Arial" w:hAnsi="Arial" w:cs="Arial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</w:t>
      </w:r>
      <w:r w:rsidR="00FE3F98" w:rsidRPr="004752E0">
        <w:rPr>
          <w:rFonts w:ascii="Arial" w:hAnsi="Arial" w:cs="Arial"/>
        </w:rPr>
        <w:t xml:space="preserve"> муниципальных услуг (функций)»</w:t>
      </w:r>
      <w:r w:rsidR="00ED1FA1" w:rsidRPr="004752E0">
        <w:rPr>
          <w:rFonts w:ascii="Arial" w:hAnsi="Arial" w:cs="Arial"/>
        </w:rPr>
        <w:t xml:space="preserve"> заявителю предоставляется возможность: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в) осуществления мониторинга хода предоставления муниципальной услуги.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г) получение результата муниципальной услуги.</w:t>
      </w:r>
    </w:p>
    <w:p w:rsidR="00ED1FA1" w:rsidRPr="004752E0" w:rsidRDefault="00ED1FA1" w:rsidP="00D84FAE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752E0">
        <w:rPr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(функций)», Портала государственных и муниципальных услуг Томской области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D1FA1" w:rsidRPr="004752E0" w:rsidRDefault="00ED1FA1" w:rsidP="00D84FAE">
      <w:pPr>
        <w:pStyle w:val="ConsPlusNormal"/>
        <w:ind w:firstLine="567"/>
        <w:jc w:val="both"/>
        <w:rPr>
          <w:sz w:val="24"/>
          <w:szCs w:val="24"/>
        </w:rPr>
      </w:pPr>
      <w:r w:rsidRPr="004752E0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72. </w:t>
      </w:r>
      <w:r w:rsidR="00ED1FA1" w:rsidRPr="004752E0">
        <w:rPr>
          <w:rFonts w:ascii="Arial" w:hAnsi="Arial" w:cs="Arial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73. </w:t>
      </w:r>
      <w:r w:rsidR="00ED1FA1" w:rsidRPr="004752E0">
        <w:rPr>
          <w:rFonts w:ascii="Arial" w:hAnsi="Arial" w:cs="Arial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района и МФЦ, заключенным в установленном порядке.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74. </w:t>
      </w:r>
      <w:r w:rsidR="00ED1FA1" w:rsidRPr="004752E0">
        <w:rPr>
          <w:rFonts w:ascii="Arial" w:hAnsi="Arial" w:cs="Arial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75. </w:t>
      </w:r>
      <w:r w:rsidR="00ED1FA1" w:rsidRPr="004752E0">
        <w:rPr>
          <w:rFonts w:ascii="Arial" w:hAnsi="Arial" w:cs="Arial"/>
        </w:rPr>
        <w:t>Предварительная запись  осуществляется следующими способами по выбору заявителя: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личном обращении заявителя в Администрацию Кривошеинского района;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 телефону;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через официальный сайт Администрации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76. </w:t>
      </w:r>
      <w:r w:rsidR="00ED1FA1" w:rsidRPr="004752E0">
        <w:rPr>
          <w:rFonts w:ascii="Arial" w:hAnsi="Arial" w:cs="Arial"/>
        </w:rPr>
        <w:t>При предварительной записи заявитель сообщает следующие данные: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фамилию, имя, отчество (последнее при наличии);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контактный номер телефона;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77. </w:t>
      </w:r>
      <w:r w:rsidR="00ED1FA1" w:rsidRPr="004752E0">
        <w:rPr>
          <w:rFonts w:ascii="Arial" w:hAnsi="Arial" w:cs="Arial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78. </w:t>
      </w:r>
      <w:r w:rsidR="00ED1FA1" w:rsidRPr="004752E0">
        <w:rPr>
          <w:rFonts w:ascii="Arial" w:hAnsi="Arial" w:cs="Arial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района, может распечатать аналог талона-подтверждения.</w:t>
      </w:r>
    </w:p>
    <w:p w:rsidR="00ED1FA1" w:rsidRPr="004752E0" w:rsidRDefault="00DE104F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PMingLiU" w:hAnsi="Arial" w:cs="Arial"/>
          <w:sz w:val="24"/>
          <w:szCs w:val="24"/>
        </w:rPr>
      </w:pPr>
      <w:r w:rsidRPr="004752E0">
        <w:rPr>
          <w:rFonts w:ascii="Arial" w:eastAsia="PMingLiU" w:hAnsi="Arial" w:cs="Arial"/>
          <w:sz w:val="24"/>
          <w:szCs w:val="24"/>
        </w:rPr>
        <w:t xml:space="preserve">79. </w:t>
      </w:r>
      <w:r w:rsidR="00ED1FA1" w:rsidRPr="004752E0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80. </w:t>
      </w:r>
      <w:r w:rsidR="00ED1FA1" w:rsidRPr="004752E0">
        <w:rPr>
          <w:rFonts w:ascii="Arial" w:hAnsi="Arial" w:cs="Arial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D1FA1" w:rsidRPr="004752E0" w:rsidRDefault="00DE104F" w:rsidP="008C4A30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eastAsia="PMingLiU" w:hAnsi="Arial" w:cs="Arial"/>
          <w:sz w:val="24"/>
          <w:szCs w:val="24"/>
        </w:rPr>
      </w:pPr>
      <w:r w:rsidRPr="004752E0">
        <w:rPr>
          <w:rFonts w:ascii="Arial" w:eastAsia="PMingLiU" w:hAnsi="Arial" w:cs="Arial"/>
          <w:sz w:val="24"/>
          <w:szCs w:val="24"/>
        </w:rPr>
        <w:t xml:space="preserve">81. </w:t>
      </w:r>
      <w:r w:rsidR="00ED1FA1" w:rsidRPr="004752E0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ED1FA1" w:rsidRPr="004752E0">
        <w:rPr>
          <w:rFonts w:ascii="Arial" w:hAnsi="Arial" w:cs="Arial"/>
          <w:sz w:val="24"/>
          <w:szCs w:val="24"/>
        </w:rPr>
        <w:t>Администрации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="00ED1FA1" w:rsidRPr="004752E0">
        <w:rPr>
          <w:rFonts w:ascii="Arial" w:hAnsi="Arial" w:cs="Arial"/>
          <w:sz w:val="24"/>
          <w:szCs w:val="24"/>
        </w:rPr>
        <w:t>Кривошеинского района</w:t>
      </w:r>
      <w:r w:rsidR="00ED1FA1" w:rsidRPr="004752E0">
        <w:rPr>
          <w:rFonts w:ascii="Arial" w:eastAsia="PMingLiU" w:hAnsi="Arial" w:cs="Arial"/>
          <w:sz w:val="24"/>
          <w:szCs w:val="24"/>
        </w:rPr>
        <w:t xml:space="preserve">, </w:t>
      </w:r>
      <w:r w:rsidR="00812139" w:rsidRPr="004752E0">
        <w:rPr>
          <w:rFonts w:ascii="Arial" w:eastAsia="PMingLiU" w:hAnsi="Arial" w:cs="Arial"/>
          <w:sz w:val="24"/>
          <w:szCs w:val="24"/>
        </w:rPr>
        <w:t>не позднее, чем за 3 рабочих</w:t>
      </w:r>
      <w:r w:rsidR="00ED1FA1" w:rsidRPr="004752E0">
        <w:rPr>
          <w:rFonts w:ascii="Arial" w:eastAsia="PMingLiU" w:hAnsi="Arial" w:cs="Arial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82. </w:t>
      </w:r>
      <w:r w:rsidR="00ED1FA1" w:rsidRPr="004752E0">
        <w:rPr>
          <w:rFonts w:ascii="Arial" w:hAnsi="Arial" w:cs="Arial"/>
        </w:rPr>
        <w:t>Заявитель в любое время вправе отказаться от предварительной записи.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83. </w:t>
      </w:r>
      <w:r w:rsidR="00ED1FA1" w:rsidRPr="004752E0">
        <w:rPr>
          <w:rFonts w:ascii="Arial" w:hAnsi="Arial" w:cs="Arial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 xml:space="preserve">84. </w:t>
      </w:r>
      <w:r w:rsidR="00ED1FA1" w:rsidRPr="004752E0">
        <w:rPr>
          <w:rFonts w:ascii="Arial" w:hAnsi="Arial" w:cs="Arial"/>
        </w:rPr>
        <w:t xml:space="preserve">График приема (приемное время) заявителей по предварительной записи устанавливается </w:t>
      </w:r>
      <w:r w:rsidR="00ED1FA1" w:rsidRPr="004752E0">
        <w:rPr>
          <w:rFonts w:ascii="Arial" w:hAnsi="Arial" w:cs="Arial"/>
          <w:bCs/>
        </w:rPr>
        <w:t>Заместителем Главы</w:t>
      </w:r>
      <w:r w:rsidR="00812139" w:rsidRPr="004752E0">
        <w:rPr>
          <w:rFonts w:ascii="Arial" w:hAnsi="Arial" w:cs="Arial"/>
          <w:bCs/>
        </w:rPr>
        <w:t xml:space="preserve"> муниципального образования</w:t>
      </w:r>
      <w:r w:rsidR="00ED1FA1" w:rsidRPr="004752E0">
        <w:rPr>
          <w:rFonts w:ascii="Arial" w:hAnsi="Arial" w:cs="Arial"/>
          <w:bCs/>
        </w:rPr>
        <w:t xml:space="preserve"> по направлению </w:t>
      </w:r>
      <w:r w:rsidR="00ED1FA1" w:rsidRPr="004752E0">
        <w:rPr>
          <w:rFonts w:ascii="Arial" w:hAnsi="Arial" w:cs="Arial"/>
        </w:rPr>
        <w:t>в зависимости от интенсивности обращений.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3.</w:t>
      </w:r>
      <w:r w:rsidRPr="004752E0">
        <w:rPr>
          <w:rFonts w:ascii="Arial" w:hAnsi="Arial" w:cs="Arial"/>
          <w:b/>
          <w:sz w:val="24"/>
          <w:szCs w:val="24"/>
          <w:lang w:val="en-US"/>
        </w:rPr>
        <w:t> </w:t>
      </w:r>
      <w:r w:rsidRPr="004752E0">
        <w:rPr>
          <w:rFonts w:ascii="Arial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85. </w:t>
      </w:r>
      <w:r w:rsidR="00ED1FA1" w:rsidRPr="004752E0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рассмотрение заявления и представленных документов;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4)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5)</w:t>
      </w:r>
      <w:r w:rsidRPr="004752E0">
        <w:rPr>
          <w:rFonts w:ascii="Arial" w:hAnsi="Arial" w:cs="Arial"/>
          <w:sz w:val="24"/>
          <w:szCs w:val="24"/>
          <w:lang w:val="en-US"/>
        </w:rPr>
        <w:t> </w:t>
      </w:r>
      <w:r w:rsidRPr="004752E0">
        <w:rPr>
          <w:rFonts w:ascii="Arial" w:hAnsi="Arial" w:cs="Arial"/>
          <w:sz w:val="24"/>
          <w:szCs w:val="24"/>
        </w:rPr>
        <w:t>выдача результатов муниципальной услуги.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86. </w:t>
      </w:r>
      <w:r w:rsidR="00ED1FA1" w:rsidRPr="004752E0">
        <w:rPr>
          <w:rFonts w:ascii="Arial" w:hAnsi="Arial" w:cs="Arial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D1FA1" w:rsidRPr="004752E0" w:rsidRDefault="00DE104F" w:rsidP="00BD4567">
      <w:pPr>
        <w:pStyle w:val="a4"/>
        <w:rPr>
          <w:rFonts w:ascii="Arial" w:hAnsi="Arial" w:cs="Arial"/>
          <w:i/>
        </w:rPr>
      </w:pPr>
      <w:r w:rsidRPr="004752E0">
        <w:rPr>
          <w:rFonts w:ascii="Arial" w:hAnsi="Arial" w:cs="Arial"/>
        </w:rPr>
        <w:t xml:space="preserve">87. </w:t>
      </w:r>
      <w:r w:rsidR="00ED1FA1" w:rsidRPr="004752E0">
        <w:rPr>
          <w:rFonts w:ascii="Arial" w:hAnsi="Arial" w:cs="Arial"/>
        </w:rPr>
        <w:t>Основанием для начала данной процедуры является поступление в Администрацию Кривошеинского района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88. </w:t>
      </w:r>
      <w:r w:rsidR="00ED1FA1" w:rsidRPr="004752E0">
        <w:rPr>
          <w:rFonts w:ascii="Arial" w:hAnsi="Arial" w:cs="Arial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</w:t>
      </w:r>
      <w:r w:rsidR="00ED1FA1" w:rsidRPr="004752E0">
        <w:rPr>
          <w:rFonts w:ascii="Arial" w:hAnsi="Arial" w:cs="Arial"/>
          <w:i/>
        </w:rPr>
        <w:t>,</w:t>
      </w:r>
      <w:r w:rsidR="00ED1FA1" w:rsidRPr="004752E0">
        <w:rPr>
          <w:rFonts w:ascii="Arial" w:hAnsi="Arial" w:cs="Arial"/>
        </w:rPr>
        <w:t xml:space="preserve"> ответственным за оказание муниципальной услуги.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89. </w:t>
      </w:r>
      <w:r w:rsidR="00ED1FA1" w:rsidRPr="004752E0">
        <w:rPr>
          <w:rFonts w:ascii="Arial" w:hAnsi="Arial" w:cs="Arial"/>
        </w:rPr>
        <w:t>Специалист Администрации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 w:rsidR="00F87D0D" w:rsidRPr="004752E0">
        <w:rPr>
          <w:rFonts w:ascii="Arial" w:hAnsi="Arial" w:cs="Arial"/>
        </w:rPr>
        <w:t>нтов, предусмотренных пунктом 43</w:t>
      </w:r>
      <w:r w:rsidR="00ED1FA1" w:rsidRPr="004752E0">
        <w:rPr>
          <w:rFonts w:ascii="Arial" w:hAnsi="Arial" w:cs="Arial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ED1FA1" w:rsidRPr="004752E0" w:rsidRDefault="00DE104F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90. </w:t>
      </w:r>
      <w:r w:rsidR="00ED1FA1" w:rsidRPr="004752E0">
        <w:rPr>
          <w:rFonts w:ascii="Arial" w:hAnsi="Arial" w:cs="Arial"/>
        </w:rPr>
        <w:t>При установлении оснований для отказа в приеме документов, предусмо</w:t>
      </w:r>
      <w:r w:rsidR="00F87D0D" w:rsidRPr="004752E0">
        <w:rPr>
          <w:rFonts w:ascii="Arial" w:hAnsi="Arial" w:cs="Arial"/>
        </w:rPr>
        <w:t>тренных пунктом 43</w:t>
      </w:r>
      <w:r w:rsidR="00ED1FA1" w:rsidRPr="004752E0">
        <w:rPr>
          <w:rFonts w:ascii="Arial" w:hAnsi="Arial" w:cs="Arial"/>
        </w:rPr>
        <w:t xml:space="preserve"> административного регламента, специалист Администрации Кривошеинского района, ответственный за прием заявления, возвращает заявителю представленные документы с указанием причин возврата.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91. </w:t>
      </w:r>
      <w:r w:rsidR="00ED1FA1" w:rsidRPr="004752E0">
        <w:rPr>
          <w:rFonts w:ascii="Arial" w:hAnsi="Arial" w:cs="Arial"/>
        </w:rPr>
        <w:t>В случае отсутствия оснований для отказа в приеме докуме</w:t>
      </w:r>
      <w:r w:rsidRPr="004752E0">
        <w:rPr>
          <w:rFonts w:ascii="Arial" w:hAnsi="Arial" w:cs="Arial"/>
        </w:rPr>
        <w:t>нтов, предусмотренных пунктом 43</w:t>
      </w:r>
      <w:r w:rsidR="00ED1FA1" w:rsidRPr="004752E0">
        <w:rPr>
          <w:rFonts w:ascii="Arial" w:hAnsi="Arial" w:cs="Arial"/>
        </w:rPr>
        <w:t xml:space="preserve"> административного регламента, специалист Администрации Кривошеинского района,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Копия описи с отметкой о дате приема указанных заявления и документов:</w:t>
      </w:r>
    </w:p>
    <w:p w:rsidR="00ED1FA1" w:rsidRPr="004752E0" w:rsidRDefault="00ED1FA1" w:rsidP="00D84F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ED1FA1" w:rsidRPr="004752E0" w:rsidRDefault="00ED1FA1" w:rsidP="00D84F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направлении заявления почтовым отправлением - в день регистрации заявления в Администрации Кривошеинского района направляется заявителю заказным почтовым отправлением с уведомлением о вручении;</w:t>
      </w:r>
    </w:p>
    <w:p w:rsidR="00ED1FA1" w:rsidRPr="004752E0" w:rsidRDefault="00ED1FA1" w:rsidP="00D84F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направлении заявления в электронной форме - в день регистрации заявления в Администрации Кривошеинского района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 xml:space="preserve">направляется заявителю через его личный кабинет на Едином портале государственных </w:t>
      </w:r>
      <w:r w:rsidR="00FE3F98" w:rsidRPr="004752E0">
        <w:rPr>
          <w:rFonts w:ascii="Arial" w:hAnsi="Arial" w:cs="Arial"/>
          <w:sz w:val="24"/>
          <w:szCs w:val="24"/>
        </w:rPr>
        <w:t>и муниципальных услуг (функций)</w:t>
      </w:r>
      <w:r w:rsidRPr="004752E0">
        <w:rPr>
          <w:rFonts w:ascii="Arial" w:hAnsi="Arial" w:cs="Arial"/>
          <w:sz w:val="24"/>
          <w:szCs w:val="24"/>
        </w:rPr>
        <w:t>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 xml:space="preserve">92. </w:t>
      </w:r>
      <w:r w:rsidR="00ED1FA1" w:rsidRPr="004752E0">
        <w:rPr>
          <w:rFonts w:ascii="Arial" w:hAnsi="Arial" w:cs="Arial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30 минут.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93. </w:t>
      </w:r>
      <w:r w:rsidR="00ED1FA1" w:rsidRPr="004752E0">
        <w:rPr>
          <w:rFonts w:ascii="Arial" w:hAnsi="Arial" w:cs="Arial"/>
        </w:rPr>
        <w:t>После регистрации, не позднее дня регистрации, заявление и прилагаемые к нему документы направляются Главе Администрации Кривошеинского района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либо уполномоченному на то лицу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для визирования, после визирования, не позднее следующего рабочего дня, направляются специалисту ответственному за оказание муниципальной услуги.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94. </w:t>
      </w:r>
      <w:r w:rsidR="00ED1FA1" w:rsidRPr="004752E0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специалисту ответственному за оказание муниципальной услуги.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95. </w:t>
      </w:r>
      <w:r w:rsidR="00ED1FA1" w:rsidRPr="004752E0">
        <w:rPr>
          <w:rFonts w:ascii="Arial" w:hAnsi="Arial" w:cs="Arial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1 рабочего дня с даты регистрации.</w:t>
      </w:r>
    </w:p>
    <w:p w:rsidR="00ED1FA1" w:rsidRPr="004752E0" w:rsidRDefault="00ED1FA1" w:rsidP="00D84FA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ED1FA1" w:rsidRPr="004752E0" w:rsidRDefault="00F87D0D" w:rsidP="00BD4567">
      <w:pPr>
        <w:pStyle w:val="a4"/>
        <w:rPr>
          <w:rFonts w:ascii="Arial" w:eastAsia="PMingLiU" w:hAnsi="Arial" w:cs="Arial"/>
          <w:bCs/>
        </w:rPr>
      </w:pPr>
      <w:r w:rsidRPr="004752E0">
        <w:rPr>
          <w:rFonts w:ascii="Arial" w:hAnsi="Arial" w:cs="Arial"/>
        </w:rPr>
        <w:t xml:space="preserve">96. </w:t>
      </w:r>
      <w:r w:rsidR="00ED1FA1" w:rsidRPr="004752E0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="00ED1FA1" w:rsidRPr="004752E0">
        <w:rPr>
          <w:rFonts w:ascii="Arial" w:eastAsia="PMingLiU" w:hAnsi="Arial" w:cs="Arial"/>
        </w:rPr>
        <w:t>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</w:rPr>
        <w:t>5</w:t>
      </w:r>
      <w:r w:rsidR="00ED1FA1" w:rsidRPr="004752E0">
        <w:rPr>
          <w:rFonts w:ascii="Arial" w:eastAsia="PMingLiU" w:hAnsi="Arial" w:cs="Arial"/>
        </w:rPr>
        <w:t xml:space="preserve"> - 20</w:t>
      </w:r>
      <w:r w:rsidR="008A39EA" w:rsidRPr="004752E0">
        <w:rPr>
          <w:rFonts w:ascii="Arial" w:eastAsia="PMingLiU" w:hAnsi="Arial" w:cs="Arial"/>
        </w:rPr>
        <w:t>20</w:t>
      </w:r>
      <w:r w:rsidR="00ED1FA1" w:rsidRPr="004752E0">
        <w:rPr>
          <w:rFonts w:ascii="Arial" w:eastAsia="PMingLiU" w:hAnsi="Arial" w:cs="Arial"/>
        </w:rPr>
        <w:t xml:space="preserve"> годы»</w:t>
      </w:r>
      <w:r w:rsidR="00ED1FA1" w:rsidRPr="004752E0">
        <w:rPr>
          <w:rFonts w:ascii="Arial" w:hAnsi="Arial" w:cs="Arial"/>
        </w:rPr>
        <w:t xml:space="preserve"> (далее – специалист, ответственный за  подготовку документов).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eastAsia="PMingLiU" w:hAnsi="Arial" w:cs="Arial"/>
        </w:rPr>
        <w:t xml:space="preserve">97. </w:t>
      </w:r>
      <w:r w:rsidR="00ED1FA1" w:rsidRPr="004752E0">
        <w:rPr>
          <w:rFonts w:ascii="Arial" w:eastAsia="PMingLiU" w:hAnsi="Arial" w:cs="Arial"/>
        </w:rPr>
        <w:t>Специалист, ответственный за подготовку документов, проверяет комплектность и содержание</w:t>
      </w:r>
      <w:r w:rsidR="00ED1FA1" w:rsidRPr="004752E0">
        <w:rPr>
          <w:rFonts w:ascii="Arial" w:hAnsi="Arial" w:cs="Arial"/>
        </w:rPr>
        <w:t xml:space="preserve"> документов в течение 1 рабочего дня со дня получения пакета документов.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        </w:t>
      </w:r>
      <w:r w:rsidR="00ED1FA1" w:rsidRPr="004752E0">
        <w:rPr>
          <w:rFonts w:ascii="Arial" w:hAnsi="Arial" w:cs="Arial"/>
        </w:rPr>
        <w:t>В случае если заявителем представлен полный пакет документов в соотве</w:t>
      </w:r>
      <w:r w:rsidRPr="004752E0">
        <w:rPr>
          <w:rFonts w:ascii="Arial" w:hAnsi="Arial" w:cs="Arial"/>
        </w:rPr>
        <w:t>тствии с требованиями пунктов 29-30</w:t>
      </w:r>
      <w:r w:rsidR="00ED1FA1" w:rsidRPr="004752E0">
        <w:rPr>
          <w:rFonts w:ascii="Arial" w:hAnsi="Arial" w:cs="Arial"/>
        </w:rPr>
        <w:t xml:space="preserve"> настоящего административного регламента, специалист, ответственный за подготовку документов, проверяет наличие д</w:t>
      </w:r>
      <w:r w:rsidRPr="004752E0">
        <w:rPr>
          <w:rFonts w:ascii="Arial" w:hAnsi="Arial" w:cs="Arial"/>
        </w:rPr>
        <w:t>окументов, указанных в пункте 40</w:t>
      </w:r>
      <w:r w:rsidR="00ED1FA1" w:rsidRPr="004752E0">
        <w:rPr>
          <w:rFonts w:ascii="Arial" w:hAnsi="Arial" w:cs="Arial"/>
        </w:rPr>
        <w:t xml:space="preserve"> настоящего административного регламента, которые могут быть  предоставлены заявителем по собственной инициативе.</w:t>
      </w:r>
    </w:p>
    <w:p w:rsidR="00ED1FA1" w:rsidRPr="004752E0" w:rsidRDefault="00F87D0D" w:rsidP="00D84FA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      </w:t>
      </w:r>
      <w:r w:rsidR="00ED1FA1" w:rsidRPr="004752E0">
        <w:rPr>
          <w:rFonts w:ascii="Arial" w:hAnsi="Arial" w:cs="Arial"/>
          <w:sz w:val="24"/>
          <w:szCs w:val="24"/>
        </w:rPr>
        <w:t>В случае непредставления д</w:t>
      </w:r>
      <w:r w:rsidRPr="004752E0">
        <w:rPr>
          <w:rFonts w:ascii="Arial" w:hAnsi="Arial" w:cs="Arial"/>
          <w:sz w:val="24"/>
          <w:szCs w:val="24"/>
        </w:rPr>
        <w:t>окументов, указанных в пункте 40</w:t>
      </w:r>
      <w:r w:rsidR="00ED1FA1" w:rsidRPr="004752E0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D1FA1" w:rsidRPr="004752E0" w:rsidRDefault="00F87D0D" w:rsidP="00D84FAE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     </w:t>
      </w:r>
      <w:r w:rsidR="00ED1FA1" w:rsidRPr="004752E0">
        <w:rPr>
          <w:rFonts w:ascii="Arial" w:hAnsi="Arial" w:cs="Arial"/>
          <w:sz w:val="24"/>
          <w:szCs w:val="24"/>
        </w:rPr>
        <w:t>В случае представления заявителем документов, указан</w:t>
      </w:r>
      <w:r w:rsidRPr="004752E0">
        <w:rPr>
          <w:rFonts w:ascii="Arial" w:hAnsi="Arial" w:cs="Arial"/>
          <w:sz w:val="24"/>
          <w:szCs w:val="24"/>
        </w:rPr>
        <w:t>ных в пункте 40</w:t>
      </w:r>
      <w:r w:rsidR="00ED1FA1" w:rsidRPr="004752E0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98. </w:t>
      </w:r>
      <w:r w:rsidR="00ED1FA1" w:rsidRPr="004752E0">
        <w:rPr>
          <w:rFonts w:ascii="Arial" w:hAnsi="Arial" w:cs="Arial"/>
        </w:rPr>
        <w:t>В случае если заявителем не представлен</w:t>
      </w:r>
      <w:r w:rsidRPr="004752E0">
        <w:rPr>
          <w:rFonts w:ascii="Arial" w:hAnsi="Arial" w:cs="Arial"/>
        </w:rPr>
        <w:t>,</w:t>
      </w:r>
      <w:r w:rsidR="00ED1FA1" w:rsidRPr="004752E0">
        <w:rPr>
          <w:rFonts w:ascii="Arial" w:hAnsi="Arial" w:cs="Arial"/>
        </w:rPr>
        <w:t xml:space="preserve"> хотя бы один из докумен</w:t>
      </w:r>
      <w:r w:rsidRPr="004752E0">
        <w:rPr>
          <w:rFonts w:ascii="Arial" w:hAnsi="Arial" w:cs="Arial"/>
        </w:rPr>
        <w:t>тов, предусмотренных пунктами 29-30</w:t>
      </w:r>
      <w:r w:rsidR="00ED1FA1" w:rsidRPr="004752E0">
        <w:rPr>
          <w:rFonts w:ascii="Arial" w:hAnsi="Arial" w:cs="Arial"/>
        </w:rPr>
        <w:t xml:space="preserve"> настоящего административного регламента, специалист, ответственный за подготовку документов, в течение 3 </w:t>
      </w:r>
      <w:r w:rsidR="00812139" w:rsidRPr="004752E0">
        <w:rPr>
          <w:rFonts w:ascii="Arial" w:hAnsi="Arial" w:cs="Arial"/>
        </w:rPr>
        <w:t xml:space="preserve">рабочих </w:t>
      </w:r>
      <w:r w:rsidR="00ED1FA1" w:rsidRPr="004752E0">
        <w:rPr>
          <w:rFonts w:ascii="Arial" w:hAnsi="Arial" w:cs="Arial"/>
        </w:rPr>
        <w:t>дней готовит уведомление об отказе в предоставлении муниципальной услуги.</w:t>
      </w:r>
    </w:p>
    <w:p w:rsidR="00ED1FA1" w:rsidRPr="004752E0" w:rsidRDefault="00F87D0D" w:rsidP="00BD4567">
      <w:pPr>
        <w:pStyle w:val="a4"/>
        <w:rPr>
          <w:rFonts w:ascii="Arial" w:hAnsi="Arial" w:cs="Arial"/>
          <w:i/>
        </w:rPr>
      </w:pPr>
      <w:r w:rsidRPr="004752E0">
        <w:rPr>
          <w:rFonts w:ascii="Arial" w:hAnsi="Arial" w:cs="Arial"/>
        </w:rPr>
        <w:t xml:space="preserve">99. </w:t>
      </w:r>
      <w:r w:rsidR="00ED1FA1" w:rsidRPr="004752E0">
        <w:rPr>
          <w:rFonts w:ascii="Arial" w:hAnsi="Arial" w:cs="Arial"/>
        </w:rPr>
        <w:t>Результатом административной процедуры является пакет документов, проверенный на комплектность и соотве</w:t>
      </w:r>
      <w:r w:rsidRPr="004752E0">
        <w:rPr>
          <w:rFonts w:ascii="Arial" w:hAnsi="Arial" w:cs="Arial"/>
        </w:rPr>
        <w:t>тствующий требованиям пунктов 29-30</w:t>
      </w:r>
      <w:r w:rsidR="00ED1FA1" w:rsidRPr="004752E0">
        <w:rPr>
          <w:rFonts w:ascii="Arial" w:hAnsi="Arial" w:cs="Arial"/>
        </w:rPr>
        <w:t xml:space="preserve"> настоящего административного регламента, или отказ (при непредставлении заявителем пакета документов, указанных в пу</w:t>
      </w:r>
      <w:r w:rsidRPr="004752E0">
        <w:rPr>
          <w:rFonts w:ascii="Arial" w:hAnsi="Arial" w:cs="Arial"/>
        </w:rPr>
        <w:t>нктах 29-30</w:t>
      </w:r>
      <w:r w:rsidR="00ED1FA1" w:rsidRPr="004752E0">
        <w:rPr>
          <w:rFonts w:ascii="Arial" w:hAnsi="Arial" w:cs="Arial"/>
        </w:rPr>
        <w:t xml:space="preserve"> административного регламента).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 xml:space="preserve">100. </w:t>
      </w:r>
      <w:r w:rsidR="00ED1FA1" w:rsidRPr="004752E0">
        <w:rPr>
          <w:rFonts w:ascii="Arial" w:hAnsi="Arial" w:cs="Arial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Кривошеинского района</w:t>
      </w:r>
      <w:r w:rsidR="00ED1FA1" w:rsidRPr="004752E0">
        <w:rPr>
          <w:rFonts w:ascii="Arial" w:hAnsi="Arial" w:cs="Arial"/>
          <w:i/>
        </w:rPr>
        <w:t xml:space="preserve">, </w:t>
      </w:r>
      <w:r w:rsidR="00ED1FA1" w:rsidRPr="004752E0">
        <w:rPr>
          <w:rFonts w:ascii="Arial" w:hAnsi="Arial" w:cs="Arial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ED1FA1" w:rsidRPr="004752E0" w:rsidRDefault="00F87D0D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lastRenderedPageBreak/>
        <w:t xml:space="preserve">101. </w:t>
      </w:r>
      <w:r w:rsidR="00ED1FA1" w:rsidRPr="004752E0">
        <w:rPr>
          <w:rFonts w:ascii="Arial" w:hAnsi="Arial" w:cs="Arial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D1FA1" w:rsidRPr="004752E0" w:rsidRDefault="007B5FA7" w:rsidP="00BD4567">
      <w:pPr>
        <w:pStyle w:val="a4"/>
        <w:rPr>
          <w:rFonts w:ascii="Arial" w:hAnsi="Arial" w:cs="Arial"/>
        </w:rPr>
      </w:pPr>
      <w:r w:rsidRPr="004752E0">
        <w:rPr>
          <w:rFonts w:ascii="Arial" w:hAnsi="Arial" w:cs="Arial"/>
        </w:rPr>
        <w:t>102</w:t>
      </w:r>
      <w:r w:rsidR="00F87D0D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ED1FA1" w:rsidRPr="004752E0" w:rsidRDefault="007B5FA7" w:rsidP="00BD4567">
      <w:pPr>
        <w:pStyle w:val="a4"/>
        <w:rPr>
          <w:rFonts w:ascii="Arial" w:hAnsi="Arial" w:cs="Arial"/>
          <w:bCs/>
        </w:rPr>
      </w:pPr>
      <w:r w:rsidRPr="004752E0">
        <w:rPr>
          <w:rFonts w:ascii="Arial" w:hAnsi="Arial" w:cs="Arial"/>
        </w:rPr>
        <w:t>103</w:t>
      </w:r>
      <w:r w:rsidR="00F87D0D" w:rsidRPr="004752E0">
        <w:rPr>
          <w:rFonts w:ascii="Arial" w:hAnsi="Arial" w:cs="Arial"/>
        </w:rPr>
        <w:t xml:space="preserve">. </w:t>
      </w:r>
      <w:r w:rsidR="00ED1FA1" w:rsidRPr="004752E0">
        <w:rPr>
          <w:rFonts w:ascii="Arial" w:hAnsi="Arial" w:cs="Arial"/>
        </w:rPr>
        <w:t>Для предоставления муниципальной услуги специалист Администрации Кривошеинского района</w:t>
      </w:r>
      <w:r w:rsidR="00812139" w:rsidRPr="004752E0">
        <w:rPr>
          <w:rFonts w:ascii="Arial" w:hAnsi="Arial" w:cs="Arial"/>
        </w:rPr>
        <w:t xml:space="preserve"> </w:t>
      </w:r>
      <w:r w:rsidR="00ED1FA1" w:rsidRPr="004752E0">
        <w:rPr>
          <w:rFonts w:ascii="Arial" w:hAnsi="Arial" w:cs="Arial"/>
        </w:rPr>
        <w:t>направляет межведомственные запросы в:</w:t>
      </w:r>
    </w:p>
    <w:p w:rsidR="00ED1FA1" w:rsidRPr="004752E0" w:rsidRDefault="00F87D0D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</w:t>
      </w:r>
      <w:r w:rsidR="00ED1FA1" w:rsidRPr="004752E0">
        <w:rPr>
          <w:rFonts w:ascii="Arial" w:hAnsi="Arial" w:cs="Arial"/>
          <w:sz w:val="24"/>
          <w:szCs w:val="24"/>
        </w:rPr>
        <w:t>Уполномоченные структурные подразделения - Администрации сельских поселений, Управление федеральной службы государственной регистрации, кадастра и картографии по Томской области для предоставления: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-  справки о признании молодой семьи нуждающейся в жилом помещении;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- выписки из ЕГРП.</w:t>
      </w:r>
    </w:p>
    <w:p w:rsidR="00ED1FA1" w:rsidRPr="004752E0" w:rsidRDefault="00ED1FA1" w:rsidP="00D84FA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104. Срок подготовки и направления ответа на межведомственный запрос </w:t>
      </w:r>
      <w:r w:rsidR="00C93309" w:rsidRPr="004752E0">
        <w:rPr>
          <w:rFonts w:ascii="Arial" w:hAnsi="Arial" w:cs="Arial"/>
          <w:sz w:val="24"/>
          <w:szCs w:val="24"/>
        </w:rPr>
        <w:t xml:space="preserve">должностного лица </w:t>
      </w:r>
      <w:r w:rsidRPr="004752E0">
        <w:rPr>
          <w:rFonts w:ascii="Arial" w:hAnsi="Arial" w:cs="Arial"/>
          <w:sz w:val="24"/>
          <w:szCs w:val="24"/>
        </w:rPr>
        <w:t>о пред</w:t>
      </w:r>
      <w:r w:rsidR="000C3747" w:rsidRPr="004752E0">
        <w:rPr>
          <w:rFonts w:ascii="Arial" w:hAnsi="Arial" w:cs="Arial"/>
          <w:sz w:val="24"/>
          <w:szCs w:val="24"/>
        </w:rPr>
        <w:t>о</w:t>
      </w:r>
      <w:r w:rsidRPr="004752E0">
        <w:rPr>
          <w:rFonts w:ascii="Arial" w:hAnsi="Arial" w:cs="Arial"/>
          <w:sz w:val="24"/>
          <w:szCs w:val="24"/>
        </w:rPr>
        <w:t>ставлении документов и информации, для предоставления муниципальной услуги с использованием межведомственного информационного взаимодействия</w:t>
      </w:r>
      <w:r w:rsidR="00480486" w:rsidRPr="004752E0">
        <w:rPr>
          <w:rFonts w:ascii="Arial" w:hAnsi="Arial" w:cs="Arial"/>
          <w:sz w:val="24"/>
          <w:szCs w:val="24"/>
        </w:rPr>
        <w:t xml:space="preserve"> устанавливается согласно действующему законодательству Российской Федерации</w:t>
      </w:r>
      <w:r w:rsidRPr="004752E0">
        <w:rPr>
          <w:rFonts w:ascii="Arial" w:hAnsi="Arial" w:cs="Arial"/>
          <w:sz w:val="24"/>
          <w:szCs w:val="24"/>
        </w:rPr>
        <w:t>.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ED1FA1" w:rsidRPr="004752E0" w:rsidRDefault="00ED1FA1" w:rsidP="00D84FAE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После направления межведомственного запроса, представленные в Администрацию Кривошеинского района документы и информация передаются специалисту, ответственному за их рассмотрение.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В течение одного рабочего дня с даты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 w:rsidR="007B5FA7" w:rsidRPr="004752E0">
        <w:rPr>
          <w:rFonts w:ascii="Arial" w:hAnsi="Arial" w:cs="Arial"/>
          <w:sz w:val="24"/>
          <w:szCs w:val="24"/>
        </w:rPr>
        <w:t>ментов, определенных пунктами 29-30 и пунктом 40</w:t>
      </w:r>
      <w:r w:rsidRPr="004752E0">
        <w:rPr>
          <w:rFonts w:ascii="Arial" w:hAnsi="Arial" w:cs="Arial"/>
          <w:sz w:val="24"/>
          <w:szCs w:val="24"/>
        </w:rPr>
        <w:t xml:space="preserve">  настоящего административного регламента.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Специалист, ответственный за подготовку документов, в срок, не превышающий 3 </w:t>
      </w:r>
      <w:r w:rsidR="00812139" w:rsidRPr="004752E0">
        <w:rPr>
          <w:rFonts w:ascii="Arial" w:hAnsi="Arial" w:cs="Arial"/>
          <w:sz w:val="24"/>
          <w:szCs w:val="24"/>
        </w:rPr>
        <w:t xml:space="preserve">рабочих </w:t>
      </w:r>
      <w:r w:rsidRPr="004752E0">
        <w:rPr>
          <w:rFonts w:ascii="Arial" w:hAnsi="Arial" w:cs="Arial"/>
          <w:sz w:val="24"/>
          <w:szCs w:val="24"/>
        </w:rPr>
        <w:t>дней со дня регистрации документов: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а) рассматривает представленные заявителем документы на предмет соответствия молодой семьи следующим требованиям: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- возраст каждого из супругов либо одного родителя в неполной семье на день принятия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- молодая семья признана нуждающейся в жилом помещении;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 xml:space="preserve"> б) оценивает полноту представленных документов и достоверность сведений, содержащихся в них;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в) устанавливает, не было ли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бюджета;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PMingLiU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г) при признании возможным включение</w:t>
      </w:r>
      <w:r w:rsidRPr="004752E0">
        <w:rPr>
          <w:rFonts w:ascii="Arial" w:eastAsia="PMingLiU" w:hAnsi="Arial" w:cs="Arial"/>
          <w:sz w:val="24"/>
          <w:szCs w:val="24"/>
        </w:rPr>
        <w:t xml:space="preserve"> молодой семьи в состав участников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8A39EA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  <w:r w:rsidRPr="004752E0">
        <w:rPr>
          <w:rFonts w:ascii="Arial" w:hAnsi="Arial" w:cs="Arial"/>
          <w:sz w:val="24"/>
          <w:szCs w:val="24"/>
        </w:rPr>
        <w:t xml:space="preserve"> оформляет проект постановления </w:t>
      </w:r>
      <w:r w:rsidRPr="004752E0">
        <w:rPr>
          <w:rFonts w:ascii="Arial" w:eastAsia="PMingLiU" w:hAnsi="Arial" w:cs="Arial"/>
          <w:sz w:val="24"/>
          <w:szCs w:val="24"/>
        </w:rPr>
        <w:t>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8A39EA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годы»;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eastAsia="PMingLiU" w:hAnsi="Arial" w:cs="Arial"/>
          <w:sz w:val="24"/>
          <w:szCs w:val="24"/>
        </w:rPr>
        <w:t xml:space="preserve">д) </w:t>
      </w:r>
      <w:r w:rsidRPr="004752E0">
        <w:rPr>
          <w:rFonts w:ascii="Arial" w:hAnsi="Arial" w:cs="Arial"/>
          <w:sz w:val="24"/>
          <w:szCs w:val="24"/>
        </w:rPr>
        <w:t>при признании невозможным включение</w:t>
      </w:r>
      <w:r w:rsidRPr="004752E0">
        <w:rPr>
          <w:rFonts w:ascii="Arial" w:eastAsia="PMingLiU" w:hAnsi="Arial" w:cs="Arial"/>
          <w:sz w:val="24"/>
          <w:szCs w:val="24"/>
        </w:rPr>
        <w:t xml:space="preserve"> молодой семьи в состав участников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  <w:sz w:val="24"/>
          <w:szCs w:val="24"/>
        </w:rPr>
        <w:t>5 - 2020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  <w:r w:rsidRPr="004752E0">
        <w:rPr>
          <w:rFonts w:ascii="Arial" w:hAnsi="Arial" w:cs="Arial"/>
          <w:sz w:val="24"/>
          <w:szCs w:val="24"/>
        </w:rPr>
        <w:t xml:space="preserve"> оформляет проект уведомления об отказе в </w:t>
      </w:r>
      <w:r w:rsidRPr="004752E0">
        <w:rPr>
          <w:rFonts w:ascii="Arial" w:eastAsia="PMingLiU" w:hAnsi="Arial" w:cs="Arial"/>
          <w:sz w:val="24"/>
          <w:szCs w:val="24"/>
        </w:rPr>
        <w:t>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8A39EA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годы». 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</w:t>
      </w:r>
      <w:r w:rsidR="007B5FA7" w:rsidRPr="004752E0">
        <w:rPr>
          <w:rFonts w:ascii="Arial" w:hAnsi="Arial" w:cs="Arial"/>
          <w:sz w:val="24"/>
          <w:szCs w:val="24"/>
        </w:rPr>
        <w:t>ой услуги, указанных в пункте 44</w:t>
      </w:r>
      <w:r w:rsidRPr="004752E0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Направляет документы на согласование в порядке, определенным Регламентом работы Администрации Кривошеинского района.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Согласованный проект документа, оформляющего принятое решение, направляется Главе Администрации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 либо уполномоченному на то лицу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для подписания.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Подписанное Главой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Администрации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 xml:space="preserve">Кривошеинского района либо уполномоченным на то лицом постановление </w:t>
      </w:r>
      <w:r w:rsidRPr="004752E0">
        <w:rPr>
          <w:rFonts w:ascii="Arial" w:eastAsia="PMingLiU" w:hAnsi="Arial" w:cs="Arial"/>
          <w:sz w:val="24"/>
          <w:szCs w:val="24"/>
        </w:rPr>
        <w:t>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8A39EA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  <w:r w:rsidRPr="004752E0">
        <w:rPr>
          <w:rFonts w:ascii="Arial" w:hAnsi="Arial" w:cs="Arial"/>
          <w:sz w:val="24"/>
          <w:szCs w:val="24"/>
        </w:rPr>
        <w:t xml:space="preserve"> (уведомление об отказе в предоставлении муниципальной услуги) регистрируется в срок не позднее одного рабочего дня с даты подписания постановления (уведомления об отказе в предоставлении муниципальной услуги) и передается специалисту, ответственному за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подготовку документов.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постановления </w:t>
      </w:r>
      <w:r w:rsidRPr="004752E0">
        <w:rPr>
          <w:rFonts w:ascii="Arial" w:eastAsia="PMingLiU" w:hAnsi="Arial" w:cs="Arial"/>
          <w:sz w:val="24"/>
          <w:szCs w:val="24"/>
        </w:rPr>
        <w:t>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8A39EA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8A39EA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  <w:r w:rsidRPr="004752E0">
        <w:rPr>
          <w:rFonts w:ascii="Arial" w:hAnsi="Arial" w:cs="Arial"/>
          <w:sz w:val="24"/>
          <w:szCs w:val="24"/>
        </w:rPr>
        <w:t xml:space="preserve"> (при наличии оснований для отказа) или уведомления об отказе в предоставлении муниципальной услуги.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Выдача результатов муниципальной услуги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3 рабочих дней со дня подписания Главой Администрации</w:t>
      </w:r>
      <w:bookmarkStart w:id="1" w:name="_GoBack"/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 либо уполномоченным на то лицом</w:t>
      </w:r>
      <w:r w:rsidR="0081213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 xml:space="preserve">соответствующего документа информирует заявителя о принятом решении по электронной почте (если она указана заявителем, и </w:t>
      </w:r>
      <w:bookmarkEnd w:id="1"/>
      <w:r w:rsidRPr="004752E0">
        <w:rPr>
          <w:rFonts w:ascii="Arial" w:hAnsi="Arial" w:cs="Arial"/>
          <w:sz w:val="24"/>
          <w:szCs w:val="24"/>
        </w:rPr>
        <w:t xml:space="preserve">просьба о таком способе уведомления содержится в заявлении), через личный кабинет на Едином портале государственных </w:t>
      </w:r>
      <w:r w:rsidR="00FE3F98" w:rsidRPr="004752E0">
        <w:rPr>
          <w:rFonts w:ascii="Arial" w:hAnsi="Arial" w:cs="Arial"/>
          <w:sz w:val="24"/>
          <w:szCs w:val="24"/>
        </w:rPr>
        <w:t>и муниципальных услуг (функций)</w:t>
      </w:r>
      <w:r w:rsidRPr="004752E0">
        <w:rPr>
          <w:rFonts w:ascii="Arial" w:hAnsi="Arial" w:cs="Arial"/>
          <w:sz w:val="24"/>
          <w:szCs w:val="24"/>
        </w:rPr>
        <w:t>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личном обращении в Администрацию Кривошеинского района;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личном обращении в МФЦ;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через личный кабинет</w:t>
      </w:r>
      <w:r w:rsidR="00FE3F9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личном получении заявителем документа, оформляющего решение, об этом делается запись в журнале выданных документов и уведомлений об отказе в предоставлении муниципальной услуги.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DE6F49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4. Формы контроля </w:t>
      </w:r>
      <w:r w:rsidR="00ED1FA1" w:rsidRPr="004752E0">
        <w:rPr>
          <w:rFonts w:ascii="Arial" w:hAnsi="Arial" w:cs="Arial"/>
          <w:b/>
          <w:sz w:val="24"/>
          <w:szCs w:val="24"/>
        </w:rPr>
        <w:t xml:space="preserve">за исполнением административного регламента 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E6F49" w:rsidRPr="004752E0" w:rsidRDefault="00DE6F49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4752E0">
        <w:rPr>
          <w:rFonts w:ascii="Arial" w:hAnsi="Arial" w:cs="Arial"/>
          <w:bCs/>
          <w:sz w:val="24"/>
          <w:szCs w:val="24"/>
        </w:rPr>
        <w:t xml:space="preserve">Заместителем Главы </w:t>
      </w:r>
      <w:r w:rsidR="00812139" w:rsidRPr="004752E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752E0">
        <w:rPr>
          <w:rFonts w:ascii="Arial" w:hAnsi="Arial" w:cs="Arial"/>
          <w:bCs/>
          <w:sz w:val="24"/>
          <w:szCs w:val="24"/>
        </w:rPr>
        <w:t>по направлению.</w:t>
      </w:r>
    </w:p>
    <w:p w:rsidR="00ED1FA1" w:rsidRPr="004752E0" w:rsidRDefault="00ED1FA1" w:rsidP="00AD4E4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Распоряжением Администрации Кривошеинского района от 31.05.2012  № 167-р «О Регламенте работы Администрации Кривошеинского района».</w:t>
      </w:r>
    </w:p>
    <w:p w:rsidR="00ED1FA1" w:rsidRPr="004752E0" w:rsidRDefault="00ED1FA1" w:rsidP="00AD4E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ED1FA1" w:rsidRPr="004752E0" w:rsidRDefault="00ED1FA1" w:rsidP="00270D34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1) проведения проверок;</w:t>
      </w:r>
    </w:p>
    <w:p w:rsidR="00ED1FA1" w:rsidRPr="004752E0" w:rsidRDefault="00ED1FA1" w:rsidP="00D84F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района, муниципальных служащих, ответственных за предоставление муниципальной услуги.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 xml:space="preserve">, </w:t>
      </w:r>
      <w:r w:rsidRPr="004752E0">
        <w:rPr>
          <w:rFonts w:ascii="Arial" w:hAnsi="Arial" w:cs="Arial"/>
          <w:sz w:val="24"/>
          <w:szCs w:val="24"/>
        </w:rPr>
        <w:t>муниципальных служащих</w:t>
      </w:r>
      <w:r w:rsidRPr="004752E0">
        <w:rPr>
          <w:rFonts w:ascii="Arial" w:hAnsi="Arial" w:cs="Arial"/>
          <w:i/>
          <w:sz w:val="24"/>
          <w:szCs w:val="24"/>
        </w:rPr>
        <w:t>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D1FA1" w:rsidRPr="004752E0" w:rsidRDefault="00ED1FA1" w:rsidP="00BD4567">
      <w:pPr>
        <w:pStyle w:val="a4"/>
        <w:rPr>
          <w:rFonts w:ascii="Arial" w:hAnsi="Arial" w:cs="Arial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D1FA1" w:rsidRPr="004752E0" w:rsidRDefault="00ED1FA1" w:rsidP="00D84FAE">
      <w:pPr>
        <w:tabs>
          <w:tab w:val="left" w:pos="1134"/>
          <w:tab w:val="left" w:pos="1276"/>
        </w:tabs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Pr="004752E0">
        <w:rPr>
          <w:rFonts w:ascii="Arial" w:hAnsi="Arial" w:cs="Arial"/>
          <w:sz w:val="24"/>
          <w:szCs w:val="24"/>
        </w:rPr>
        <w:lastRenderedPageBreak/>
        <w:t>Администрации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Персональная ответственность должностных лиц Администрации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1FA1" w:rsidRPr="004752E0" w:rsidRDefault="00ED1FA1" w:rsidP="00D84F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Кривошеинского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93309" w:rsidRPr="004752E0" w:rsidRDefault="00C93309" w:rsidP="00D84FAE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ED1FA1" w:rsidRPr="004752E0" w:rsidRDefault="00ED1FA1" w:rsidP="00C9330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</w:t>
      </w:r>
      <w:r w:rsidR="00C93309" w:rsidRPr="004752E0">
        <w:rPr>
          <w:rFonts w:ascii="Arial" w:hAnsi="Arial" w:cs="Arial"/>
          <w:b/>
          <w:sz w:val="24"/>
          <w:szCs w:val="24"/>
        </w:rPr>
        <w:t xml:space="preserve"> </w:t>
      </w:r>
      <w:r w:rsidRPr="004752E0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Заявители вправе обжаловать решения, действия (бездействие) Администрации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района, должностных лиц, муниципальных служащих в досудебном (внесудебном) порядке.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Обжалование действий (бездействия) должностных лиц Администрации 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>,</w:t>
      </w:r>
      <w:r w:rsidRPr="004752E0">
        <w:rPr>
          <w:rFonts w:ascii="Arial" w:hAnsi="Arial" w:cs="Arial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Предмет жалобы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Предметом досудебного (внесудебного) обжалования являются действия (бездействие) должностных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лиц Администрации 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>,</w:t>
      </w:r>
      <w:r w:rsidRPr="004752E0">
        <w:rPr>
          <w:rFonts w:ascii="Arial" w:hAnsi="Arial" w:cs="Arial"/>
          <w:sz w:val="24"/>
          <w:szCs w:val="24"/>
        </w:rPr>
        <w:t xml:space="preserve"> муниципальных служащих</w:t>
      </w:r>
      <w:r w:rsidRPr="004752E0">
        <w:rPr>
          <w:rFonts w:ascii="Arial" w:hAnsi="Arial" w:cs="Arial"/>
          <w:i/>
          <w:sz w:val="24"/>
          <w:szCs w:val="24"/>
        </w:rPr>
        <w:t>,</w:t>
      </w:r>
      <w:r w:rsidRPr="004752E0">
        <w:rPr>
          <w:rFonts w:ascii="Arial" w:hAnsi="Arial" w:cs="Arial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нарушением срока предоставления муниципальной услуги;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56167" w:rsidRPr="004752E0" w:rsidRDefault="00ED1FA1" w:rsidP="004E6AC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Жалоба на действия (бездействие) должностных лиц Администрации 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>,</w:t>
      </w:r>
      <w:r w:rsidRPr="004752E0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ED1FA1" w:rsidRPr="004752E0" w:rsidRDefault="00ED1FA1" w:rsidP="0015616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 xml:space="preserve">Заместителю Главы </w:t>
      </w:r>
      <w:r w:rsidR="00812139" w:rsidRPr="004752E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752E0">
        <w:rPr>
          <w:rFonts w:ascii="Arial" w:hAnsi="Arial" w:cs="Arial"/>
          <w:bCs/>
          <w:sz w:val="24"/>
          <w:szCs w:val="24"/>
        </w:rPr>
        <w:t>по направлению;</w:t>
      </w:r>
    </w:p>
    <w:p w:rsidR="00ED1FA1" w:rsidRPr="004752E0" w:rsidRDefault="00ED1FA1" w:rsidP="004E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Главе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Администрации Кривошеинского района.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Порядок подачи и рассмотрения жалобы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Жалоба должна содержать: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Прием жалоб в письменной форме на бумажном носителе осуществляется Администрацией Кривошеинского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района</w:t>
      </w:r>
      <w:r w:rsidRPr="004752E0">
        <w:rPr>
          <w:rFonts w:ascii="Arial" w:hAnsi="Arial" w:cs="Arial"/>
          <w:i/>
          <w:sz w:val="24"/>
          <w:szCs w:val="24"/>
        </w:rPr>
        <w:t>,</w:t>
      </w:r>
      <w:r w:rsidRPr="004752E0">
        <w:rPr>
          <w:rFonts w:ascii="Arial" w:hAnsi="Arial" w:cs="Arial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посредством: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lastRenderedPageBreak/>
        <w:t>официального сайта органа, предоставляющего муниципальную услугу</w:t>
      </w:r>
      <w:r w:rsidRPr="004752E0">
        <w:rPr>
          <w:rFonts w:ascii="Arial" w:hAnsi="Arial" w:cs="Arial"/>
          <w:bCs/>
          <w:sz w:val="24"/>
          <w:szCs w:val="24"/>
          <w:u w:val="single"/>
          <w:lang w:val="en-US"/>
        </w:rPr>
        <w:t>www</w:t>
      </w:r>
      <w:r w:rsidRPr="004752E0">
        <w:rPr>
          <w:rFonts w:ascii="Arial" w:hAnsi="Arial" w:cs="Arial"/>
          <w:bCs/>
          <w:sz w:val="24"/>
          <w:szCs w:val="24"/>
          <w:u w:val="single"/>
        </w:rPr>
        <w:t>:</w:t>
      </w:r>
      <w:r w:rsidRPr="004752E0">
        <w:rPr>
          <w:rFonts w:ascii="Arial" w:hAnsi="Arial" w:cs="Arial"/>
          <w:bCs/>
          <w:sz w:val="24"/>
          <w:szCs w:val="24"/>
          <w:u w:val="single"/>
          <w:lang w:val="en-US"/>
        </w:rPr>
        <w:t>http</w:t>
      </w:r>
      <w:r w:rsidRPr="004752E0">
        <w:rPr>
          <w:rFonts w:ascii="Arial" w:hAnsi="Arial" w:cs="Arial"/>
          <w:bCs/>
          <w:sz w:val="24"/>
          <w:szCs w:val="24"/>
          <w:u w:val="single"/>
        </w:rPr>
        <w:t>://</w:t>
      </w:r>
      <w:r w:rsidRPr="004752E0">
        <w:rPr>
          <w:rFonts w:ascii="Arial" w:hAnsi="Arial" w:cs="Arial"/>
          <w:bCs/>
          <w:sz w:val="24"/>
          <w:szCs w:val="24"/>
          <w:u w:val="single"/>
          <w:lang w:val="en-US"/>
        </w:rPr>
        <w:t>kradm</w:t>
      </w:r>
      <w:r w:rsidRPr="004752E0">
        <w:rPr>
          <w:rFonts w:ascii="Arial" w:hAnsi="Arial" w:cs="Arial"/>
          <w:bCs/>
          <w:sz w:val="24"/>
          <w:szCs w:val="24"/>
          <w:u w:val="single"/>
        </w:rPr>
        <w:t>.</w:t>
      </w:r>
      <w:r w:rsidRPr="004752E0">
        <w:rPr>
          <w:rFonts w:ascii="Arial" w:hAnsi="Arial" w:cs="Arial"/>
          <w:bCs/>
          <w:sz w:val="24"/>
          <w:szCs w:val="24"/>
          <w:u w:val="single"/>
          <w:lang w:val="en-US"/>
        </w:rPr>
        <w:t>tomsk</w:t>
      </w:r>
      <w:r w:rsidRPr="004752E0">
        <w:rPr>
          <w:rFonts w:ascii="Arial" w:hAnsi="Arial" w:cs="Arial"/>
          <w:bCs/>
          <w:sz w:val="24"/>
          <w:szCs w:val="24"/>
          <w:u w:val="single"/>
        </w:rPr>
        <w:t>.</w:t>
      </w:r>
      <w:r w:rsidRPr="004752E0">
        <w:rPr>
          <w:rFonts w:ascii="Arial" w:hAnsi="Arial" w:cs="Arial"/>
          <w:bCs/>
          <w:sz w:val="24"/>
          <w:szCs w:val="24"/>
          <w:u w:val="single"/>
          <w:lang w:val="en-US"/>
        </w:rPr>
        <w:t>ru</w:t>
      </w:r>
      <w:r w:rsidRPr="004752E0">
        <w:rPr>
          <w:rFonts w:ascii="Arial" w:hAnsi="Arial" w:cs="Arial"/>
          <w:bCs/>
          <w:sz w:val="24"/>
          <w:szCs w:val="24"/>
          <w:u w:val="single"/>
        </w:rPr>
        <w:t>/, в</w:t>
      </w:r>
      <w:r w:rsidRPr="004752E0">
        <w:rPr>
          <w:rFonts w:ascii="Arial" w:hAnsi="Arial" w:cs="Arial"/>
          <w:bCs/>
          <w:sz w:val="24"/>
          <w:szCs w:val="24"/>
        </w:rPr>
        <w:t xml:space="preserve"> информационно-телекоммуникационной сети Интернет;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подаче жалобы в электронном виде документы, указанные в п. 132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Жалоба рассматривается </w:t>
      </w:r>
      <w:r w:rsidRPr="004752E0">
        <w:rPr>
          <w:rFonts w:ascii="Arial" w:hAnsi="Arial" w:cs="Arial"/>
          <w:bCs/>
          <w:sz w:val="24"/>
          <w:szCs w:val="24"/>
        </w:rPr>
        <w:t xml:space="preserve">Заместителем Главы </w:t>
      </w:r>
      <w:r w:rsidR="00812139" w:rsidRPr="004752E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752E0">
        <w:rPr>
          <w:rFonts w:ascii="Arial" w:hAnsi="Arial" w:cs="Arial"/>
          <w:bCs/>
          <w:sz w:val="24"/>
          <w:szCs w:val="24"/>
        </w:rPr>
        <w:t xml:space="preserve">по направлению. </w:t>
      </w:r>
      <w:r w:rsidRPr="004752E0">
        <w:rPr>
          <w:rFonts w:ascii="Arial" w:hAnsi="Arial" w:cs="Arial"/>
          <w:sz w:val="24"/>
          <w:szCs w:val="24"/>
        </w:rPr>
        <w:t>В случае если обжалуются решения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bCs/>
          <w:sz w:val="24"/>
          <w:szCs w:val="24"/>
        </w:rPr>
        <w:t xml:space="preserve">Заместителя Главы </w:t>
      </w:r>
      <w:r w:rsidR="00812139" w:rsidRPr="004752E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752E0">
        <w:rPr>
          <w:rFonts w:ascii="Arial" w:hAnsi="Arial" w:cs="Arial"/>
          <w:bCs/>
          <w:sz w:val="24"/>
          <w:szCs w:val="24"/>
        </w:rPr>
        <w:t>по направлению</w:t>
      </w:r>
      <w:r w:rsidRPr="004752E0">
        <w:rPr>
          <w:rFonts w:ascii="Arial" w:hAnsi="Arial" w:cs="Arial"/>
          <w:i/>
          <w:sz w:val="24"/>
          <w:szCs w:val="24"/>
        </w:rPr>
        <w:t>,</w:t>
      </w:r>
      <w:r w:rsidRPr="004752E0">
        <w:rPr>
          <w:rFonts w:ascii="Arial" w:hAnsi="Arial" w:cs="Arial"/>
          <w:sz w:val="24"/>
          <w:szCs w:val="24"/>
        </w:rPr>
        <w:t xml:space="preserve"> жалоба подается на имя Главы Администрации Кривошеинского района.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156167" w:rsidRPr="004752E0" w:rsidRDefault="00156167" w:rsidP="00156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Жалоба, поступившая в Администрацию Кривошеинского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56167" w:rsidRPr="004752E0" w:rsidRDefault="00156167" w:rsidP="00156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1FA1" w:rsidRPr="004752E0" w:rsidRDefault="00ED1FA1" w:rsidP="001561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Перечень оснований для отказа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 в рассмотрении жалобы и оставление жалобы без ответа</w:t>
      </w:r>
    </w:p>
    <w:p w:rsidR="00ED1FA1" w:rsidRPr="004752E0" w:rsidRDefault="00812139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Заместитель Главы муниципального образования по направлению </w:t>
      </w:r>
      <w:r w:rsidR="00ED1FA1" w:rsidRPr="004752E0">
        <w:rPr>
          <w:rFonts w:ascii="Arial" w:hAnsi="Arial" w:cs="Arial"/>
          <w:sz w:val="24"/>
          <w:szCs w:val="24"/>
        </w:rPr>
        <w:t>отказывает в удовлетворении жалобы в следующих случаях: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1FA1" w:rsidRPr="004752E0" w:rsidRDefault="00812139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Заместитель Главы муниципального образования по направлению </w:t>
      </w:r>
      <w:r w:rsidR="00ED1FA1" w:rsidRPr="004752E0">
        <w:rPr>
          <w:rFonts w:ascii="Arial" w:hAnsi="Arial" w:cs="Arial"/>
          <w:sz w:val="24"/>
          <w:szCs w:val="24"/>
        </w:rPr>
        <w:t>вправе оставить жалобу без ответа в следующих случаях: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4752E0">
        <w:rPr>
          <w:rFonts w:ascii="Arial" w:hAnsi="Arial" w:cs="Arial"/>
          <w:bCs/>
          <w:sz w:val="24"/>
          <w:szCs w:val="24"/>
        </w:rPr>
        <w:t xml:space="preserve">Заместитель Главы </w:t>
      </w:r>
      <w:r w:rsidR="000D6A78" w:rsidRPr="004752E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752E0">
        <w:rPr>
          <w:rFonts w:ascii="Arial" w:hAnsi="Arial" w:cs="Arial"/>
          <w:bCs/>
          <w:sz w:val="24"/>
          <w:szCs w:val="24"/>
        </w:rPr>
        <w:t>по направлению</w:t>
      </w:r>
      <w:r w:rsidRPr="004752E0">
        <w:rPr>
          <w:rFonts w:ascii="Arial" w:hAnsi="Arial" w:cs="Arial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r w:rsidR="000D6A7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условии, что указанное обращение и ранее направляемые обращения направлялись в Администрацию Кривошеинского района</w:t>
      </w:r>
      <w:r w:rsidR="00DE6F49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</w:t>
      </w:r>
      <w:r w:rsidR="000D6A78" w:rsidRPr="004752E0">
        <w:rPr>
          <w:rFonts w:ascii="Arial" w:hAnsi="Arial" w:cs="Arial"/>
          <w:sz w:val="24"/>
          <w:szCs w:val="24"/>
        </w:rPr>
        <w:t xml:space="preserve">Заместитель Главы муниципального образования по направлению </w:t>
      </w:r>
      <w:r w:rsidRPr="004752E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пункте 147 настоящего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 лично, по почте или электронной почтой). 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Ответ по результатам рассмотрения жалобы подписывается</w:t>
      </w:r>
      <w:r w:rsidR="000D6A78" w:rsidRPr="004752E0">
        <w:rPr>
          <w:rFonts w:ascii="Arial" w:hAnsi="Arial" w:cs="Arial"/>
          <w:sz w:val="24"/>
          <w:szCs w:val="24"/>
        </w:rPr>
        <w:t xml:space="preserve"> Заместителем Главы муниципального образования по направлению</w:t>
      </w:r>
      <w:r w:rsidRPr="004752E0">
        <w:rPr>
          <w:rFonts w:ascii="Arial" w:hAnsi="Arial" w:cs="Arial"/>
          <w:sz w:val="24"/>
          <w:szCs w:val="24"/>
        </w:rPr>
        <w:t>.</w:t>
      </w:r>
    </w:p>
    <w:p w:rsidR="00156167" w:rsidRPr="004752E0" w:rsidRDefault="00156167" w:rsidP="001561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</w:t>
      </w:r>
    </w:p>
    <w:p w:rsidR="00ED1FA1" w:rsidRPr="004752E0" w:rsidRDefault="00ED1FA1" w:rsidP="003E4E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ED1FA1" w:rsidRPr="004752E0" w:rsidRDefault="00ED1FA1" w:rsidP="00D84FA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 В ответе по результатам рассмотрения жалобы указываются: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принятое по жалобе решение;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1FA1" w:rsidRPr="004752E0" w:rsidRDefault="00ED1FA1" w:rsidP="00D84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156167" w:rsidRPr="004752E0">
        <w:rPr>
          <w:rFonts w:ascii="Arial" w:hAnsi="Arial" w:cs="Arial"/>
          <w:sz w:val="24"/>
          <w:szCs w:val="24"/>
        </w:rPr>
        <w:t xml:space="preserve">административном и (или) </w:t>
      </w:r>
      <w:r w:rsidRPr="004752E0">
        <w:rPr>
          <w:rFonts w:ascii="Arial" w:hAnsi="Arial" w:cs="Arial"/>
          <w:sz w:val="24"/>
          <w:szCs w:val="24"/>
        </w:rPr>
        <w:t>судебном порядке в соответствии с гражданским процессуальным законодательством Российской Федерации.</w:t>
      </w:r>
    </w:p>
    <w:p w:rsidR="00ED1FA1" w:rsidRPr="004752E0" w:rsidRDefault="00ED1FA1" w:rsidP="003E4E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необходимых для обоснования и рассмотрения жалобы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Местонахождение Администрации Кривошеинского района;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При подаче жалобы заявитель вправе получить в Администрации Кривошеинского района копии документов, подтверждающих обжалуемое действие (бездействие), решение должностного лица.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ED1FA1" w:rsidRPr="004752E0" w:rsidRDefault="00ED1FA1" w:rsidP="00D84FAE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должностных лиц Администрации Кривошеинского района,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</w:t>
      </w:r>
      <w:r w:rsidR="003E4E12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района, на Едином портале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ED1FA1" w:rsidRPr="004752E0" w:rsidRDefault="00ED1FA1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F9A" w:rsidRPr="004752E0" w:rsidRDefault="00464F9A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F9A" w:rsidRPr="004752E0" w:rsidRDefault="00464F9A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F9A" w:rsidRPr="004752E0" w:rsidRDefault="00464F9A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F9A" w:rsidRPr="004752E0" w:rsidRDefault="00464F9A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F9A" w:rsidRPr="004752E0" w:rsidRDefault="00464F9A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36437" w:rsidRPr="004752E0" w:rsidRDefault="00636437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36437" w:rsidRPr="004752E0" w:rsidRDefault="00636437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64F9A" w:rsidRPr="004752E0" w:rsidRDefault="00464F9A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12BB3" w:rsidRPr="004752E0" w:rsidRDefault="00412BB3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12BB3" w:rsidRPr="004752E0" w:rsidRDefault="00412BB3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12BB3" w:rsidRPr="004752E0" w:rsidRDefault="00412BB3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462DC" w:rsidRPr="004752E0" w:rsidRDefault="009462DC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12BB3" w:rsidRPr="004752E0" w:rsidRDefault="00412BB3" w:rsidP="00D84FAE">
      <w:pPr>
        <w:tabs>
          <w:tab w:val="left" w:pos="1134"/>
        </w:tabs>
        <w:spacing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D1FA1" w:rsidRPr="004752E0" w:rsidRDefault="00ED1FA1" w:rsidP="00F13FD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Приложение 1</w:t>
      </w:r>
    </w:p>
    <w:p w:rsidR="00ED1FA1" w:rsidRPr="004752E0" w:rsidRDefault="00ED1FA1" w:rsidP="00F13F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752E0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органа, предоставляющего муниципальную услугу, специалиста, ответственного за  предоставление муниципальной услуги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1. Администрация Кривошеинского района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Место нахождения Администрации</w:t>
      </w:r>
      <w:r w:rsidR="00464F9A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>:</w:t>
      </w:r>
      <w:r w:rsidR="00464F9A" w:rsidRPr="004752E0">
        <w:rPr>
          <w:rFonts w:ascii="Arial" w:hAnsi="Arial" w:cs="Arial"/>
          <w:i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с.</w:t>
      </w:r>
      <w:r w:rsidR="00464F9A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Кривошеино, ул.Ленина № 26.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График работы Администрации 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735"/>
      </w:tblGrid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График приема заявителей в Администрации _Кривошеинского района</w:t>
      </w:r>
      <w:r w:rsidRPr="004752E0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735"/>
      </w:tblGrid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lastRenderedPageBreak/>
              <w:t>Вторник: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13.00 ч.</w:t>
            </w:r>
          </w:p>
          <w:p w:rsidR="00ED1FA1" w:rsidRPr="004752E0" w:rsidRDefault="00ED1FA1" w:rsidP="00753DE5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до 18.00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Почтовый адрес Администрации Кривошеинского района:</w:t>
      </w:r>
    </w:p>
    <w:p w:rsidR="00ED1FA1" w:rsidRPr="004752E0" w:rsidRDefault="00ED1FA1" w:rsidP="00753D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636300, Томская область, Кривошеинский район, с.Кривошеино, ул.Ленина № 26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Контактный телефон: (8 38251) 2-14-90</w:t>
      </w:r>
    </w:p>
    <w:p w:rsidR="00ED1FA1" w:rsidRPr="004752E0" w:rsidRDefault="00ED1FA1" w:rsidP="00BD4567">
      <w:pPr>
        <w:pStyle w:val="a4"/>
        <w:rPr>
          <w:rFonts w:ascii="Arial" w:hAnsi="Arial" w:cs="Arial"/>
          <w:color w:val="FF0000"/>
        </w:rPr>
      </w:pPr>
      <w:r w:rsidRPr="004752E0">
        <w:rPr>
          <w:rFonts w:ascii="Arial" w:hAnsi="Arial" w:cs="Arial"/>
        </w:rPr>
        <w:t>Официальный сайт муниципального образования Кивошеинский район в информационно-коммуникационной сети Интернет</w:t>
      </w:r>
      <w:r w:rsidRPr="004752E0">
        <w:rPr>
          <w:rFonts w:ascii="Arial" w:hAnsi="Arial" w:cs="Arial"/>
          <w:i/>
        </w:rPr>
        <w:t xml:space="preserve">: </w:t>
      </w:r>
      <w:r w:rsidRPr="004752E0">
        <w:rPr>
          <w:rFonts w:ascii="Arial" w:hAnsi="Arial" w:cs="Arial"/>
          <w:u w:val="single"/>
          <w:lang w:val="en-US"/>
        </w:rPr>
        <w:t>www</w:t>
      </w:r>
      <w:r w:rsidRPr="004752E0">
        <w:rPr>
          <w:rFonts w:ascii="Arial" w:hAnsi="Arial" w:cs="Arial"/>
          <w:u w:val="single"/>
        </w:rPr>
        <w:t>:</w:t>
      </w:r>
      <w:r w:rsidRPr="004752E0">
        <w:rPr>
          <w:rFonts w:ascii="Arial" w:hAnsi="Arial" w:cs="Arial"/>
          <w:u w:val="single"/>
          <w:lang w:val="en-US"/>
        </w:rPr>
        <w:t>http</w:t>
      </w:r>
      <w:r w:rsidRPr="004752E0">
        <w:rPr>
          <w:rFonts w:ascii="Arial" w:hAnsi="Arial" w:cs="Arial"/>
          <w:u w:val="single"/>
        </w:rPr>
        <w:t>://</w:t>
      </w:r>
      <w:r w:rsidRPr="004752E0">
        <w:rPr>
          <w:rFonts w:ascii="Arial" w:hAnsi="Arial" w:cs="Arial"/>
          <w:u w:val="single"/>
          <w:lang w:val="en-US"/>
        </w:rPr>
        <w:t>kradm</w:t>
      </w:r>
      <w:r w:rsidRPr="004752E0">
        <w:rPr>
          <w:rFonts w:ascii="Arial" w:hAnsi="Arial" w:cs="Arial"/>
          <w:u w:val="single"/>
        </w:rPr>
        <w:t>.</w:t>
      </w:r>
      <w:r w:rsidRPr="004752E0">
        <w:rPr>
          <w:rFonts w:ascii="Arial" w:hAnsi="Arial" w:cs="Arial"/>
          <w:u w:val="single"/>
          <w:lang w:val="en-US"/>
        </w:rPr>
        <w:t>tomsk</w:t>
      </w:r>
      <w:r w:rsidRPr="004752E0">
        <w:rPr>
          <w:rFonts w:ascii="Arial" w:hAnsi="Arial" w:cs="Arial"/>
          <w:u w:val="single"/>
        </w:rPr>
        <w:t>.</w:t>
      </w:r>
      <w:r w:rsidRPr="004752E0">
        <w:rPr>
          <w:rFonts w:ascii="Arial" w:hAnsi="Arial" w:cs="Arial"/>
          <w:u w:val="single"/>
          <w:lang w:val="en-US"/>
        </w:rPr>
        <w:t>ru</w:t>
      </w:r>
      <w:r w:rsidRPr="004752E0">
        <w:rPr>
          <w:rFonts w:ascii="Arial" w:hAnsi="Arial" w:cs="Arial"/>
          <w:u w:val="single"/>
        </w:rPr>
        <w:t>/</w:t>
      </w:r>
    </w:p>
    <w:p w:rsidR="00ED1FA1" w:rsidRPr="004752E0" w:rsidRDefault="00ED1FA1" w:rsidP="00464F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  <w:u w:val="single"/>
        </w:rPr>
      </w:pPr>
      <w:r w:rsidRPr="004752E0">
        <w:rPr>
          <w:rFonts w:ascii="Arial" w:hAnsi="Arial" w:cs="Arial"/>
          <w:sz w:val="24"/>
          <w:szCs w:val="24"/>
        </w:rPr>
        <w:t>Адрес электронной почты Администрации Кривошеинского района</w:t>
      </w:r>
      <w:r w:rsidR="000D6A7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 xml:space="preserve">в сети Интернет: 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kshadm</w:t>
      </w:r>
      <w:r w:rsidRPr="004752E0">
        <w:rPr>
          <w:rFonts w:ascii="Arial" w:hAnsi="Arial" w:cs="Arial"/>
          <w:sz w:val="24"/>
          <w:szCs w:val="24"/>
          <w:u w:val="single"/>
        </w:rPr>
        <w:t>@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4752E0">
        <w:rPr>
          <w:rFonts w:ascii="Arial" w:hAnsi="Arial" w:cs="Arial"/>
          <w:sz w:val="24"/>
          <w:szCs w:val="24"/>
          <w:u w:val="single"/>
        </w:rPr>
        <w:t>.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4752E0">
        <w:rPr>
          <w:rFonts w:ascii="Arial" w:hAnsi="Arial" w:cs="Arial"/>
          <w:sz w:val="24"/>
          <w:szCs w:val="24"/>
          <w:u w:val="single"/>
        </w:rPr>
        <w:t>.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ru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2.Специалистответственный за предоставление муниципальной услуги</w:t>
      </w:r>
    </w:p>
    <w:p w:rsidR="00ED1FA1" w:rsidRPr="004752E0" w:rsidRDefault="00ED1FA1" w:rsidP="00735C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Место нахождения специалиста ответственного за предоставление муниципальной услуги: с.Кривошеино, ул.Ленина № 26.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График работы специалиста ответственного за предоставление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735"/>
      </w:tblGrid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  <w:tab w:val="left" w:pos="2459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F13FD5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17.00 ч.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D1FA1" w:rsidRPr="004752E0" w:rsidTr="000C6C3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График приема заявителей специалистом  ответственным  за предоставление муниципальной услуги: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7735"/>
      </w:tblGrid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17.15 ч.</w:t>
            </w:r>
          </w:p>
        </w:tc>
      </w:tr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9.00   до  13.00 ч.</w:t>
            </w:r>
          </w:p>
          <w:p w:rsidR="00ED1FA1" w:rsidRPr="004752E0" w:rsidRDefault="00ED1FA1" w:rsidP="00F13FD5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color w:val="000000"/>
                <w:sz w:val="24"/>
                <w:szCs w:val="24"/>
              </w:rPr>
              <w:t>с 14.00  до 17.00 ч.</w:t>
            </w:r>
          </w:p>
        </w:tc>
      </w:tr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D1FA1" w:rsidRPr="004752E0" w:rsidTr="00461A6F">
        <w:trPr>
          <w:jc w:val="center"/>
        </w:trPr>
        <w:tc>
          <w:tcPr>
            <w:tcW w:w="1155" w:type="pct"/>
          </w:tcPr>
          <w:p w:rsidR="00ED1FA1" w:rsidRPr="004752E0" w:rsidRDefault="00ED1FA1" w:rsidP="00D84FAE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D1FA1" w:rsidRPr="004752E0" w:rsidRDefault="00ED1FA1" w:rsidP="00897F5A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4752E0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1FA1" w:rsidRPr="004752E0" w:rsidRDefault="00ED1FA1" w:rsidP="00897F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Почтовый адрес места нахождения специалиста</w:t>
      </w:r>
      <w:r w:rsidR="000D6A78" w:rsidRPr="004752E0">
        <w:rPr>
          <w:rFonts w:ascii="Arial" w:hAnsi="Arial" w:cs="Arial"/>
          <w:sz w:val="24"/>
          <w:szCs w:val="24"/>
        </w:rPr>
        <w:t xml:space="preserve"> </w:t>
      </w:r>
      <w:r w:rsidRPr="004752E0">
        <w:rPr>
          <w:rFonts w:ascii="Arial" w:hAnsi="Arial" w:cs="Arial"/>
          <w:sz w:val="24"/>
          <w:szCs w:val="24"/>
        </w:rPr>
        <w:t>ответственного за предоставление муниципальной услуги</w:t>
      </w:r>
      <w:r w:rsidRPr="004752E0">
        <w:rPr>
          <w:rFonts w:ascii="Arial" w:hAnsi="Arial" w:cs="Arial"/>
          <w:i/>
          <w:sz w:val="24"/>
          <w:szCs w:val="24"/>
        </w:rPr>
        <w:t xml:space="preserve">: </w:t>
      </w:r>
      <w:r w:rsidRPr="004752E0">
        <w:rPr>
          <w:rFonts w:ascii="Arial" w:hAnsi="Arial" w:cs="Arial"/>
          <w:sz w:val="24"/>
          <w:szCs w:val="24"/>
        </w:rPr>
        <w:t>636300, Томская область, Кривошеинский район, с.Кривошеино, ул.Ленина № 26</w:t>
      </w:r>
    </w:p>
    <w:p w:rsidR="00ED1FA1" w:rsidRPr="004752E0" w:rsidRDefault="00ED1FA1" w:rsidP="00D84F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Контактный телефон: (8 38251) 2-17-85</w:t>
      </w:r>
    </w:p>
    <w:p w:rsidR="00ED1FA1" w:rsidRPr="004752E0" w:rsidRDefault="00ED1FA1" w:rsidP="00BD4567">
      <w:pPr>
        <w:pStyle w:val="a4"/>
        <w:rPr>
          <w:rFonts w:ascii="Arial" w:hAnsi="Arial" w:cs="Arial"/>
          <w:color w:val="FF0000"/>
        </w:rPr>
      </w:pPr>
      <w:r w:rsidRPr="004752E0">
        <w:rPr>
          <w:rFonts w:ascii="Arial" w:hAnsi="Arial" w:cs="Arial"/>
        </w:rPr>
        <w:t>Официальный сайт</w:t>
      </w:r>
      <w:r w:rsidR="000D6A78" w:rsidRPr="004752E0">
        <w:rPr>
          <w:rFonts w:ascii="Arial" w:hAnsi="Arial" w:cs="Arial"/>
        </w:rPr>
        <w:t xml:space="preserve"> </w:t>
      </w:r>
      <w:r w:rsidRPr="004752E0">
        <w:rPr>
          <w:rFonts w:ascii="Arial" w:hAnsi="Arial" w:cs="Arial"/>
        </w:rPr>
        <w:t>муниципального образования Кивошеинский район в информационно-коммуникационной сети Интернет</w:t>
      </w:r>
      <w:r w:rsidRPr="004752E0">
        <w:rPr>
          <w:rFonts w:ascii="Arial" w:hAnsi="Arial" w:cs="Arial"/>
          <w:i/>
        </w:rPr>
        <w:t xml:space="preserve">: </w:t>
      </w:r>
      <w:r w:rsidRPr="004752E0">
        <w:rPr>
          <w:rFonts w:ascii="Arial" w:hAnsi="Arial" w:cs="Arial"/>
          <w:u w:val="single"/>
          <w:lang w:val="en-US"/>
        </w:rPr>
        <w:t>www</w:t>
      </w:r>
      <w:r w:rsidRPr="004752E0">
        <w:rPr>
          <w:rFonts w:ascii="Arial" w:hAnsi="Arial" w:cs="Arial"/>
          <w:u w:val="single"/>
        </w:rPr>
        <w:t>:</w:t>
      </w:r>
      <w:r w:rsidRPr="004752E0">
        <w:rPr>
          <w:rFonts w:ascii="Arial" w:hAnsi="Arial" w:cs="Arial"/>
          <w:u w:val="single"/>
          <w:lang w:val="en-US"/>
        </w:rPr>
        <w:t>http</w:t>
      </w:r>
      <w:r w:rsidRPr="004752E0">
        <w:rPr>
          <w:rFonts w:ascii="Arial" w:hAnsi="Arial" w:cs="Arial"/>
          <w:u w:val="single"/>
        </w:rPr>
        <w:t>://</w:t>
      </w:r>
      <w:r w:rsidRPr="004752E0">
        <w:rPr>
          <w:rFonts w:ascii="Arial" w:hAnsi="Arial" w:cs="Arial"/>
          <w:u w:val="single"/>
          <w:lang w:val="en-US"/>
        </w:rPr>
        <w:t>kradm</w:t>
      </w:r>
      <w:r w:rsidRPr="004752E0">
        <w:rPr>
          <w:rFonts w:ascii="Arial" w:hAnsi="Arial" w:cs="Arial"/>
          <w:u w:val="single"/>
        </w:rPr>
        <w:t>.</w:t>
      </w:r>
      <w:r w:rsidRPr="004752E0">
        <w:rPr>
          <w:rFonts w:ascii="Arial" w:hAnsi="Arial" w:cs="Arial"/>
          <w:u w:val="single"/>
          <w:lang w:val="en-US"/>
        </w:rPr>
        <w:t>tomsk</w:t>
      </w:r>
      <w:r w:rsidRPr="004752E0">
        <w:rPr>
          <w:rFonts w:ascii="Arial" w:hAnsi="Arial" w:cs="Arial"/>
          <w:u w:val="single"/>
        </w:rPr>
        <w:t>.</w:t>
      </w:r>
      <w:r w:rsidRPr="004752E0">
        <w:rPr>
          <w:rFonts w:ascii="Arial" w:hAnsi="Arial" w:cs="Arial"/>
          <w:u w:val="single"/>
          <w:lang w:val="en-US"/>
        </w:rPr>
        <w:t>ru</w:t>
      </w:r>
      <w:r w:rsidRPr="004752E0">
        <w:rPr>
          <w:rFonts w:ascii="Arial" w:hAnsi="Arial" w:cs="Arial"/>
          <w:u w:val="single"/>
        </w:rPr>
        <w:t>/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  <w:u w:val="single"/>
        </w:rPr>
      </w:pPr>
      <w:r w:rsidRPr="004752E0">
        <w:rPr>
          <w:rFonts w:ascii="Arial" w:hAnsi="Arial" w:cs="Arial"/>
          <w:sz w:val="24"/>
          <w:szCs w:val="24"/>
        </w:rPr>
        <w:t xml:space="preserve">Адрес электронной почты в сети Интернет: 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kr</w:t>
      </w:r>
      <w:r w:rsidRPr="004752E0">
        <w:rPr>
          <w:rFonts w:ascii="Arial" w:hAnsi="Arial" w:cs="Arial"/>
          <w:sz w:val="24"/>
          <w:szCs w:val="24"/>
          <w:u w:val="single"/>
        </w:rPr>
        <w:t>-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moi</w:t>
      </w:r>
      <w:r w:rsidRPr="004752E0">
        <w:rPr>
          <w:rFonts w:ascii="Arial" w:hAnsi="Arial" w:cs="Arial"/>
          <w:sz w:val="24"/>
          <w:szCs w:val="24"/>
          <w:u w:val="single"/>
        </w:rPr>
        <w:t>@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tomsk</w:t>
      </w:r>
      <w:r w:rsidRPr="004752E0">
        <w:rPr>
          <w:rFonts w:ascii="Arial" w:hAnsi="Arial" w:cs="Arial"/>
          <w:sz w:val="24"/>
          <w:szCs w:val="24"/>
          <w:u w:val="single"/>
        </w:rPr>
        <w:t>.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gov</w:t>
      </w:r>
      <w:r w:rsidRPr="004752E0">
        <w:rPr>
          <w:rFonts w:ascii="Arial" w:hAnsi="Arial" w:cs="Arial"/>
          <w:sz w:val="24"/>
          <w:szCs w:val="24"/>
          <w:u w:val="single"/>
        </w:rPr>
        <w:t>.</w:t>
      </w:r>
      <w:r w:rsidRPr="004752E0">
        <w:rPr>
          <w:rFonts w:ascii="Arial" w:hAnsi="Arial" w:cs="Arial"/>
          <w:sz w:val="24"/>
          <w:szCs w:val="24"/>
          <w:u w:val="single"/>
          <w:lang w:val="en-US"/>
        </w:rPr>
        <w:t>ru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0D6A78" w:rsidRPr="004752E0" w:rsidRDefault="000D6A78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435FFE" w:rsidRPr="004752E0" w:rsidRDefault="00435FFE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435FFE" w:rsidRPr="004752E0" w:rsidRDefault="00435FFE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Приложение 2</w:t>
      </w:r>
    </w:p>
    <w:p w:rsidR="00ED1FA1" w:rsidRPr="004752E0" w:rsidRDefault="00ED1FA1" w:rsidP="0075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D1FA1" w:rsidRPr="004752E0" w:rsidRDefault="00ED1FA1" w:rsidP="00757B1C">
      <w:pPr>
        <w:spacing w:before="360" w:line="240" w:lineRule="auto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b/>
          <w:bCs/>
          <w:sz w:val="24"/>
          <w:szCs w:val="24"/>
        </w:rPr>
        <w:t>Заявление</w:t>
      </w:r>
      <w:r w:rsidRPr="004752E0">
        <w:rPr>
          <w:rFonts w:ascii="Arial" w:hAnsi="Arial" w:cs="Arial"/>
          <w:b/>
          <w:bCs/>
          <w:sz w:val="24"/>
          <w:szCs w:val="24"/>
        </w:rPr>
        <w:br/>
      </w:r>
      <w:r w:rsidRPr="004752E0">
        <w:rPr>
          <w:rFonts w:ascii="Arial" w:hAnsi="Arial" w:cs="Arial"/>
          <w:bCs/>
          <w:sz w:val="24"/>
          <w:szCs w:val="24"/>
        </w:rPr>
        <w:t xml:space="preserve">о включении в состав участников подпрограммы </w:t>
      </w:r>
      <w:r w:rsidRPr="004752E0">
        <w:rPr>
          <w:rFonts w:ascii="Arial" w:hAnsi="Arial" w:cs="Arial"/>
          <w:sz w:val="24"/>
          <w:szCs w:val="24"/>
        </w:rPr>
        <w:t>«Обеспечение жильем молодых семей» федеральной целевой программы  «Жилище» на 201</w:t>
      </w:r>
      <w:r w:rsidR="00435FFE" w:rsidRPr="004752E0">
        <w:rPr>
          <w:rFonts w:ascii="Arial" w:hAnsi="Arial" w:cs="Arial"/>
          <w:sz w:val="24"/>
          <w:szCs w:val="24"/>
        </w:rPr>
        <w:t>5</w:t>
      </w:r>
      <w:r w:rsidRPr="004752E0">
        <w:rPr>
          <w:rFonts w:ascii="Arial" w:hAnsi="Arial" w:cs="Arial"/>
          <w:sz w:val="24"/>
          <w:szCs w:val="24"/>
        </w:rPr>
        <w:t xml:space="preserve"> – 20</w:t>
      </w:r>
      <w:r w:rsidR="00435FFE" w:rsidRPr="004752E0">
        <w:rPr>
          <w:rFonts w:ascii="Arial" w:hAnsi="Arial" w:cs="Arial"/>
          <w:sz w:val="24"/>
          <w:szCs w:val="24"/>
        </w:rPr>
        <w:t>20</w:t>
      </w:r>
      <w:r w:rsidRPr="004752E0">
        <w:rPr>
          <w:rFonts w:ascii="Arial" w:hAnsi="Arial" w:cs="Arial"/>
          <w:sz w:val="24"/>
          <w:szCs w:val="24"/>
        </w:rPr>
        <w:t xml:space="preserve"> годы» </w:t>
      </w:r>
    </w:p>
    <w:p w:rsidR="00ED1FA1" w:rsidRPr="004752E0" w:rsidRDefault="00ED1FA1" w:rsidP="00757B1C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spacing w:before="240" w:after="0" w:line="240" w:lineRule="auto"/>
        <w:jc w:val="righ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В Администрацию ___________________________ </w:t>
      </w:r>
    </w:p>
    <w:p w:rsidR="00ED1FA1" w:rsidRPr="004752E0" w:rsidRDefault="00ED1FA1" w:rsidP="00757B1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752E0">
        <w:rPr>
          <w:rFonts w:ascii="Arial" w:hAnsi="Arial" w:cs="Arial"/>
          <w:i/>
          <w:sz w:val="24"/>
          <w:szCs w:val="24"/>
        </w:rPr>
        <w:t>(указать наименование муниципального образования)</w:t>
      </w:r>
    </w:p>
    <w:p w:rsidR="00ED1FA1" w:rsidRPr="004752E0" w:rsidRDefault="00ED1FA1" w:rsidP="00757B1C">
      <w:pPr>
        <w:autoSpaceDE w:val="0"/>
        <w:autoSpaceDN w:val="0"/>
        <w:spacing w:before="240" w:after="240" w:line="240" w:lineRule="auto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4752E0">
        <w:rPr>
          <w:rFonts w:ascii="Arial" w:hAnsi="Arial" w:cs="Arial"/>
          <w:b/>
          <w:bCs/>
          <w:spacing w:val="60"/>
          <w:sz w:val="24"/>
          <w:szCs w:val="24"/>
        </w:rPr>
        <w:t>ЗАЯВЛЕНИЕ</w:t>
      </w:r>
    </w:p>
    <w:p w:rsidR="00ED1FA1" w:rsidRPr="004752E0" w:rsidRDefault="00ED1FA1" w:rsidP="00757B1C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Прошу включить в состав участников подпрограммы «Обеспечение жильем молодых семей» федеральной целевой программы «Жилище» на 201</w:t>
      </w:r>
      <w:r w:rsidR="00435FFE" w:rsidRPr="004752E0">
        <w:rPr>
          <w:rFonts w:ascii="Arial" w:hAnsi="Arial" w:cs="Arial"/>
          <w:sz w:val="24"/>
          <w:szCs w:val="24"/>
        </w:rPr>
        <w:t>5</w:t>
      </w:r>
      <w:r w:rsidRPr="004752E0">
        <w:rPr>
          <w:rFonts w:ascii="Arial" w:hAnsi="Arial" w:cs="Arial"/>
          <w:sz w:val="24"/>
          <w:szCs w:val="24"/>
        </w:rPr>
        <w:t xml:space="preserve"> – 20</w:t>
      </w:r>
      <w:r w:rsidR="00435FFE" w:rsidRPr="004752E0">
        <w:rPr>
          <w:rFonts w:ascii="Arial" w:hAnsi="Arial" w:cs="Arial"/>
          <w:sz w:val="24"/>
          <w:szCs w:val="24"/>
        </w:rPr>
        <w:t>20</w:t>
      </w:r>
      <w:r w:rsidRPr="004752E0">
        <w:rPr>
          <w:rFonts w:ascii="Arial" w:hAnsi="Arial" w:cs="Arial"/>
          <w:sz w:val="24"/>
          <w:szCs w:val="24"/>
        </w:rPr>
        <w:t xml:space="preserve"> годы» молодую семью в составе:</w:t>
      </w:r>
    </w:p>
    <w:p w:rsidR="00ED1FA1" w:rsidRPr="004752E0" w:rsidRDefault="00ED1FA1" w:rsidP="00757B1C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супруг  </w:t>
      </w:r>
      <w:r w:rsidRPr="004752E0">
        <w:rPr>
          <w:rFonts w:ascii="Arial" w:hAnsi="Arial" w:cs="Arial"/>
          <w:sz w:val="24"/>
          <w:szCs w:val="24"/>
        </w:rPr>
        <w:tab/>
        <w:t>,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(Ф.И.О.</w:t>
      </w:r>
      <w:r w:rsidR="00047C7F" w:rsidRPr="004752E0">
        <w:rPr>
          <w:rFonts w:ascii="Arial" w:hAnsi="Arial" w:cs="Arial"/>
          <w:sz w:val="24"/>
          <w:szCs w:val="24"/>
        </w:rPr>
        <w:t>(при наличии)</w:t>
      </w:r>
      <w:r w:rsidRPr="004752E0">
        <w:rPr>
          <w:rFonts w:ascii="Arial" w:hAnsi="Arial" w:cs="Arial"/>
          <w:sz w:val="24"/>
          <w:szCs w:val="24"/>
        </w:rPr>
        <w:t>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510"/>
        <w:gridCol w:w="1701"/>
        <w:gridCol w:w="1304"/>
        <w:gridCol w:w="3119"/>
      </w:tblGrid>
      <w:tr w:rsidR="00ED1FA1" w:rsidRPr="004752E0" w:rsidTr="00956B8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ED1FA1" w:rsidRPr="004752E0" w:rsidTr="00956B8D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г.,</w:t>
            </w:r>
          </w:p>
        </w:tc>
      </w:tr>
    </w:tbl>
    <w:p w:rsidR="00ED1FA1" w:rsidRPr="004752E0" w:rsidRDefault="00ED1FA1" w:rsidP="00757B1C">
      <w:pPr>
        <w:tabs>
          <w:tab w:val="right" w:pos="9355"/>
        </w:tabs>
        <w:autoSpaceDE w:val="0"/>
        <w:autoSpaceDN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проживает по адресу:  </w:t>
      </w:r>
      <w:r w:rsidRPr="004752E0">
        <w:rPr>
          <w:rFonts w:ascii="Arial" w:hAnsi="Arial" w:cs="Arial"/>
          <w:sz w:val="24"/>
          <w:szCs w:val="24"/>
        </w:rPr>
        <w:tab/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tLeas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супруга  </w:t>
      </w:r>
      <w:r w:rsidRPr="004752E0">
        <w:rPr>
          <w:rFonts w:ascii="Arial" w:hAnsi="Arial" w:cs="Arial"/>
          <w:sz w:val="24"/>
          <w:szCs w:val="24"/>
        </w:rPr>
        <w:tab/>
        <w:t>,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9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(Ф.И.О.</w:t>
      </w:r>
      <w:r w:rsidR="00047C7F" w:rsidRPr="004752E0">
        <w:rPr>
          <w:rFonts w:ascii="Arial" w:hAnsi="Arial" w:cs="Arial"/>
          <w:sz w:val="24"/>
          <w:szCs w:val="24"/>
        </w:rPr>
        <w:t>(при  наличии)</w:t>
      </w:r>
      <w:r w:rsidRPr="004752E0">
        <w:rPr>
          <w:rFonts w:ascii="Arial" w:hAnsi="Arial" w:cs="Arial"/>
          <w:sz w:val="24"/>
          <w:szCs w:val="24"/>
        </w:rPr>
        <w:t>, дата рождения)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ED1FA1" w:rsidRPr="004752E0" w:rsidTr="00956B8D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A1" w:rsidRPr="004752E0" w:rsidTr="00956B8D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г.,</w:t>
            </w: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проживает по адресу:  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дети:  </w:t>
      </w:r>
      <w:r w:rsidRPr="004752E0">
        <w:rPr>
          <w:rFonts w:ascii="Arial" w:hAnsi="Arial" w:cs="Arial"/>
          <w:sz w:val="24"/>
          <w:szCs w:val="24"/>
        </w:rPr>
        <w:tab/>
        <w:t>,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(Ф.И.О.</w:t>
      </w:r>
      <w:r w:rsidR="00047C7F" w:rsidRPr="004752E0">
        <w:rPr>
          <w:rFonts w:ascii="Arial" w:hAnsi="Arial" w:cs="Arial"/>
          <w:sz w:val="24"/>
          <w:szCs w:val="24"/>
        </w:rPr>
        <w:t>(при наличии)</w:t>
      </w:r>
      <w:r w:rsidRPr="004752E0">
        <w:rPr>
          <w:rFonts w:ascii="Arial" w:hAnsi="Arial" w:cs="Arial"/>
          <w:sz w:val="24"/>
          <w:szCs w:val="24"/>
        </w:rPr>
        <w:t>, дата рождения)</w:t>
      </w:r>
    </w:p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752E0">
        <w:rPr>
          <w:rFonts w:ascii="Arial" w:hAnsi="Arial" w:cs="Arial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ED1FA1" w:rsidRPr="004752E0" w:rsidRDefault="00ED1FA1" w:rsidP="00757B1C">
      <w:pPr>
        <w:autoSpaceDE w:val="0"/>
        <w:autoSpaceDN w:val="0"/>
        <w:spacing w:after="0" w:line="240" w:lineRule="auto"/>
        <w:ind w:right="255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ED1FA1" w:rsidRPr="004752E0" w:rsidTr="00956B8D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A1" w:rsidRPr="004752E0" w:rsidTr="00956B8D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г.,</w:t>
            </w: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проживает по адресу:  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ab/>
        <w:t>,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(Ф.И.О.</w:t>
      </w:r>
      <w:r w:rsidR="00047C7F" w:rsidRPr="004752E0">
        <w:rPr>
          <w:rFonts w:ascii="Arial" w:hAnsi="Arial" w:cs="Arial"/>
          <w:sz w:val="24"/>
          <w:szCs w:val="24"/>
        </w:rPr>
        <w:t>(при наличии)</w:t>
      </w:r>
      <w:r w:rsidRPr="004752E0">
        <w:rPr>
          <w:rFonts w:ascii="Arial" w:hAnsi="Arial" w:cs="Arial"/>
          <w:sz w:val="24"/>
          <w:szCs w:val="24"/>
        </w:rPr>
        <w:t>, дата рождения)</w:t>
      </w:r>
    </w:p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752E0">
        <w:rPr>
          <w:rFonts w:ascii="Arial" w:hAnsi="Arial" w:cs="Arial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ED1FA1" w:rsidRPr="004752E0" w:rsidRDefault="00ED1FA1" w:rsidP="00757B1C">
      <w:pPr>
        <w:autoSpaceDE w:val="0"/>
        <w:autoSpaceDN w:val="0"/>
        <w:spacing w:after="0" w:line="240" w:lineRule="auto"/>
        <w:ind w:right="255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510"/>
        <w:gridCol w:w="1701"/>
        <w:gridCol w:w="1304"/>
        <w:gridCol w:w="3119"/>
      </w:tblGrid>
      <w:tr w:rsidR="00ED1FA1" w:rsidRPr="004752E0" w:rsidTr="00956B8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ED1FA1" w:rsidRPr="004752E0" w:rsidTr="00956B8D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г.,</w:t>
            </w: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проживает по адресу: 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autoSpaceDE w:val="0"/>
        <w:autoSpaceDN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С условиями участия в подпрограмме «Обеспечение жильем молодых семей» федеральной целевой программы «Жилище» на 201</w:t>
      </w:r>
      <w:r w:rsidR="00435FFE" w:rsidRPr="004752E0">
        <w:rPr>
          <w:rFonts w:ascii="Arial" w:hAnsi="Arial" w:cs="Arial"/>
          <w:sz w:val="24"/>
          <w:szCs w:val="24"/>
        </w:rPr>
        <w:t>5</w:t>
      </w:r>
      <w:r w:rsidRPr="004752E0">
        <w:rPr>
          <w:rFonts w:ascii="Arial" w:hAnsi="Arial" w:cs="Arial"/>
          <w:sz w:val="24"/>
          <w:szCs w:val="24"/>
        </w:rPr>
        <w:t xml:space="preserve"> – 20</w:t>
      </w:r>
      <w:r w:rsidR="00435FFE" w:rsidRPr="004752E0">
        <w:rPr>
          <w:rFonts w:ascii="Arial" w:hAnsi="Arial" w:cs="Arial"/>
          <w:sz w:val="24"/>
          <w:szCs w:val="24"/>
        </w:rPr>
        <w:t>20</w:t>
      </w:r>
      <w:r w:rsidRPr="004752E0">
        <w:rPr>
          <w:rFonts w:ascii="Arial" w:hAnsi="Arial" w:cs="Arial"/>
          <w:sz w:val="24"/>
          <w:szCs w:val="24"/>
        </w:rPr>
        <w:t xml:space="preserve"> годы» ознакомлен (ознакомлены) и обязуюсь (обязуемся) их выполнять.</w:t>
      </w:r>
    </w:p>
    <w:p w:rsidR="00ED1FA1" w:rsidRPr="004752E0" w:rsidRDefault="00ED1FA1" w:rsidP="00757B1C">
      <w:pPr>
        <w:autoSpaceDE w:val="0"/>
        <w:autoSpaceDN w:val="0"/>
        <w:spacing w:before="24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Выражаю (выражаем) согласие на обработку персональных данных  членов моей (нашей) семьи содержащихся в представленных мной (нами) документах для участия в подпрограмме «Обеспечение жильем молодых семей» федеральной целевой программы «Жилище» на 201</w:t>
      </w:r>
      <w:r w:rsidR="00975C4E" w:rsidRPr="004752E0">
        <w:rPr>
          <w:rFonts w:ascii="Arial" w:hAnsi="Arial" w:cs="Arial"/>
          <w:sz w:val="24"/>
          <w:szCs w:val="24"/>
        </w:rPr>
        <w:t>5</w:t>
      </w:r>
      <w:r w:rsidRPr="004752E0">
        <w:rPr>
          <w:rFonts w:ascii="Arial" w:hAnsi="Arial" w:cs="Arial"/>
          <w:sz w:val="24"/>
          <w:szCs w:val="24"/>
        </w:rPr>
        <w:t xml:space="preserve"> – 20</w:t>
      </w:r>
      <w:r w:rsidR="00975C4E" w:rsidRPr="004752E0">
        <w:rPr>
          <w:rFonts w:ascii="Arial" w:hAnsi="Arial" w:cs="Arial"/>
          <w:sz w:val="24"/>
          <w:szCs w:val="24"/>
        </w:rPr>
        <w:t>20</w:t>
      </w:r>
      <w:r w:rsidRPr="004752E0">
        <w:rPr>
          <w:rFonts w:ascii="Arial" w:hAnsi="Arial" w:cs="Arial"/>
          <w:sz w:val="24"/>
          <w:szCs w:val="24"/>
        </w:rPr>
        <w:t xml:space="preserve"> годы».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ED1FA1" w:rsidRPr="004752E0" w:rsidTr="00956B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D1FA1" w:rsidRPr="004752E0" w:rsidTr="00956B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 xml:space="preserve">(Ф.И.О. </w:t>
            </w:r>
            <w:r w:rsidR="00047C7F" w:rsidRPr="004752E0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4752E0">
              <w:rPr>
                <w:rFonts w:ascii="Arial" w:hAnsi="Arial" w:cs="Arial"/>
                <w:sz w:val="24"/>
                <w:szCs w:val="24"/>
              </w:rPr>
              <w:t>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A1" w:rsidRPr="004752E0" w:rsidTr="00956B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D1FA1" w:rsidRPr="004752E0" w:rsidTr="00956B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(Ф.И.О.</w:t>
            </w:r>
            <w:r w:rsidR="00047C7F" w:rsidRPr="004752E0">
              <w:rPr>
                <w:rFonts w:ascii="Arial" w:hAnsi="Arial" w:cs="Arial"/>
                <w:sz w:val="24"/>
                <w:szCs w:val="24"/>
              </w:rPr>
              <w:t xml:space="preserve"> (при наличии) </w:t>
            </w:r>
            <w:r w:rsidRPr="004752E0">
              <w:rPr>
                <w:rFonts w:ascii="Arial" w:hAnsi="Arial" w:cs="Arial"/>
                <w:sz w:val="24"/>
                <w:szCs w:val="24"/>
              </w:rPr>
              <w:t xml:space="preserve">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A1" w:rsidRPr="004752E0" w:rsidTr="00956B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D1FA1" w:rsidRPr="004752E0" w:rsidTr="00956B8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(Ф.И.О.</w:t>
            </w:r>
            <w:r w:rsidR="00047C7F" w:rsidRPr="004752E0">
              <w:rPr>
                <w:rFonts w:ascii="Arial" w:hAnsi="Arial" w:cs="Arial"/>
                <w:sz w:val="24"/>
                <w:szCs w:val="24"/>
              </w:rPr>
              <w:t xml:space="preserve"> (при наличии) </w:t>
            </w:r>
            <w:r w:rsidRPr="0047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52E0">
              <w:rPr>
                <w:rFonts w:ascii="Arial" w:hAnsi="Arial" w:cs="Arial"/>
                <w:sz w:val="24"/>
                <w:szCs w:val="24"/>
              </w:rPr>
              <w:lastRenderedPageBreak/>
              <w:t>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FA1" w:rsidRPr="004752E0" w:rsidRDefault="00ED1FA1" w:rsidP="00757B1C">
      <w:pPr>
        <w:autoSpaceDE w:val="0"/>
        <w:autoSpaceDN w:val="0"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lastRenderedPageBreak/>
        <w:t>К заявлению прилагаются следующие документы:</w:t>
      </w: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1)  </w:t>
      </w: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2)  </w:t>
      </w: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3)  </w:t>
      </w: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4)  </w:t>
      </w:r>
      <w:r w:rsidRPr="004752E0">
        <w:rPr>
          <w:rFonts w:ascii="Arial" w:hAnsi="Arial" w:cs="Arial"/>
          <w:sz w:val="24"/>
          <w:szCs w:val="24"/>
        </w:rPr>
        <w:tab/>
        <w:t>;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ED1FA1" w:rsidRPr="004752E0" w:rsidRDefault="00ED1FA1" w:rsidP="00757B1C">
      <w:pPr>
        <w:tabs>
          <w:tab w:val="right" w:pos="9638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 xml:space="preserve">5)  </w:t>
      </w:r>
      <w:r w:rsidRPr="004752E0">
        <w:rPr>
          <w:rFonts w:ascii="Arial" w:hAnsi="Arial" w:cs="Arial"/>
          <w:sz w:val="24"/>
          <w:szCs w:val="24"/>
        </w:rPr>
        <w:tab/>
        <w:t>.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ED1FA1" w:rsidRPr="004752E0" w:rsidRDefault="00ED1FA1" w:rsidP="00757B1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  <w:r w:rsidRPr="004752E0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ED1FA1" w:rsidRPr="004752E0" w:rsidTr="00956B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64"/>
        <w:gridCol w:w="274"/>
        <w:gridCol w:w="2742"/>
        <w:gridCol w:w="274"/>
        <w:gridCol w:w="2522"/>
      </w:tblGrid>
      <w:tr w:rsidR="00ED1FA1" w:rsidRPr="004752E0" w:rsidTr="00956B8D">
        <w:trPr>
          <w:trHeight w:val="177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tabs>
                <w:tab w:val="left" w:pos="1559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A1" w:rsidRPr="004752E0" w:rsidTr="00956B8D">
        <w:trPr>
          <w:trHeight w:val="149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(подпись, дата)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ED1FA1" w:rsidRPr="004752E0" w:rsidRDefault="00ED1FA1" w:rsidP="00757B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FA1" w:rsidRPr="004752E0" w:rsidRDefault="00ED1FA1" w:rsidP="00757B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Представленные документы и сведения, указанные в заявлении, достоверны.</w:t>
      </w:r>
    </w:p>
    <w:p w:rsidR="00ED1FA1" w:rsidRPr="004752E0" w:rsidRDefault="00ED1FA1" w:rsidP="00757B1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Расписку о принятии документов получил 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5"/>
        <w:gridCol w:w="543"/>
        <w:gridCol w:w="280"/>
        <w:gridCol w:w="974"/>
        <w:gridCol w:w="263"/>
        <w:gridCol w:w="302"/>
        <w:gridCol w:w="420"/>
        <w:gridCol w:w="336"/>
        <w:gridCol w:w="504"/>
        <w:gridCol w:w="560"/>
        <w:gridCol w:w="560"/>
        <w:gridCol w:w="560"/>
        <w:gridCol w:w="699"/>
        <w:gridCol w:w="2545"/>
      </w:tblGrid>
      <w:tr w:rsidR="00ED1FA1" w:rsidRPr="004752E0" w:rsidTr="00956B8D">
        <w:trPr>
          <w:gridAfter w:val="1"/>
          <w:wAfter w:w="2544" w:type="dxa"/>
          <w:trHeight w:val="14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г. 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 ч 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” мин.</w:t>
            </w:r>
          </w:p>
        </w:tc>
      </w:tr>
      <w:tr w:rsidR="00ED1FA1" w:rsidRPr="004752E0" w:rsidTr="00956B8D">
        <w:trPr>
          <w:gridAfter w:val="1"/>
          <w:wAfter w:w="2545" w:type="dxa"/>
          <w:cantSplit/>
          <w:trHeight w:val="14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(дата и время подачи заявления)</w:t>
            </w:r>
          </w:p>
        </w:tc>
      </w:tr>
      <w:tr w:rsidR="00ED1FA1" w:rsidRPr="004752E0" w:rsidTr="00956B8D">
        <w:trPr>
          <w:trHeight w:val="247"/>
        </w:trPr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FA1" w:rsidRPr="004752E0" w:rsidRDefault="00ED1FA1" w:rsidP="00956B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6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FA1" w:rsidRPr="004752E0" w:rsidRDefault="00ED1FA1" w:rsidP="00956B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FA1" w:rsidRPr="004752E0" w:rsidTr="00956B8D">
        <w:trPr>
          <w:trHeight w:val="219"/>
        </w:trPr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1FA1" w:rsidRPr="004752E0" w:rsidRDefault="00ED1FA1" w:rsidP="00956B8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2E0">
              <w:rPr>
                <w:rFonts w:ascii="Arial" w:hAnsi="Arial" w:cs="Arial"/>
                <w:sz w:val="24"/>
                <w:szCs w:val="24"/>
              </w:rPr>
              <w:t>(полностью Ф.И.О.)</w:t>
            </w:r>
          </w:p>
        </w:tc>
      </w:tr>
    </w:tbl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Номер записи в форме учета входящих документов  ________________________________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Приложение 3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4752E0">
        <w:rPr>
          <w:rFonts w:ascii="Arial" w:eastAsia="PMingLiU" w:hAnsi="Arial" w:cs="Arial"/>
          <w:bCs/>
          <w:sz w:val="24"/>
          <w:szCs w:val="24"/>
        </w:rPr>
        <w:t xml:space="preserve">БЛОК-СХЕМА </w:t>
      </w:r>
    </w:p>
    <w:p w:rsidR="00ED1FA1" w:rsidRPr="004752E0" w:rsidRDefault="00ED1FA1" w:rsidP="00D84F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  <w:r w:rsidRPr="004752E0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sz w:val="24"/>
          <w:szCs w:val="24"/>
        </w:rPr>
      </w:pPr>
      <w:r w:rsidRPr="004752E0">
        <w:rPr>
          <w:rFonts w:ascii="Arial" w:eastAsia="PMingLiU" w:hAnsi="Arial" w:cs="Arial"/>
          <w:bCs/>
          <w:sz w:val="24"/>
          <w:szCs w:val="24"/>
        </w:rPr>
        <w:t>«</w:t>
      </w:r>
      <w:r w:rsidRPr="004752E0">
        <w:rPr>
          <w:rFonts w:ascii="Arial" w:eastAsia="PMingLiU" w:hAnsi="Arial" w:cs="Arial"/>
          <w:sz w:val="24"/>
          <w:szCs w:val="24"/>
        </w:rPr>
        <w:t>Принятие решения о признании молодой семьи участницей подпрограммы «Обеспечение жильем молодых семей» федеральной целевой программы «Жилище» на 201</w:t>
      </w:r>
      <w:r w:rsidR="00435FFE" w:rsidRPr="004752E0">
        <w:rPr>
          <w:rFonts w:ascii="Arial" w:eastAsia="PMingLiU" w:hAnsi="Arial" w:cs="Arial"/>
          <w:sz w:val="24"/>
          <w:szCs w:val="24"/>
        </w:rPr>
        <w:t>5</w:t>
      </w:r>
      <w:r w:rsidRPr="004752E0">
        <w:rPr>
          <w:rFonts w:ascii="Arial" w:eastAsia="PMingLiU" w:hAnsi="Arial" w:cs="Arial"/>
          <w:sz w:val="24"/>
          <w:szCs w:val="24"/>
        </w:rPr>
        <w:t xml:space="preserve"> - 20</w:t>
      </w:r>
      <w:r w:rsidR="00435FFE" w:rsidRPr="004752E0">
        <w:rPr>
          <w:rFonts w:ascii="Arial" w:eastAsia="PMingLiU" w:hAnsi="Arial" w:cs="Arial"/>
          <w:sz w:val="24"/>
          <w:szCs w:val="24"/>
        </w:rPr>
        <w:t>20</w:t>
      </w:r>
      <w:r w:rsidRPr="004752E0">
        <w:rPr>
          <w:rFonts w:ascii="Arial" w:eastAsia="PMingLiU" w:hAnsi="Arial" w:cs="Arial"/>
          <w:sz w:val="24"/>
          <w:szCs w:val="24"/>
        </w:rPr>
        <w:t xml:space="preserve"> годы»</w:t>
      </w:r>
    </w:p>
    <w:p w:rsidR="00ED1FA1" w:rsidRPr="004752E0" w:rsidRDefault="00ED1FA1" w:rsidP="00D84F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6DB1" w:rsidRPr="004752E0" w:rsidRDefault="00F854F2" w:rsidP="00730BBA">
      <w:pPr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90.75pt;margin-top:406.4pt;width:22.15pt;height:0;flip:x;z-index:251693056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312.9pt;margin-top:291.75pt;width:0;height:114.65pt;z-index:251692032" o:connectortype="straight"/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306.3pt;margin-top:291.75pt;width:6.6pt;height:0;z-index:251691008" o:connectortype="straight"/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155.65pt;margin-top:610.75pt;width:0;height:14.95pt;z-index:251688960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155.65pt;margin-top:589.15pt;width:0;height:7.2pt;z-index:251687936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155.65pt;margin-top:552.05pt;width:0;height:12.2pt;z-index:251686912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160.05pt;margin-top:385.9pt;width:0;height:12.75pt;z-index:251682816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155.65pt;margin-top:113.95pt;width:0;height:13.85pt;z-index:251677696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155.65pt;margin-top:78.5pt;width:0;height:10.55pt;z-index:251676672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55.65pt;margin-top:44.7pt;width:0;height:13.3pt;z-index:251675648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.4pt;margin-top:522.15pt;width:255.25pt;height:29.9pt;z-index:251670528">
            <v:textbox style="mso-next-textbox:#_x0000_s1036">
              <w:txbxContent>
                <w:p w:rsidR="003246F1" w:rsidRPr="00D55F71" w:rsidRDefault="009A46B0" w:rsidP="009A46B0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55F71">
                    <w:rPr>
                      <w:rFonts w:ascii="Times New Roman" w:hAnsi="Times New Roman"/>
                      <w:sz w:val="12"/>
                      <w:szCs w:val="12"/>
                    </w:rPr>
                    <w:t>Подготовка постановления о признании молодой семьи участницей подпрограммы «Обеспечение жильем молодых семей» федеральной целевой программы «Жилище»                   на 2015-2020 годы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7" type="#_x0000_t202" style="position:absolute;margin-left:27.75pt;margin-top:436.3pt;width:258.05pt;height:20.5pt;z-index:251668480">
            <v:textbox style="mso-next-textbox:#_x0000_s1037">
              <w:txbxContent>
                <w:p w:rsidR="003246F1" w:rsidRPr="00402105" w:rsidRDefault="00AE263F" w:rsidP="00AE263F">
                  <w:pPr>
                    <w:jc w:val="center"/>
                    <w:rPr>
                      <w:rFonts w:ascii="Times New Roman" w:hAnsi="Times New Roman"/>
                      <w:sz w:val="14"/>
                      <w:szCs w:val="12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2"/>
                    </w:rPr>
                    <w:t>Рассмотрение предоставленных документов по существу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margin-left:29.4pt;margin-top:398.65pt;width:258.05pt;height:20.55pt;z-index:251667456">
            <v:textbox style="mso-next-textbox:#_x0000_s1038">
              <w:txbxContent>
                <w:p w:rsidR="003246F1" w:rsidRPr="00402105" w:rsidRDefault="00AE263F" w:rsidP="00AE263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Формирование полного пакета документов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margin-left:29.4pt;margin-top:367.05pt;width:258.05pt;height:18.85pt;z-index:251666432">
            <v:textbox style="mso-next-textbox:#_x0000_s1039">
              <w:txbxContent>
                <w:p w:rsidR="003246F1" w:rsidRPr="00402105" w:rsidRDefault="00AE263F" w:rsidP="00AE263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0" type="#_x0000_t202" style="position:absolute;margin-left:29.4pt;margin-top:330.5pt;width:258.05pt;height:19.95pt;z-index:251665408">
            <v:textbox style="mso-next-textbox:#_x0000_s1040">
              <w:txbxContent>
                <w:p w:rsidR="003246F1" w:rsidRPr="00402105" w:rsidRDefault="00AE263F" w:rsidP="00AE263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1" type="#_x0000_t202" style="position:absolute;margin-left:29.4pt;margin-top:564.25pt;width:255.25pt;height:24.9pt;z-index:251671552">
            <v:textbox style="mso-next-textbox:#_x0000_s1041">
              <w:txbxContent>
                <w:p w:rsidR="003246F1" w:rsidRPr="00402105" w:rsidRDefault="00D55F71" w:rsidP="00D55F71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Подписание документа, оформляющего результат предоставления услуги, Главой администрации муниципального образования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2" type="#_x0000_t110" style="position:absolute;margin-left:13.9pt;margin-top:269.05pt;width:292.4pt;height:44.85pt;z-index:251664384">
            <v:textbox style="mso-next-textbox:#_x0000_s1042">
              <w:txbxContent>
                <w:p w:rsidR="003246F1" w:rsidRPr="00402105" w:rsidRDefault="00AE263F" w:rsidP="00AE263F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02105">
                    <w:rPr>
                      <w:rFonts w:ascii="Times New Roman" w:hAnsi="Times New Roman"/>
                      <w:sz w:val="12"/>
                      <w:szCs w:val="12"/>
                    </w:rPr>
                    <w:t>Заявителем предоставлены документы и сведения, имеющиеся  в распоряжении других органов власти?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3" type="#_x0000_t202" style="position:absolute;margin-left:29.4pt;margin-top:240.25pt;width:256.4pt;height:16.05pt;z-index:251663360">
            <v:textbox style="mso-next-textbox:#_x0000_s1043">
              <w:txbxContent>
                <w:p w:rsidR="003246F1" w:rsidRPr="00402105" w:rsidRDefault="00AE263F" w:rsidP="00AE263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4" type="#_x0000_t202" style="position:absolute;margin-left:26.6pt;margin-top:127.8pt;width:256.4pt;height:25.5pt;z-index:251661312">
            <v:textbox style="mso-next-textbox:#_x0000_s1044">
              <w:txbxContent>
                <w:p w:rsidR="004F2FBC" w:rsidRPr="00402105" w:rsidRDefault="00357AE0" w:rsidP="00357AE0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Направление документов в структурное подразделение, ответственное за рассмотрение заявления и предоставленных документов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5" type="#_x0000_t202" style="position:absolute;margin-left:26.6pt;margin-top:92.35pt;width:256.4pt;height:21.6pt;z-index:251660288">
            <v:textbox style="mso-next-textbox:#_x0000_s1045">
              <w:txbxContent>
                <w:p w:rsidR="004F2FBC" w:rsidRPr="00402105" w:rsidRDefault="00357AE0" w:rsidP="00357AE0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Визирование заявления Главой администрации муниципального образования</w:t>
                  </w:r>
                </w:p>
                <w:p w:rsidR="00D55F71" w:rsidRDefault="00D55F71"/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6" type="#_x0000_t202" style="position:absolute;margin-left:26.6pt;margin-top:58pt;width:256.4pt;height:20.5pt;z-index:251659264">
            <v:textbox style="mso-next-textbox:#_x0000_s1046">
              <w:txbxContent>
                <w:p w:rsidR="004F2FBC" w:rsidRPr="00402105" w:rsidRDefault="003246F1" w:rsidP="003246F1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7" type="#_x0000_t202" style="position:absolute;margin-left:26.6pt;margin-top:25.9pt;width:256.4pt;height:18.8pt;z-index:251658240">
            <v:textbox style="mso-next-textbox:#_x0000_s1047">
              <w:txbxContent>
                <w:p w:rsidR="004F2FBC" w:rsidRPr="00402105" w:rsidRDefault="003246F1" w:rsidP="003246F1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Прием заявления и предоставленных документов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48" type="#_x0000_t202" style="position:absolute;margin-left:29.4pt;margin-top:596.35pt;width:255.25pt;height:14.4pt;z-index:251672576">
            <v:textbox style="mso-next-textbox:#_x0000_s1048">
              <w:txbxContent>
                <w:p w:rsidR="003246F1" w:rsidRPr="00402105" w:rsidRDefault="00D55F71" w:rsidP="00D55F71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Регистрация документа, оформляющего результата предоставления услуги</w:t>
                  </w:r>
                </w:p>
              </w:txbxContent>
            </v:textbox>
          </v:shape>
        </w:pict>
      </w: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0E6DB1" w:rsidP="000E6DB1">
      <w:pPr>
        <w:rPr>
          <w:rFonts w:ascii="Arial" w:hAnsi="Arial" w:cs="Arial"/>
          <w:sz w:val="24"/>
          <w:szCs w:val="24"/>
          <w:vertAlign w:val="subscript"/>
        </w:rPr>
      </w:pPr>
    </w:p>
    <w:p w:rsidR="000E6DB1" w:rsidRPr="004752E0" w:rsidRDefault="00F854F2" w:rsidP="000E6DB1">
      <w:pPr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49" type="#_x0000_t110" style="position:absolute;margin-left:9.4pt;margin-top:24.6pt;width:303.5pt;height:51.45pt;z-index:251662336">
            <v:textbox style="mso-next-textbox:#_x0000_s1049">
              <w:txbxContent>
                <w:p w:rsidR="003246F1" w:rsidRPr="00402105" w:rsidRDefault="004B0E03" w:rsidP="00D55F71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402105">
                    <w:rPr>
                      <w:rFonts w:ascii="Times New Roman" w:hAnsi="Times New Roman"/>
                      <w:sz w:val="12"/>
                      <w:szCs w:val="12"/>
                    </w:rPr>
                    <w:t xml:space="preserve">Заявителем предоставлен полный комплект документов (за исключением сведений, </w:t>
                  </w:r>
                  <w:r w:rsidR="00AE263F" w:rsidRPr="00402105">
                    <w:rPr>
                      <w:rFonts w:ascii="Times New Roman" w:hAnsi="Times New Roman"/>
                      <w:sz w:val="12"/>
                      <w:szCs w:val="12"/>
                    </w:rPr>
                    <w:t xml:space="preserve"> </w:t>
                  </w:r>
                  <w:r w:rsidRPr="00402105">
                    <w:rPr>
                      <w:rFonts w:ascii="Times New Roman" w:hAnsi="Times New Roman"/>
                      <w:sz w:val="12"/>
                      <w:szCs w:val="12"/>
                    </w:rPr>
                    <w:t>имеющихся   в распоряжен</w:t>
                  </w:r>
                  <w:r w:rsidR="00AE263F" w:rsidRPr="00402105">
                    <w:rPr>
                      <w:rFonts w:ascii="Times New Roman" w:hAnsi="Times New Roman"/>
                      <w:sz w:val="12"/>
                      <w:szCs w:val="12"/>
                    </w:rPr>
                    <w:t>ии других органов?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margin-left:160.05pt;margin-top:10.75pt;width:0;height:13.85pt;z-index:251678720" o:connectortype="straight">
            <v:stroke endarrow="block"/>
          </v:shape>
        </w:pict>
      </w:r>
    </w:p>
    <w:p w:rsidR="00ED1FA1" w:rsidRPr="004752E0" w:rsidRDefault="00F854F2" w:rsidP="000E6DB1">
      <w:pPr>
        <w:tabs>
          <w:tab w:val="left" w:pos="690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margin-left:312.9pt;margin-top:24.3pt;width:150.1pt;height:0;z-index:251694080" o:connectortype="straight"/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margin-left:381.6pt;margin-top:351.1pt;width:1.65pt;height:0;z-index:251700224" o:connectortype="straight"/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283pt;margin-top:405.35pt;width:100.25pt;height:0;flip:x;z-index:251699200" o:connectortype="straight">
            <v:stroke endarrow="block"/>
          </v:shape>
        </w:pict>
      </w:r>
      <w:r w:rsidR="000E6DB1" w:rsidRPr="004752E0">
        <w:rPr>
          <w:rFonts w:ascii="Arial" w:hAnsi="Arial" w:cs="Arial"/>
          <w:sz w:val="24"/>
          <w:szCs w:val="24"/>
        </w:rPr>
        <w:tab/>
      </w:r>
    </w:p>
    <w:p w:rsidR="000E6DB1" w:rsidRPr="004752E0" w:rsidRDefault="000E6DB1" w:rsidP="000E6DB1">
      <w:pPr>
        <w:tabs>
          <w:tab w:val="left" w:pos="690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ab/>
        <w:t>нет</w:t>
      </w:r>
    </w:p>
    <w:p w:rsidR="000E6DB1" w:rsidRPr="004752E0" w:rsidRDefault="00F854F2" w:rsidP="000E6DB1">
      <w:pPr>
        <w:tabs>
          <w:tab w:val="left" w:pos="6901"/>
        </w:tabs>
        <w:rPr>
          <w:rFonts w:ascii="Arial" w:hAnsi="Arial" w:cs="Arial"/>
          <w:sz w:val="24"/>
          <w:szCs w:val="24"/>
          <w:vertAlign w:val="subscript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margin-left:463pt;margin-top:.3pt;width:0;height:288.55pt;z-index:251703296" o:connectortype="straight"/>
        </w:pict>
      </w:r>
    </w:p>
    <w:p w:rsidR="000E6DB1" w:rsidRPr="004752E0" w:rsidRDefault="00F854F2" w:rsidP="009E51F1">
      <w:pPr>
        <w:tabs>
          <w:tab w:val="left" w:pos="3489"/>
          <w:tab w:val="left" w:pos="3988"/>
        </w:tabs>
        <w:rPr>
          <w:rFonts w:ascii="Arial" w:hAnsi="Arial" w:cs="Arial"/>
          <w:sz w:val="24"/>
          <w:szCs w:val="24"/>
          <w:vertAlign w:val="subscript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margin-left:160.05pt;margin-top:2.95pt;width:0;height:21.65pt;z-index:251709440" o:connectortype="straight">
            <v:stroke endarrow="block"/>
          </v:shape>
        </w:pict>
      </w:r>
      <w:r w:rsidR="009E51F1" w:rsidRPr="004752E0">
        <w:rPr>
          <w:rFonts w:ascii="Arial" w:hAnsi="Arial" w:cs="Arial"/>
          <w:sz w:val="24"/>
          <w:szCs w:val="24"/>
        </w:rPr>
        <w:tab/>
        <w:t>да</w:t>
      </w:r>
    </w:p>
    <w:p w:rsidR="000E6DB1" w:rsidRPr="004752E0" w:rsidRDefault="00F854F2" w:rsidP="000E6DB1">
      <w:pPr>
        <w:tabs>
          <w:tab w:val="left" w:pos="3545"/>
        </w:tabs>
        <w:rPr>
          <w:rFonts w:ascii="Arial" w:hAnsi="Arial" w:cs="Arial"/>
          <w:sz w:val="24"/>
          <w:szCs w:val="24"/>
          <w:vertAlign w:val="subscript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margin-left:159.5pt;margin-top:20.05pt;width:0;height:12.75pt;z-index:251689984" o:connectortype="straight">
            <v:stroke endarrow="block"/>
          </v:shape>
        </w:pict>
      </w:r>
      <w:r w:rsidR="000E6DB1" w:rsidRPr="004752E0">
        <w:rPr>
          <w:rFonts w:ascii="Arial" w:hAnsi="Arial" w:cs="Arial"/>
          <w:sz w:val="24"/>
          <w:szCs w:val="24"/>
          <w:vertAlign w:val="subscript"/>
        </w:rPr>
        <w:t xml:space="preserve">  </w:t>
      </w:r>
    </w:p>
    <w:p w:rsidR="000E6DB1" w:rsidRPr="004752E0" w:rsidRDefault="000E6DB1" w:rsidP="000E6DB1">
      <w:pPr>
        <w:tabs>
          <w:tab w:val="left" w:pos="3545"/>
        </w:tabs>
        <w:rPr>
          <w:rFonts w:ascii="Arial" w:hAnsi="Arial" w:cs="Arial"/>
          <w:sz w:val="24"/>
          <w:szCs w:val="24"/>
        </w:rPr>
      </w:pP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F854F2" w:rsidP="000E6DB1">
      <w:pPr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7" type="#_x0000_t32" style="position:absolute;margin-left:159.5pt;margin-top:15.95pt;width:0;height:16.6pt;z-index:251680768" o:connectortype="straight">
            <v:stroke endarrow="block"/>
          </v:shape>
        </w:pict>
      </w:r>
    </w:p>
    <w:p w:rsidR="000E6DB1" w:rsidRPr="004752E0" w:rsidRDefault="000E6DB1" w:rsidP="000E6DB1">
      <w:pPr>
        <w:tabs>
          <w:tab w:val="left" w:pos="3423"/>
          <w:tab w:val="left" w:pos="6336"/>
        </w:tabs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sz w:val="24"/>
          <w:szCs w:val="24"/>
        </w:rPr>
        <w:tab/>
        <w:t>нет</w:t>
      </w:r>
      <w:r w:rsidRPr="004752E0">
        <w:rPr>
          <w:rFonts w:ascii="Arial" w:hAnsi="Arial" w:cs="Arial"/>
          <w:sz w:val="24"/>
          <w:szCs w:val="24"/>
        </w:rPr>
        <w:tab/>
        <w:t>да</w:t>
      </w:r>
    </w:p>
    <w:p w:rsidR="000E6DB1" w:rsidRPr="004752E0" w:rsidRDefault="00F854F2" w:rsidP="000E6DB1">
      <w:pPr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8" type="#_x0000_t32" style="position:absolute;margin-left:160.05pt;margin-top:11.35pt;width:0;height:16.6pt;z-index:251681792" o:connectortype="straight">
            <v:stroke endarrow="block"/>
          </v:shape>
        </w:pict>
      </w: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F854F2" w:rsidP="000E6DB1">
      <w:pPr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59" type="#_x0000_t32" style="position:absolute;margin-left:159.5pt;margin-top:18.35pt;width:0;height:17.1pt;z-index:251708416" o:connectortype="straight">
            <v:stroke endarrow="block"/>
          </v:shape>
        </w:pict>
      </w:r>
    </w:p>
    <w:p w:rsidR="000E6DB1" w:rsidRPr="004752E0" w:rsidRDefault="00F854F2" w:rsidP="00D570C7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margin-left:463pt;margin-top:10.95pt;width:0;height:3.9pt;z-index:251702272" o:connectortype="straight"/>
        </w:pict>
      </w:r>
      <w:r w:rsidR="000E6DB1" w:rsidRPr="004752E0">
        <w:rPr>
          <w:rFonts w:ascii="Arial" w:hAnsi="Arial" w:cs="Arial"/>
          <w:sz w:val="24"/>
          <w:szCs w:val="24"/>
        </w:rPr>
        <w:tab/>
        <w:t>нет</w:t>
      </w:r>
    </w:p>
    <w:p w:rsidR="000E6DB1" w:rsidRPr="004752E0" w:rsidRDefault="000E6DB1" w:rsidP="000E6DB1">
      <w:pPr>
        <w:rPr>
          <w:rFonts w:ascii="Arial" w:hAnsi="Arial" w:cs="Arial"/>
          <w:sz w:val="24"/>
          <w:szCs w:val="24"/>
        </w:rPr>
      </w:pPr>
    </w:p>
    <w:p w:rsidR="000E6DB1" w:rsidRPr="004752E0" w:rsidRDefault="00F854F2" w:rsidP="009E51F1">
      <w:pPr>
        <w:tabs>
          <w:tab w:val="left" w:pos="5959"/>
        </w:tabs>
        <w:spacing w:line="240" w:lineRule="atLeast"/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61" type="#_x0000_t110" style="position:absolute;margin-left:31.05pt;margin-top:.3pt;width:253.6pt;height:43.75pt;z-index:251669504">
            <v:textbox style="mso-next-textbox:#_x0000_s1061">
              <w:txbxContent>
                <w:p w:rsidR="003246F1" w:rsidRPr="00D55F71" w:rsidRDefault="00AE263F">
                  <w:pPr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D55F71">
                    <w:rPr>
                      <w:rFonts w:ascii="Times New Roman" w:hAnsi="Times New Roman"/>
                      <w:sz w:val="12"/>
                      <w:szCs w:val="12"/>
                    </w:rPr>
                    <w:t>Выявлены основания для отказа в предоставлении муниципальной услуги</w:t>
                  </w:r>
                  <w:r w:rsidR="003964A3">
                    <w:rPr>
                      <w:rFonts w:ascii="Times New Roman" w:hAnsi="Times New Roman"/>
                      <w:sz w:val="12"/>
                      <w:szCs w:val="12"/>
                    </w:rPr>
                    <w:t>?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62" type="#_x0000_t202" style="position:absolute;margin-left:320.05pt;margin-top:9.7pt;width:105.25pt;height:34.35pt;z-index:251674624">
            <v:textbox style="mso-next-textbox:#_x0000_s1062">
              <w:txbxContent>
                <w:p w:rsidR="003246F1" w:rsidRPr="00402105" w:rsidRDefault="00D55F71" w:rsidP="00D55F71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="009E51F1" w:rsidRPr="004752E0">
        <w:rPr>
          <w:rFonts w:ascii="Arial" w:hAnsi="Arial" w:cs="Arial"/>
          <w:sz w:val="24"/>
          <w:szCs w:val="24"/>
        </w:rPr>
        <w:tab/>
        <w:t>да</w:t>
      </w:r>
    </w:p>
    <w:p w:rsidR="00D570C7" w:rsidRPr="004752E0" w:rsidRDefault="00F854F2" w:rsidP="000E6DB1">
      <w:pPr>
        <w:tabs>
          <w:tab w:val="left" w:pos="5959"/>
        </w:tabs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margin-left:280.2pt;margin-top:.7pt;width:39.85pt;height:0;z-index:251697152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margin-left:425.3pt;margin-top:.7pt;width:37.7pt;height:.05pt;flip:x;z-index:251704320" o:connectortype="straight">
            <v:stroke endarrow="block"/>
          </v:shape>
        </w:pict>
      </w:r>
      <w:r w:rsidR="000E6DB1" w:rsidRPr="004752E0">
        <w:rPr>
          <w:rFonts w:ascii="Arial" w:hAnsi="Arial" w:cs="Arial"/>
          <w:sz w:val="24"/>
          <w:szCs w:val="24"/>
        </w:rPr>
        <w:tab/>
      </w:r>
    </w:p>
    <w:p w:rsidR="000E6DB1" w:rsidRPr="004752E0" w:rsidRDefault="00F854F2" w:rsidP="00D570C7">
      <w:pPr>
        <w:tabs>
          <w:tab w:val="left" w:pos="3401"/>
        </w:tabs>
        <w:rPr>
          <w:rFonts w:ascii="Arial" w:hAnsi="Arial" w:cs="Arial"/>
          <w:sz w:val="24"/>
          <w:szCs w:val="24"/>
        </w:rPr>
      </w:pPr>
      <w:r w:rsidRPr="004752E0">
        <w:rPr>
          <w:rFonts w:ascii="Arial" w:hAnsi="Arial" w:cs="Arial"/>
          <w:noProof/>
          <w:sz w:val="24"/>
          <w:szCs w:val="24"/>
        </w:rPr>
        <w:pict>
          <v:shape id="_x0000_s1065" type="#_x0000_t202" style="position:absolute;margin-left:29.4pt;margin-top:121.95pt;width:256.4pt;height:19.05pt;z-index:251673600">
            <v:textbox style="mso-next-textbox:#_x0000_s1065">
              <w:txbxContent>
                <w:p w:rsidR="003246F1" w:rsidRPr="00402105" w:rsidRDefault="00D55F71" w:rsidP="00D55F71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402105">
                    <w:rPr>
                      <w:rFonts w:ascii="Times New Roman" w:hAnsi="Times New Roman"/>
                      <w:sz w:val="14"/>
                      <w:szCs w:val="14"/>
                    </w:rPr>
                    <w:t>Выдача документа, оформляющего результат предоставления услуги, заявителю</w:t>
                  </w:r>
                </w:p>
              </w:txbxContent>
            </v:textbox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margin-left:155.75pt;margin-top:1.45pt;width:0;height:15.5pt;z-index:251701248" o:connectortype="straight">
            <v:stroke endarrow="block"/>
          </v:shape>
        </w:pict>
      </w:r>
      <w:r w:rsidRPr="004752E0"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margin-left:383.25pt;margin-top:2.9pt;width:0;height:69.75pt;z-index:251706368" o:connectortype="straight"/>
        </w:pict>
      </w:r>
      <w:r w:rsidR="00D570C7" w:rsidRPr="004752E0">
        <w:rPr>
          <w:rFonts w:ascii="Arial" w:hAnsi="Arial" w:cs="Arial"/>
          <w:sz w:val="24"/>
          <w:szCs w:val="24"/>
        </w:rPr>
        <w:tab/>
        <w:t>нет</w:t>
      </w:r>
    </w:p>
    <w:sectPr w:rsidR="000E6DB1" w:rsidRPr="004752E0" w:rsidSect="00906290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F2" w:rsidRDefault="00F854F2" w:rsidP="008D5C8E">
      <w:pPr>
        <w:spacing w:after="0" w:line="240" w:lineRule="auto"/>
      </w:pPr>
      <w:r>
        <w:separator/>
      </w:r>
    </w:p>
  </w:endnote>
  <w:endnote w:type="continuationSeparator" w:id="1">
    <w:p w:rsidR="00F854F2" w:rsidRDefault="00F854F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A1" w:rsidRPr="008D5C8E" w:rsidRDefault="00ED1FA1">
    <w:pPr>
      <w:pStyle w:val="ae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4752E0"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ED1FA1" w:rsidRDefault="00ED1F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F2" w:rsidRDefault="00F854F2" w:rsidP="008D5C8E">
      <w:pPr>
        <w:spacing w:after="0" w:line="240" w:lineRule="auto"/>
      </w:pPr>
      <w:r>
        <w:separator/>
      </w:r>
    </w:p>
  </w:footnote>
  <w:footnote w:type="continuationSeparator" w:id="1">
    <w:p w:rsidR="00F854F2" w:rsidRDefault="00F854F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67"/>
    <w:multiLevelType w:val="hybridMultilevel"/>
    <w:tmpl w:val="AF4C8066"/>
    <w:lvl w:ilvl="0" w:tplc="4EE4E3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DE1563"/>
    <w:multiLevelType w:val="hybridMultilevel"/>
    <w:tmpl w:val="62942800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214E57A3"/>
    <w:multiLevelType w:val="hybridMultilevel"/>
    <w:tmpl w:val="3D182A20"/>
    <w:lvl w:ilvl="0" w:tplc="7C3EE56C">
      <w:start w:val="105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AC52E43"/>
    <w:multiLevelType w:val="hybridMultilevel"/>
    <w:tmpl w:val="D28A84F0"/>
    <w:lvl w:ilvl="0" w:tplc="4E7E8AA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A0D00FD"/>
    <w:multiLevelType w:val="hybridMultilevel"/>
    <w:tmpl w:val="47A03374"/>
    <w:lvl w:ilvl="0" w:tplc="5C546A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A295094"/>
    <w:multiLevelType w:val="hybridMultilevel"/>
    <w:tmpl w:val="0A86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8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8E"/>
    <w:rsid w:val="000110C2"/>
    <w:rsid w:val="00011337"/>
    <w:rsid w:val="000133CA"/>
    <w:rsid w:val="00020DF9"/>
    <w:rsid w:val="0002102E"/>
    <w:rsid w:val="00021A3D"/>
    <w:rsid w:val="00024FB4"/>
    <w:rsid w:val="000269E4"/>
    <w:rsid w:val="0003091A"/>
    <w:rsid w:val="00034FB1"/>
    <w:rsid w:val="0004270C"/>
    <w:rsid w:val="00047C7F"/>
    <w:rsid w:val="00053D00"/>
    <w:rsid w:val="00053F36"/>
    <w:rsid w:val="00055408"/>
    <w:rsid w:val="00063525"/>
    <w:rsid w:val="00063EFC"/>
    <w:rsid w:val="00073A1D"/>
    <w:rsid w:val="00074723"/>
    <w:rsid w:val="00074811"/>
    <w:rsid w:val="0007567A"/>
    <w:rsid w:val="00075CB3"/>
    <w:rsid w:val="00082DE2"/>
    <w:rsid w:val="00085405"/>
    <w:rsid w:val="00095978"/>
    <w:rsid w:val="000A0260"/>
    <w:rsid w:val="000A1C0D"/>
    <w:rsid w:val="000B2019"/>
    <w:rsid w:val="000B6D2A"/>
    <w:rsid w:val="000C3747"/>
    <w:rsid w:val="000C6C3F"/>
    <w:rsid w:val="000D6A78"/>
    <w:rsid w:val="000E10A7"/>
    <w:rsid w:val="000E379B"/>
    <w:rsid w:val="000E45B7"/>
    <w:rsid w:val="000E6DB1"/>
    <w:rsid w:val="000F0B8C"/>
    <w:rsid w:val="000F3413"/>
    <w:rsid w:val="000F4045"/>
    <w:rsid w:val="000F79B8"/>
    <w:rsid w:val="000F7AE1"/>
    <w:rsid w:val="000F7CAE"/>
    <w:rsid w:val="00105495"/>
    <w:rsid w:val="00105D61"/>
    <w:rsid w:val="001108AB"/>
    <w:rsid w:val="001109B0"/>
    <w:rsid w:val="001118C7"/>
    <w:rsid w:val="00112734"/>
    <w:rsid w:val="00114726"/>
    <w:rsid w:val="00123A46"/>
    <w:rsid w:val="001273E4"/>
    <w:rsid w:val="001354D5"/>
    <w:rsid w:val="00140C9D"/>
    <w:rsid w:val="0014207E"/>
    <w:rsid w:val="00146284"/>
    <w:rsid w:val="00147CAF"/>
    <w:rsid w:val="001539B1"/>
    <w:rsid w:val="00156167"/>
    <w:rsid w:val="00160265"/>
    <w:rsid w:val="00161F5D"/>
    <w:rsid w:val="0016422E"/>
    <w:rsid w:val="00167029"/>
    <w:rsid w:val="001739BB"/>
    <w:rsid w:val="00174757"/>
    <w:rsid w:val="001765BE"/>
    <w:rsid w:val="00182FC8"/>
    <w:rsid w:val="001844F8"/>
    <w:rsid w:val="001868AF"/>
    <w:rsid w:val="00190A6A"/>
    <w:rsid w:val="00193B4B"/>
    <w:rsid w:val="001969F2"/>
    <w:rsid w:val="00197788"/>
    <w:rsid w:val="001A2CF1"/>
    <w:rsid w:val="001B009F"/>
    <w:rsid w:val="001B3512"/>
    <w:rsid w:val="001B38A4"/>
    <w:rsid w:val="001B6372"/>
    <w:rsid w:val="001B6D25"/>
    <w:rsid w:val="001B7FB6"/>
    <w:rsid w:val="001C5E7E"/>
    <w:rsid w:val="001C650E"/>
    <w:rsid w:val="001C6AAD"/>
    <w:rsid w:val="001C7718"/>
    <w:rsid w:val="001D3A68"/>
    <w:rsid w:val="001D5486"/>
    <w:rsid w:val="001D6835"/>
    <w:rsid w:val="001E0165"/>
    <w:rsid w:val="001F5CAB"/>
    <w:rsid w:val="002019AA"/>
    <w:rsid w:val="00203605"/>
    <w:rsid w:val="00203C9C"/>
    <w:rsid w:val="00206671"/>
    <w:rsid w:val="00211A3B"/>
    <w:rsid w:val="00215834"/>
    <w:rsid w:val="002208BE"/>
    <w:rsid w:val="002212C4"/>
    <w:rsid w:val="00227111"/>
    <w:rsid w:val="002303DD"/>
    <w:rsid w:val="002309A7"/>
    <w:rsid w:val="00231402"/>
    <w:rsid w:val="00231508"/>
    <w:rsid w:val="00232229"/>
    <w:rsid w:val="0023446B"/>
    <w:rsid w:val="0023665D"/>
    <w:rsid w:val="00236DE1"/>
    <w:rsid w:val="00241377"/>
    <w:rsid w:val="002426E4"/>
    <w:rsid w:val="00246C6D"/>
    <w:rsid w:val="00250A73"/>
    <w:rsid w:val="002531D0"/>
    <w:rsid w:val="0025501B"/>
    <w:rsid w:val="002636B1"/>
    <w:rsid w:val="002646FF"/>
    <w:rsid w:val="00270296"/>
    <w:rsid w:val="00270D34"/>
    <w:rsid w:val="00271619"/>
    <w:rsid w:val="002737FC"/>
    <w:rsid w:val="002804FE"/>
    <w:rsid w:val="002810B9"/>
    <w:rsid w:val="002911E8"/>
    <w:rsid w:val="00293C49"/>
    <w:rsid w:val="00293FAA"/>
    <w:rsid w:val="002979BA"/>
    <w:rsid w:val="002A4353"/>
    <w:rsid w:val="002A5530"/>
    <w:rsid w:val="002A792C"/>
    <w:rsid w:val="002B0335"/>
    <w:rsid w:val="002B0588"/>
    <w:rsid w:val="002B15AF"/>
    <w:rsid w:val="002B34CB"/>
    <w:rsid w:val="002B7BAB"/>
    <w:rsid w:val="002C1325"/>
    <w:rsid w:val="002C2F41"/>
    <w:rsid w:val="002D2FB1"/>
    <w:rsid w:val="002D733F"/>
    <w:rsid w:val="002E099A"/>
    <w:rsid w:val="002E1925"/>
    <w:rsid w:val="002E3C85"/>
    <w:rsid w:val="002F169B"/>
    <w:rsid w:val="002F7CE3"/>
    <w:rsid w:val="00315910"/>
    <w:rsid w:val="003205BA"/>
    <w:rsid w:val="0032152C"/>
    <w:rsid w:val="003246F1"/>
    <w:rsid w:val="00324793"/>
    <w:rsid w:val="00330FD6"/>
    <w:rsid w:val="00332CAF"/>
    <w:rsid w:val="00342E24"/>
    <w:rsid w:val="0034651B"/>
    <w:rsid w:val="00347267"/>
    <w:rsid w:val="003519F2"/>
    <w:rsid w:val="00352645"/>
    <w:rsid w:val="00354AFD"/>
    <w:rsid w:val="00357AE0"/>
    <w:rsid w:val="00361E39"/>
    <w:rsid w:val="00363A66"/>
    <w:rsid w:val="003661DE"/>
    <w:rsid w:val="00371A92"/>
    <w:rsid w:val="00373F34"/>
    <w:rsid w:val="00377130"/>
    <w:rsid w:val="00377144"/>
    <w:rsid w:val="00377777"/>
    <w:rsid w:val="00383438"/>
    <w:rsid w:val="0039142A"/>
    <w:rsid w:val="00393384"/>
    <w:rsid w:val="00396350"/>
    <w:rsid w:val="003964A3"/>
    <w:rsid w:val="003A5E0C"/>
    <w:rsid w:val="003B2B5A"/>
    <w:rsid w:val="003B47CD"/>
    <w:rsid w:val="003C7D86"/>
    <w:rsid w:val="003D2084"/>
    <w:rsid w:val="003D2A33"/>
    <w:rsid w:val="003D364A"/>
    <w:rsid w:val="003E0A81"/>
    <w:rsid w:val="003E2022"/>
    <w:rsid w:val="003E3D92"/>
    <w:rsid w:val="003E4E12"/>
    <w:rsid w:val="003E50A4"/>
    <w:rsid w:val="003F0C6C"/>
    <w:rsid w:val="003F0F73"/>
    <w:rsid w:val="003F2734"/>
    <w:rsid w:val="003F3313"/>
    <w:rsid w:val="00402105"/>
    <w:rsid w:val="00410DE8"/>
    <w:rsid w:val="00411BA6"/>
    <w:rsid w:val="00412BB3"/>
    <w:rsid w:val="00413FF1"/>
    <w:rsid w:val="00414AAA"/>
    <w:rsid w:val="00420C05"/>
    <w:rsid w:val="00426168"/>
    <w:rsid w:val="00426B93"/>
    <w:rsid w:val="004272E4"/>
    <w:rsid w:val="00430A87"/>
    <w:rsid w:val="00431032"/>
    <w:rsid w:val="00435FFE"/>
    <w:rsid w:val="00436D85"/>
    <w:rsid w:val="00450E97"/>
    <w:rsid w:val="0045442A"/>
    <w:rsid w:val="0045637A"/>
    <w:rsid w:val="00460835"/>
    <w:rsid w:val="00461A6F"/>
    <w:rsid w:val="00464229"/>
    <w:rsid w:val="00464F9A"/>
    <w:rsid w:val="00472CFF"/>
    <w:rsid w:val="004752E0"/>
    <w:rsid w:val="00477F8F"/>
    <w:rsid w:val="00480314"/>
    <w:rsid w:val="00480486"/>
    <w:rsid w:val="00480C9F"/>
    <w:rsid w:val="00482935"/>
    <w:rsid w:val="0048758F"/>
    <w:rsid w:val="00490D92"/>
    <w:rsid w:val="00491C63"/>
    <w:rsid w:val="00493524"/>
    <w:rsid w:val="00494015"/>
    <w:rsid w:val="004956A0"/>
    <w:rsid w:val="004962BA"/>
    <w:rsid w:val="00496455"/>
    <w:rsid w:val="004966B6"/>
    <w:rsid w:val="004A0FDE"/>
    <w:rsid w:val="004A1E7B"/>
    <w:rsid w:val="004B0E03"/>
    <w:rsid w:val="004B1EE4"/>
    <w:rsid w:val="004B1F50"/>
    <w:rsid w:val="004B2FFD"/>
    <w:rsid w:val="004B3CCF"/>
    <w:rsid w:val="004B5AAE"/>
    <w:rsid w:val="004B7597"/>
    <w:rsid w:val="004C018D"/>
    <w:rsid w:val="004C0F3B"/>
    <w:rsid w:val="004C170E"/>
    <w:rsid w:val="004D362F"/>
    <w:rsid w:val="004D585D"/>
    <w:rsid w:val="004E6ACC"/>
    <w:rsid w:val="004F2FBC"/>
    <w:rsid w:val="004F697E"/>
    <w:rsid w:val="00500BB8"/>
    <w:rsid w:val="005059A7"/>
    <w:rsid w:val="00505FA0"/>
    <w:rsid w:val="00507F51"/>
    <w:rsid w:val="0051281E"/>
    <w:rsid w:val="0051330E"/>
    <w:rsid w:val="00513816"/>
    <w:rsid w:val="005138A6"/>
    <w:rsid w:val="00517BFC"/>
    <w:rsid w:val="0052147D"/>
    <w:rsid w:val="00521640"/>
    <w:rsid w:val="005243C3"/>
    <w:rsid w:val="00524C19"/>
    <w:rsid w:val="0052607D"/>
    <w:rsid w:val="00535DA5"/>
    <w:rsid w:val="0053644F"/>
    <w:rsid w:val="00537CBD"/>
    <w:rsid w:val="00541F36"/>
    <w:rsid w:val="00553240"/>
    <w:rsid w:val="00554157"/>
    <w:rsid w:val="0055735E"/>
    <w:rsid w:val="00565C7F"/>
    <w:rsid w:val="00573195"/>
    <w:rsid w:val="005756EA"/>
    <w:rsid w:val="0057686C"/>
    <w:rsid w:val="00576DFA"/>
    <w:rsid w:val="00580936"/>
    <w:rsid w:val="00580FED"/>
    <w:rsid w:val="0058161D"/>
    <w:rsid w:val="005864EF"/>
    <w:rsid w:val="00590AC3"/>
    <w:rsid w:val="005931B0"/>
    <w:rsid w:val="005A0DB9"/>
    <w:rsid w:val="005A171A"/>
    <w:rsid w:val="005A4995"/>
    <w:rsid w:val="005A4F00"/>
    <w:rsid w:val="005B7C2D"/>
    <w:rsid w:val="005C1203"/>
    <w:rsid w:val="005C1F11"/>
    <w:rsid w:val="005C3798"/>
    <w:rsid w:val="005C3BC3"/>
    <w:rsid w:val="005C4863"/>
    <w:rsid w:val="005C5ABC"/>
    <w:rsid w:val="005D7F76"/>
    <w:rsid w:val="005E1375"/>
    <w:rsid w:val="005F114A"/>
    <w:rsid w:val="006012D1"/>
    <w:rsid w:val="00603207"/>
    <w:rsid w:val="00604B9B"/>
    <w:rsid w:val="0061711F"/>
    <w:rsid w:val="00622609"/>
    <w:rsid w:val="00626CE7"/>
    <w:rsid w:val="00627336"/>
    <w:rsid w:val="006334C6"/>
    <w:rsid w:val="00635623"/>
    <w:rsid w:val="00636437"/>
    <w:rsid w:val="00636F27"/>
    <w:rsid w:val="00640FE6"/>
    <w:rsid w:val="006413F7"/>
    <w:rsid w:val="00644A27"/>
    <w:rsid w:val="006478B6"/>
    <w:rsid w:val="006478E2"/>
    <w:rsid w:val="00654189"/>
    <w:rsid w:val="00664C6F"/>
    <w:rsid w:val="0066673D"/>
    <w:rsid w:val="00670298"/>
    <w:rsid w:val="00670465"/>
    <w:rsid w:val="00686C84"/>
    <w:rsid w:val="00686EA3"/>
    <w:rsid w:val="00691CCF"/>
    <w:rsid w:val="006A0E8F"/>
    <w:rsid w:val="006A51F8"/>
    <w:rsid w:val="006B2C23"/>
    <w:rsid w:val="006B5F3E"/>
    <w:rsid w:val="006B6798"/>
    <w:rsid w:val="006B789C"/>
    <w:rsid w:val="006D0127"/>
    <w:rsid w:val="006D0D7A"/>
    <w:rsid w:val="006D79A5"/>
    <w:rsid w:val="006E1E87"/>
    <w:rsid w:val="006E7AC2"/>
    <w:rsid w:val="006E7FEE"/>
    <w:rsid w:val="006F0093"/>
    <w:rsid w:val="006F0FFC"/>
    <w:rsid w:val="006F191E"/>
    <w:rsid w:val="006F2EEF"/>
    <w:rsid w:val="006F3BF6"/>
    <w:rsid w:val="006F5B58"/>
    <w:rsid w:val="006F6541"/>
    <w:rsid w:val="00712600"/>
    <w:rsid w:val="00720152"/>
    <w:rsid w:val="007210BF"/>
    <w:rsid w:val="007221A2"/>
    <w:rsid w:val="00726BFC"/>
    <w:rsid w:val="00730BBA"/>
    <w:rsid w:val="007316B7"/>
    <w:rsid w:val="00735C65"/>
    <w:rsid w:val="00740B75"/>
    <w:rsid w:val="00744F10"/>
    <w:rsid w:val="00752C99"/>
    <w:rsid w:val="00753DE5"/>
    <w:rsid w:val="00756554"/>
    <w:rsid w:val="00757B1C"/>
    <w:rsid w:val="0076041B"/>
    <w:rsid w:val="00764B18"/>
    <w:rsid w:val="00770A49"/>
    <w:rsid w:val="00772C0E"/>
    <w:rsid w:val="00785CD2"/>
    <w:rsid w:val="007909EB"/>
    <w:rsid w:val="00791AE9"/>
    <w:rsid w:val="007A08E4"/>
    <w:rsid w:val="007A4CC7"/>
    <w:rsid w:val="007A7436"/>
    <w:rsid w:val="007A7BD5"/>
    <w:rsid w:val="007B2438"/>
    <w:rsid w:val="007B2A64"/>
    <w:rsid w:val="007B5FA7"/>
    <w:rsid w:val="007B7758"/>
    <w:rsid w:val="007C54A8"/>
    <w:rsid w:val="007D0B22"/>
    <w:rsid w:val="007D226A"/>
    <w:rsid w:val="007D52ED"/>
    <w:rsid w:val="007E442B"/>
    <w:rsid w:val="007F2428"/>
    <w:rsid w:val="007F3F50"/>
    <w:rsid w:val="00806787"/>
    <w:rsid w:val="0081137E"/>
    <w:rsid w:val="00812139"/>
    <w:rsid w:val="00815722"/>
    <w:rsid w:val="008170A8"/>
    <w:rsid w:val="00822413"/>
    <w:rsid w:val="00835455"/>
    <w:rsid w:val="00836AA7"/>
    <w:rsid w:val="008414A7"/>
    <w:rsid w:val="00842F24"/>
    <w:rsid w:val="00843700"/>
    <w:rsid w:val="00844249"/>
    <w:rsid w:val="0085385B"/>
    <w:rsid w:val="0086328E"/>
    <w:rsid w:val="00863755"/>
    <w:rsid w:val="008650ED"/>
    <w:rsid w:val="008707E8"/>
    <w:rsid w:val="0087469A"/>
    <w:rsid w:val="0087773F"/>
    <w:rsid w:val="00881ACC"/>
    <w:rsid w:val="00897E75"/>
    <w:rsid w:val="00897EB3"/>
    <w:rsid w:val="00897F5A"/>
    <w:rsid w:val="008A29B0"/>
    <w:rsid w:val="008A39EA"/>
    <w:rsid w:val="008A7CA6"/>
    <w:rsid w:val="008B0E3A"/>
    <w:rsid w:val="008B334B"/>
    <w:rsid w:val="008B3524"/>
    <w:rsid w:val="008C42D4"/>
    <w:rsid w:val="008C4A30"/>
    <w:rsid w:val="008C64A5"/>
    <w:rsid w:val="008D07A6"/>
    <w:rsid w:val="008D0ACF"/>
    <w:rsid w:val="008D3BD4"/>
    <w:rsid w:val="008D5C8E"/>
    <w:rsid w:val="008D7432"/>
    <w:rsid w:val="008D77D6"/>
    <w:rsid w:val="008D7B39"/>
    <w:rsid w:val="008D7BFE"/>
    <w:rsid w:val="008E2788"/>
    <w:rsid w:val="008E3216"/>
    <w:rsid w:val="008E7A9B"/>
    <w:rsid w:val="008F0AA7"/>
    <w:rsid w:val="008F11C1"/>
    <w:rsid w:val="008F53B3"/>
    <w:rsid w:val="008F5E1E"/>
    <w:rsid w:val="008F791F"/>
    <w:rsid w:val="008F7ADE"/>
    <w:rsid w:val="00904CEF"/>
    <w:rsid w:val="00906290"/>
    <w:rsid w:val="00912D96"/>
    <w:rsid w:val="0092235B"/>
    <w:rsid w:val="00927259"/>
    <w:rsid w:val="00930F92"/>
    <w:rsid w:val="009312A0"/>
    <w:rsid w:val="00933F41"/>
    <w:rsid w:val="00937657"/>
    <w:rsid w:val="009433FA"/>
    <w:rsid w:val="009437AD"/>
    <w:rsid w:val="00945793"/>
    <w:rsid w:val="009462DC"/>
    <w:rsid w:val="009471B4"/>
    <w:rsid w:val="00952D43"/>
    <w:rsid w:val="00952F87"/>
    <w:rsid w:val="0095386D"/>
    <w:rsid w:val="00956B8D"/>
    <w:rsid w:val="00957091"/>
    <w:rsid w:val="00975C4E"/>
    <w:rsid w:val="009805BB"/>
    <w:rsid w:val="00983BBD"/>
    <w:rsid w:val="0098784B"/>
    <w:rsid w:val="00992103"/>
    <w:rsid w:val="0099228E"/>
    <w:rsid w:val="00996EA7"/>
    <w:rsid w:val="009A1C13"/>
    <w:rsid w:val="009A46B0"/>
    <w:rsid w:val="009A5799"/>
    <w:rsid w:val="009A6158"/>
    <w:rsid w:val="009B0704"/>
    <w:rsid w:val="009B1031"/>
    <w:rsid w:val="009C110E"/>
    <w:rsid w:val="009C2C00"/>
    <w:rsid w:val="009C504B"/>
    <w:rsid w:val="009C646E"/>
    <w:rsid w:val="009D1643"/>
    <w:rsid w:val="009D20D6"/>
    <w:rsid w:val="009E1F23"/>
    <w:rsid w:val="009E20C2"/>
    <w:rsid w:val="009E51F1"/>
    <w:rsid w:val="009F015F"/>
    <w:rsid w:val="009F1A58"/>
    <w:rsid w:val="009F280B"/>
    <w:rsid w:val="009F2F3A"/>
    <w:rsid w:val="00A00359"/>
    <w:rsid w:val="00A02D2B"/>
    <w:rsid w:val="00A16C25"/>
    <w:rsid w:val="00A17066"/>
    <w:rsid w:val="00A341B8"/>
    <w:rsid w:val="00A410E8"/>
    <w:rsid w:val="00A4637F"/>
    <w:rsid w:val="00A46C29"/>
    <w:rsid w:val="00A51980"/>
    <w:rsid w:val="00A67AFF"/>
    <w:rsid w:val="00A776C1"/>
    <w:rsid w:val="00A77AB2"/>
    <w:rsid w:val="00A8233E"/>
    <w:rsid w:val="00A9057C"/>
    <w:rsid w:val="00A94C7D"/>
    <w:rsid w:val="00A95B60"/>
    <w:rsid w:val="00AA0A35"/>
    <w:rsid w:val="00AA3365"/>
    <w:rsid w:val="00AA7561"/>
    <w:rsid w:val="00AB0CED"/>
    <w:rsid w:val="00AB3AF9"/>
    <w:rsid w:val="00AB4288"/>
    <w:rsid w:val="00AB79CE"/>
    <w:rsid w:val="00AC0A1C"/>
    <w:rsid w:val="00AC14AB"/>
    <w:rsid w:val="00AC3561"/>
    <w:rsid w:val="00AC564D"/>
    <w:rsid w:val="00AC62D6"/>
    <w:rsid w:val="00AC7E21"/>
    <w:rsid w:val="00AD0883"/>
    <w:rsid w:val="00AD25A3"/>
    <w:rsid w:val="00AD4E4A"/>
    <w:rsid w:val="00AD5D4F"/>
    <w:rsid w:val="00AE263F"/>
    <w:rsid w:val="00AE33B8"/>
    <w:rsid w:val="00AF5EEB"/>
    <w:rsid w:val="00AF6275"/>
    <w:rsid w:val="00AF6988"/>
    <w:rsid w:val="00B012DF"/>
    <w:rsid w:val="00B0517E"/>
    <w:rsid w:val="00B12B38"/>
    <w:rsid w:val="00B179EA"/>
    <w:rsid w:val="00B221FC"/>
    <w:rsid w:val="00B23D6E"/>
    <w:rsid w:val="00B25E56"/>
    <w:rsid w:val="00B26250"/>
    <w:rsid w:val="00B33155"/>
    <w:rsid w:val="00B3537A"/>
    <w:rsid w:val="00B36D22"/>
    <w:rsid w:val="00B440E0"/>
    <w:rsid w:val="00B44F31"/>
    <w:rsid w:val="00B4601B"/>
    <w:rsid w:val="00B56440"/>
    <w:rsid w:val="00B758DF"/>
    <w:rsid w:val="00B77A23"/>
    <w:rsid w:val="00B77D07"/>
    <w:rsid w:val="00B83AA4"/>
    <w:rsid w:val="00B83C2A"/>
    <w:rsid w:val="00B92AD3"/>
    <w:rsid w:val="00B94427"/>
    <w:rsid w:val="00B954BD"/>
    <w:rsid w:val="00BA0E6C"/>
    <w:rsid w:val="00BA28B0"/>
    <w:rsid w:val="00BA3AF1"/>
    <w:rsid w:val="00BA4749"/>
    <w:rsid w:val="00BA5DC6"/>
    <w:rsid w:val="00BB6ECE"/>
    <w:rsid w:val="00BC03DD"/>
    <w:rsid w:val="00BC1C3C"/>
    <w:rsid w:val="00BC41D0"/>
    <w:rsid w:val="00BC54E8"/>
    <w:rsid w:val="00BD3469"/>
    <w:rsid w:val="00BD3E21"/>
    <w:rsid w:val="00BD4567"/>
    <w:rsid w:val="00BD4AC9"/>
    <w:rsid w:val="00BE4169"/>
    <w:rsid w:val="00BF0157"/>
    <w:rsid w:val="00BF1535"/>
    <w:rsid w:val="00C02AC6"/>
    <w:rsid w:val="00C05132"/>
    <w:rsid w:val="00C156E9"/>
    <w:rsid w:val="00C165D0"/>
    <w:rsid w:val="00C2107F"/>
    <w:rsid w:val="00C23B44"/>
    <w:rsid w:val="00C26566"/>
    <w:rsid w:val="00C343B9"/>
    <w:rsid w:val="00C525EA"/>
    <w:rsid w:val="00C54088"/>
    <w:rsid w:val="00C55B73"/>
    <w:rsid w:val="00C619A8"/>
    <w:rsid w:val="00C65491"/>
    <w:rsid w:val="00C73BD5"/>
    <w:rsid w:val="00C771C2"/>
    <w:rsid w:val="00C842A9"/>
    <w:rsid w:val="00C92C2A"/>
    <w:rsid w:val="00C93309"/>
    <w:rsid w:val="00C9432E"/>
    <w:rsid w:val="00C96A99"/>
    <w:rsid w:val="00CA264E"/>
    <w:rsid w:val="00CA77B3"/>
    <w:rsid w:val="00CB68EB"/>
    <w:rsid w:val="00CB7811"/>
    <w:rsid w:val="00CB7F4B"/>
    <w:rsid w:val="00CC2819"/>
    <w:rsid w:val="00CC44FB"/>
    <w:rsid w:val="00CC6BD9"/>
    <w:rsid w:val="00CD4771"/>
    <w:rsid w:val="00CE1497"/>
    <w:rsid w:val="00CE68FE"/>
    <w:rsid w:val="00CE6DBC"/>
    <w:rsid w:val="00D07E01"/>
    <w:rsid w:val="00D11758"/>
    <w:rsid w:val="00D1487D"/>
    <w:rsid w:val="00D16852"/>
    <w:rsid w:val="00D2314C"/>
    <w:rsid w:val="00D24874"/>
    <w:rsid w:val="00D261BA"/>
    <w:rsid w:val="00D26CFD"/>
    <w:rsid w:val="00D26E67"/>
    <w:rsid w:val="00D30012"/>
    <w:rsid w:val="00D361F3"/>
    <w:rsid w:val="00D37298"/>
    <w:rsid w:val="00D413FC"/>
    <w:rsid w:val="00D42112"/>
    <w:rsid w:val="00D445B8"/>
    <w:rsid w:val="00D44739"/>
    <w:rsid w:val="00D44E7E"/>
    <w:rsid w:val="00D4538D"/>
    <w:rsid w:val="00D462B1"/>
    <w:rsid w:val="00D46665"/>
    <w:rsid w:val="00D52529"/>
    <w:rsid w:val="00D55F71"/>
    <w:rsid w:val="00D570C7"/>
    <w:rsid w:val="00D60391"/>
    <w:rsid w:val="00D84FAE"/>
    <w:rsid w:val="00D93128"/>
    <w:rsid w:val="00D9458C"/>
    <w:rsid w:val="00DA748F"/>
    <w:rsid w:val="00DA7ED4"/>
    <w:rsid w:val="00DB5383"/>
    <w:rsid w:val="00DB7066"/>
    <w:rsid w:val="00DC2CE6"/>
    <w:rsid w:val="00DC40CB"/>
    <w:rsid w:val="00DD3F90"/>
    <w:rsid w:val="00DD59AD"/>
    <w:rsid w:val="00DE104F"/>
    <w:rsid w:val="00DE5E4F"/>
    <w:rsid w:val="00DE6F49"/>
    <w:rsid w:val="00DF4AAF"/>
    <w:rsid w:val="00E13B55"/>
    <w:rsid w:val="00E1429E"/>
    <w:rsid w:val="00E177C5"/>
    <w:rsid w:val="00E23A06"/>
    <w:rsid w:val="00E2712B"/>
    <w:rsid w:val="00E33569"/>
    <w:rsid w:val="00E339CA"/>
    <w:rsid w:val="00E36DF2"/>
    <w:rsid w:val="00E44AD8"/>
    <w:rsid w:val="00E47196"/>
    <w:rsid w:val="00E519D1"/>
    <w:rsid w:val="00E55D07"/>
    <w:rsid w:val="00E62C7C"/>
    <w:rsid w:val="00E62CBD"/>
    <w:rsid w:val="00E64F8B"/>
    <w:rsid w:val="00E67996"/>
    <w:rsid w:val="00E72E8B"/>
    <w:rsid w:val="00E74027"/>
    <w:rsid w:val="00E7499E"/>
    <w:rsid w:val="00E86359"/>
    <w:rsid w:val="00E94040"/>
    <w:rsid w:val="00E972E2"/>
    <w:rsid w:val="00E975DC"/>
    <w:rsid w:val="00EA1233"/>
    <w:rsid w:val="00EA1B8C"/>
    <w:rsid w:val="00EA210B"/>
    <w:rsid w:val="00EB2BCA"/>
    <w:rsid w:val="00EB2C20"/>
    <w:rsid w:val="00EB4B14"/>
    <w:rsid w:val="00EC2184"/>
    <w:rsid w:val="00EC329B"/>
    <w:rsid w:val="00EC67CF"/>
    <w:rsid w:val="00ED1FA1"/>
    <w:rsid w:val="00ED2642"/>
    <w:rsid w:val="00ED5BE6"/>
    <w:rsid w:val="00ED6C77"/>
    <w:rsid w:val="00ED6FC6"/>
    <w:rsid w:val="00EE0565"/>
    <w:rsid w:val="00EE18D4"/>
    <w:rsid w:val="00EE29EE"/>
    <w:rsid w:val="00EE3073"/>
    <w:rsid w:val="00EF06FF"/>
    <w:rsid w:val="00EF0B82"/>
    <w:rsid w:val="00EF3675"/>
    <w:rsid w:val="00EF46C9"/>
    <w:rsid w:val="00EF7265"/>
    <w:rsid w:val="00F10137"/>
    <w:rsid w:val="00F11F74"/>
    <w:rsid w:val="00F13FD5"/>
    <w:rsid w:val="00F21F5D"/>
    <w:rsid w:val="00F23520"/>
    <w:rsid w:val="00F32DEB"/>
    <w:rsid w:val="00F35E8B"/>
    <w:rsid w:val="00F418F8"/>
    <w:rsid w:val="00F42CC2"/>
    <w:rsid w:val="00F43BBA"/>
    <w:rsid w:val="00F45B90"/>
    <w:rsid w:val="00F45F04"/>
    <w:rsid w:val="00F464CE"/>
    <w:rsid w:val="00F54773"/>
    <w:rsid w:val="00F5640E"/>
    <w:rsid w:val="00F567F0"/>
    <w:rsid w:val="00F57F96"/>
    <w:rsid w:val="00F616A8"/>
    <w:rsid w:val="00F67D8C"/>
    <w:rsid w:val="00F72838"/>
    <w:rsid w:val="00F73399"/>
    <w:rsid w:val="00F756A2"/>
    <w:rsid w:val="00F81F5B"/>
    <w:rsid w:val="00F8295B"/>
    <w:rsid w:val="00F82C37"/>
    <w:rsid w:val="00F84F33"/>
    <w:rsid w:val="00F854F2"/>
    <w:rsid w:val="00F87D0D"/>
    <w:rsid w:val="00F955A3"/>
    <w:rsid w:val="00FA65D6"/>
    <w:rsid w:val="00FA7A74"/>
    <w:rsid w:val="00FB1BFE"/>
    <w:rsid w:val="00FB2B6B"/>
    <w:rsid w:val="00FB33D8"/>
    <w:rsid w:val="00FB38E1"/>
    <w:rsid w:val="00FB4663"/>
    <w:rsid w:val="00FC6047"/>
    <w:rsid w:val="00FD21AB"/>
    <w:rsid w:val="00FE0632"/>
    <w:rsid w:val="00FE1F45"/>
    <w:rsid w:val="00FE1FA9"/>
    <w:rsid w:val="00FE3F98"/>
    <w:rsid w:val="00FE64D8"/>
    <w:rsid w:val="00FF02F2"/>
    <w:rsid w:val="00FF079C"/>
    <w:rsid w:val="00FF53F2"/>
    <w:rsid w:val="00F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  <w:rPr>
      <w:rFonts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5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uiPriority w:val="99"/>
    <w:rsid w:val="00BD4567"/>
    <w:pPr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b/>
      <w:bCs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rsid w:val="000133CA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E519D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Revision"/>
    <w:hidden/>
    <w:uiPriority w:val="99"/>
    <w:semiHidden/>
    <w:rsid w:val="008F11C1"/>
    <w:pPr>
      <w:spacing w:after="0" w:line="240" w:lineRule="auto"/>
    </w:pPr>
    <w:rPr>
      <w:rFonts w:cs="Times New Roman"/>
    </w:rPr>
  </w:style>
  <w:style w:type="character" w:styleId="af5">
    <w:name w:val="endnote reference"/>
    <w:basedOn w:val="a0"/>
    <w:uiPriority w:val="99"/>
    <w:semiHidden/>
    <w:rsid w:val="00764B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A18A8CFB103B9EF1FE956F8CE669EC2C7C31BABAC0608DDD9DEF503B497E1531E3FAA08B64B166L8m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D863A91F17BC91822E6D74D47628C31C2FB6562D7C67F42C839E5A861EFA57A5FC6950C083033D1QCl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17DD-D265-4B34-8044-BC50CEFC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11778</Words>
  <Characters>67135</Characters>
  <Application>Microsoft Office Word</Application>
  <DocSecurity>0</DocSecurity>
  <Lines>559</Lines>
  <Paragraphs>157</Paragraphs>
  <ScaleCrop>false</ScaleCrop>
  <Company>SPecialiST RePack</Company>
  <LinksUpToDate>false</LinksUpToDate>
  <CharactersWithSpaces>78756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lukjanova</dc:creator>
  <cp:lastModifiedBy>49kcomp3</cp:lastModifiedBy>
  <cp:revision>2</cp:revision>
  <cp:lastPrinted>2015-11-26T09:23:00Z</cp:lastPrinted>
  <dcterms:created xsi:type="dcterms:W3CDTF">2017-04-05T05:32:00Z</dcterms:created>
  <dcterms:modified xsi:type="dcterms:W3CDTF">2017-04-05T05:32:00Z</dcterms:modified>
</cp:coreProperties>
</file>