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9F" w:rsidRPr="004271F0" w:rsidRDefault="009C5D9F" w:rsidP="00FC3563">
      <w:pPr>
        <w:pStyle w:val="2"/>
        <w:rPr>
          <w:rFonts w:ascii="Arial" w:hAnsi="Arial" w:cs="Arial"/>
          <w:sz w:val="24"/>
          <w:szCs w:val="24"/>
        </w:rPr>
      </w:pPr>
      <w:r w:rsidRPr="004271F0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9C5D9F" w:rsidRPr="004271F0" w:rsidRDefault="009C5D9F" w:rsidP="009C5D9F">
      <w:pPr>
        <w:jc w:val="center"/>
        <w:rPr>
          <w:rFonts w:ascii="Arial" w:hAnsi="Arial" w:cs="Arial"/>
          <w:b/>
        </w:rPr>
      </w:pPr>
      <w:r w:rsidRPr="004271F0">
        <w:rPr>
          <w:rFonts w:ascii="Arial" w:hAnsi="Arial" w:cs="Arial"/>
          <w:b/>
        </w:rPr>
        <w:t>ПОСТАНОВЛЕНИЕ</w:t>
      </w:r>
    </w:p>
    <w:p w:rsidR="009C5D9F" w:rsidRPr="004271F0" w:rsidRDefault="009C5D9F" w:rsidP="009C5D9F">
      <w:pPr>
        <w:jc w:val="both"/>
        <w:rPr>
          <w:rFonts w:ascii="Arial" w:hAnsi="Arial" w:cs="Arial"/>
        </w:rPr>
      </w:pPr>
    </w:p>
    <w:p w:rsidR="009C5D9F" w:rsidRPr="004271F0" w:rsidRDefault="009C5D9F" w:rsidP="009C5D9F">
      <w:pPr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C5D9F" w:rsidRPr="004271F0" w:rsidRDefault="009C5D9F" w:rsidP="004271F0">
      <w:pPr>
        <w:jc w:val="center"/>
        <w:rPr>
          <w:rFonts w:ascii="Arial" w:hAnsi="Arial" w:cs="Arial"/>
        </w:rPr>
      </w:pPr>
      <w:r w:rsidRPr="004271F0">
        <w:rPr>
          <w:rFonts w:ascii="Arial" w:hAnsi="Arial" w:cs="Arial"/>
        </w:rPr>
        <w:t>с. Кривошеино</w:t>
      </w:r>
    </w:p>
    <w:p w:rsidR="009C5D9F" w:rsidRPr="004271F0" w:rsidRDefault="009C5D9F" w:rsidP="009C5D9F">
      <w:pPr>
        <w:jc w:val="center"/>
        <w:rPr>
          <w:rFonts w:ascii="Arial" w:hAnsi="Arial" w:cs="Arial"/>
        </w:rPr>
      </w:pPr>
      <w:r w:rsidRPr="004271F0">
        <w:rPr>
          <w:rFonts w:ascii="Arial" w:hAnsi="Arial" w:cs="Arial"/>
        </w:rPr>
        <w:t>Томской области</w:t>
      </w:r>
    </w:p>
    <w:p w:rsidR="009C5D9F" w:rsidRPr="004271F0" w:rsidRDefault="009C5D9F" w:rsidP="009C5D9F">
      <w:pPr>
        <w:jc w:val="both"/>
        <w:rPr>
          <w:rFonts w:ascii="Arial" w:hAnsi="Arial" w:cs="Arial"/>
        </w:rPr>
      </w:pPr>
    </w:p>
    <w:p w:rsidR="009D1722" w:rsidRPr="004271F0" w:rsidRDefault="009D1722" w:rsidP="009D1722">
      <w:pPr>
        <w:ind w:left="720"/>
        <w:rPr>
          <w:rFonts w:ascii="Arial" w:hAnsi="Arial" w:cs="Arial"/>
        </w:rPr>
      </w:pPr>
      <w:r w:rsidRPr="004271F0">
        <w:rPr>
          <w:rFonts w:ascii="Arial" w:hAnsi="Arial" w:cs="Arial"/>
        </w:rPr>
        <w:t>1</w:t>
      </w:r>
      <w:r w:rsidR="007113B0" w:rsidRPr="004271F0">
        <w:rPr>
          <w:rFonts w:ascii="Arial" w:hAnsi="Arial" w:cs="Arial"/>
        </w:rPr>
        <w:t>9.02</w:t>
      </w:r>
      <w:r w:rsidRPr="004271F0">
        <w:rPr>
          <w:rFonts w:ascii="Arial" w:hAnsi="Arial" w:cs="Arial"/>
        </w:rPr>
        <w:t>.201</w:t>
      </w:r>
      <w:r w:rsidR="007113B0" w:rsidRPr="004271F0">
        <w:rPr>
          <w:rFonts w:ascii="Arial" w:hAnsi="Arial" w:cs="Arial"/>
        </w:rPr>
        <w:t>3</w:t>
      </w:r>
      <w:r w:rsidRPr="004271F0">
        <w:rPr>
          <w:rFonts w:ascii="Arial" w:hAnsi="Arial" w:cs="Arial"/>
        </w:rPr>
        <w:t xml:space="preserve">                                                                      </w:t>
      </w:r>
      <w:r w:rsidR="004271F0">
        <w:rPr>
          <w:rFonts w:ascii="Arial" w:hAnsi="Arial" w:cs="Arial"/>
        </w:rPr>
        <w:t xml:space="preserve">                           </w:t>
      </w:r>
      <w:r w:rsidRPr="004271F0">
        <w:rPr>
          <w:rFonts w:ascii="Arial" w:hAnsi="Arial" w:cs="Arial"/>
        </w:rPr>
        <w:t xml:space="preserve"> № </w:t>
      </w:r>
      <w:r w:rsidR="007113B0" w:rsidRPr="004271F0">
        <w:rPr>
          <w:rFonts w:ascii="Arial" w:hAnsi="Arial" w:cs="Arial"/>
        </w:rPr>
        <w:t>115</w:t>
      </w:r>
    </w:p>
    <w:p w:rsidR="009C5D9F" w:rsidRPr="004271F0" w:rsidRDefault="009C5D9F" w:rsidP="009C5D9F">
      <w:pPr>
        <w:jc w:val="both"/>
        <w:rPr>
          <w:rFonts w:ascii="Arial" w:hAnsi="Arial" w:cs="Arial"/>
        </w:rPr>
      </w:pPr>
    </w:p>
    <w:p w:rsidR="00F97A6C" w:rsidRPr="004271F0" w:rsidRDefault="00F97A6C" w:rsidP="00F97A6C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7113B0" w:rsidRDefault="00F97A6C" w:rsidP="004271F0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71F0">
        <w:rPr>
          <w:rFonts w:ascii="Arial" w:hAnsi="Arial" w:cs="Arial"/>
          <w:b w:val="0"/>
        </w:rPr>
        <w:t>О</w:t>
      </w:r>
      <w:r w:rsidR="009C5D9F" w:rsidRPr="004271F0">
        <w:rPr>
          <w:rFonts w:ascii="Arial" w:hAnsi="Arial" w:cs="Arial"/>
          <w:b w:val="0"/>
        </w:rPr>
        <w:t xml:space="preserve">б утверждении </w:t>
      </w:r>
      <w:r w:rsidR="007113B0" w:rsidRPr="004271F0">
        <w:rPr>
          <w:rFonts w:ascii="Arial" w:hAnsi="Arial" w:cs="Arial"/>
          <w:b w:val="0"/>
        </w:rPr>
        <w:t>Порядка размещения сведений</w:t>
      </w:r>
      <w:r w:rsidR="004271F0" w:rsidRPr="004271F0">
        <w:rPr>
          <w:rFonts w:ascii="Arial" w:hAnsi="Arial" w:cs="Arial"/>
          <w:b w:val="0"/>
        </w:rPr>
        <w:t xml:space="preserve"> </w:t>
      </w:r>
      <w:r w:rsidR="007113B0" w:rsidRPr="004271F0">
        <w:rPr>
          <w:rFonts w:ascii="Arial" w:hAnsi="Arial" w:cs="Arial"/>
          <w:b w:val="0"/>
        </w:rPr>
        <w:t>о доходах, об имуществе и обязательствах имущественного</w:t>
      </w:r>
      <w:r w:rsidR="004271F0" w:rsidRPr="004271F0">
        <w:rPr>
          <w:rFonts w:ascii="Arial" w:hAnsi="Arial" w:cs="Arial"/>
          <w:b w:val="0"/>
        </w:rPr>
        <w:t xml:space="preserve"> </w:t>
      </w:r>
      <w:r w:rsidR="007113B0" w:rsidRPr="004271F0">
        <w:rPr>
          <w:rFonts w:ascii="Arial" w:hAnsi="Arial" w:cs="Arial"/>
          <w:b w:val="0"/>
        </w:rPr>
        <w:t>характера лиц, замещающих должности муниципальной службы</w:t>
      </w:r>
      <w:r w:rsidR="004271F0">
        <w:rPr>
          <w:rFonts w:ascii="Arial" w:hAnsi="Arial" w:cs="Arial"/>
          <w:b w:val="0"/>
        </w:rPr>
        <w:t xml:space="preserve"> </w:t>
      </w:r>
      <w:r w:rsidR="007113B0" w:rsidRPr="004271F0">
        <w:rPr>
          <w:rFonts w:ascii="Arial" w:hAnsi="Arial" w:cs="Arial"/>
          <w:b w:val="0"/>
        </w:rPr>
        <w:t>в Администрации Кривошеинского района и ее органах, и членов</w:t>
      </w:r>
      <w:r w:rsidR="004271F0" w:rsidRPr="004271F0">
        <w:rPr>
          <w:rFonts w:ascii="Arial" w:hAnsi="Arial" w:cs="Arial"/>
          <w:b w:val="0"/>
        </w:rPr>
        <w:t xml:space="preserve"> </w:t>
      </w:r>
      <w:r w:rsidR="007113B0" w:rsidRPr="004271F0">
        <w:rPr>
          <w:rFonts w:ascii="Arial" w:hAnsi="Arial" w:cs="Arial"/>
          <w:b w:val="0"/>
        </w:rPr>
        <w:t>их семей в сети интернет на официальном сайте муниципального</w:t>
      </w:r>
      <w:r w:rsidR="004271F0" w:rsidRPr="004271F0">
        <w:rPr>
          <w:rFonts w:ascii="Arial" w:hAnsi="Arial" w:cs="Arial"/>
          <w:b w:val="0"/>
        </w:rPr>
        <w:t xml:space="preserve"> </w:t>
      </w:r>
      <w:r w:rsidR="007113B0" w:rsidRPr="004271F0">
        <w:rPr>
          <w:rFonts w:ascii="Arial" w:hAnsi="Arial" w:cs="Arial"/>
          <w:b w:val="0"/>
        </w:rPr>
        <w:t>образования Кривошеинский район и предоставления</w:t>
      </w:r>
      <w:r w:rsidR="004271F0" w:rsidRPr="004271F0">
        <w:rPr>
          <w:rFonts w:ascii="Arial" w:hAnsi="Arial" w:cs="Arial"/>
          <w:b w:val="0"/>
        </w:rPr>
        <w:t xml:space="preserve"> </w:t>
      </w:r>
      <w:r w:rsidR="007113B0" w:rsidRPr="004271F0">
        <w:rPr>
          <w:rFonts w:ascii="Arial" w:hAnsi="Arial" w:cs="Arial"/>
          <w:b w:val="0"/>
        </w:rPr>
        <w:t>этих сведений средствам  массовой информации для опубликования</w:t>
      </w:r>
    </w:p>
    <w:p w:rsidR="004271F0" w:rsidRPr="004271F0" w:rsidRDefault="004271F0" w:rsidP="004271F0">
      <w:pPr>
        <w:widowControl w:val="0"/>
        <w:ind w:firstLine="5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(в редакции постановления Администрации Кривошеинского района от 25.03.2016 № 100</w:t>
      </w:r>
      <w:r w:rsidR="00A04B9B">
        <w:rPr>
          <w:rFonts w:ascii="Arial" w:hAnsi="Arial" w:cs="Arial"/>
          <w:i/>
        </w:rPr>
        <w:t>, от 18.04.2017 № 158</w:t>
      </w:r>
      <w:r>
        <w:rPr>
          <w:rFonts w:ascii="Arial" w:hAnsi="Arial" w:cs="Arial"/>
          <w:i/>
        </w:rPr>
        <w:t>).</w:t>
      </w:r>
    </w:p>
    <w:p w:rsidR="004271F0" w:rsidRPr="004271F0" w:rsidRDefault="004271F0" w:rsidP="004271F0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97A6C" w:rsidRPr="004271F0" w:rsidRDefault="00F97A6C" w:rsidP="009C5D9F">
      <w:pPr>
        <w:autoSpaceDE w:val="0"/>
        <w:autoSpaceDN w:val="0"/>
        <w:adjustRightInd w:val="0"/>
        <w:rPr>
          <w:rFonts w:ascii="Arial" w:hAnsi="Arial" w:cs="Arial"/>
        </w:rPr>
      </w:pPr>
    </w:p>
    <w:p w:rsidR="00F85B46" w:rsidRPr="004271F0" w:rsidRDefault="00F85B46" w:rsidP="00F85B46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В соответствии с частью 6 статьи 8 Федерального закона от 25.12.2008 N 273-ФЗ "О противодействии коррупции", Законом Томской области от 19.06.2012 N 101-ОЗ "О порядке размещения сведений о доходах, об имуществе и обязательствах имущественного характера лиц, замещающих государственные должности Томской области, государственных гражданских служащих Томской области и предоставления этих сведений средствам массовой информации для опубликования", </w:t>
      </w:r>
    </w:p>
    <w:p w:rsidR="00F85B46" w:rsidRPr="004271F0" w:rsidRDefault="00F85B46" w:rsidP="00F85B46">
      <w:pPr>
        <w:widowControl w:val="0"/>
        <w:ind w:firstLine="540"/>
        <w:jc w:val="both"/>
        <w:rPr>
          <w:rFonts w:ascii="Arial" w:hAnsi="Arial" w:cs="Arial"/>
        </w:rPr>
      </w:pPr>
    </w:p>
    <w:p w:rsidR="00F85B46" w:rsidRPr="004271F0" w:rsidRDefault="00F85B46" w:rsidP="00F85B46">
      <w:pPr>
        <w:widowControl w:val="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>ПОСТАНОВЛЯЮ:</w:t>
      </w:r>
    </w:p>
    <w:p w:rsidR="00F85B46" w:rsidRPr="004271F0" w:rsidRDefault="00F85B46" w:rsidP="00F85B46">
      <w:pPr>
        <w:widowControl w:val="0"/>
        <w:ind w:firstLine="540"/>
        <w:jc w:val="both"/>
        <w:rPr>
          <w:rFonts w:ascii="Arial" w:hAnsi="Arial" w:cs="Arial"/>
        </w:rPr>
      </w:pPr>
    </w:p>
    <w:p w:rsidR="00F85B46" w:rsidRPr="004271F0" w:rsidRDefault="00F85B46" w:rsidP="00F85B46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>1. Утвердить Порядок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Кривошеинского района и ее органах, и членов их семей в сети Интернет на официальном сайте  муниципального образования Кривошеинский район и предоставления этих сведений средствам массовой информации для опубликования согласно приложению.</w:t>
      </w:r>
    </w:p>
    <w:p w:rsidR="00F85B46" w:rsidRPr="004271F0" w:rsidRDefault="00F85B46" w:rsidP="00F85B46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>2. Настоящее постановление подлежит официальному опубликованию в газете «Районные вести» и размещению на официальном сайте  муниципального образования Кривошеинский район.</w:t>
      </w:r>
    </w:p>
    <w:p w:rsidR="00F85B46" w:rsidRPr="004271F0" w:rsidRDefault="00F85B46" w:rsidP="00F85B46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3. </w:t>
      </w:r>
      <w:proofErr w:type="gramStart"/>
      <w:r w:rsidRPr="004271F0">
        <w:rPr>
          <w:rFonts w:ascii="Arial" w:hAnsi="Arial" w:cs="Arial"/>
        </w:rPr>
        <w:t>Контроль за</w:t>
      </w:r>
      <w:proofErr w:type="gramEnd"/>
      <w:r w:rsidRPr="004271F0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4271F0">
        <w:rPr>
          <w:rFonts w:ascii="Arial" w:hAnsi="Arial" w:cs="Arial"/>
        </w:rPr>
        <w:t>Кривошеинского</w:t>
      </w:r>
      <w:proofErr w:type="spellEnd"/>
      <w:r w:rsidRPr="004271F0">
        <w:rPr>
          <w:rFonts w:ascii="Arial" w:hAnsi="Arial" w:cs="Arial"/>
        </w:rPr>
        <w:t xml:space="preserve"> района </w:t>
      </w:r>
      <w:proofErr w:type="spellStart"/>
      <w:r w:rsidRPr="004271F0">
        <w:rPr>
          <w:rFonts w:ascii="Arial" w:hAnsi="Arial" w:cs="Arial"/>
        </w:rPr>
        <w:t>М.Ю.Каричеву</w:t>
      </w:r>
      <w:proofErr w:type="spellEnd"/>
      <w:r w:rsidRPr="004271F0">
        <w:rPr>
          <w:rFonts w:ascii="Arial" w:hAnsi="Arial" w:cs="Arial"/>
        </w:rPr>
        <w:t>.</w:t>
      </w:r>
    </w:p>
    <w:p w:rsidR="00F85B46" w:rsidRPr="004271F0" w:rsidRDefault="00F85B46" w:rsidP="00F85B46">
      <w:pPr>
        <w:widowControl w:val="0"/>
        <w:ind w:firstLine="540"/>
        <w:jc w:val="both"/>
        <w:rPr>
          <w:rFonts w:ascii="Arial" w:hAnsi="Arial" w:cs="Arial"/>
        </w:rPr>
      </w:pPr>
    </w:p>
    <w:p w:rsidR="00F85B46" w:rsidRPr="004271F0" w:rsidRDefault="00F85B46" w:rsidP="00F85B46">
      <w:pPr>
        <w:widowControl w:val="0"/>
        <w:ind w:firstLine="540"/>
        <w:jc w:val="both"/>
        <w:rPr>
          <w:rFonts w:ascii="Arial" w:hAnsi="Arial" w:cs="Arial"/>
        </w:rPr>
      </w:pPr>
    </w:p>
    <w:p w:rsidR="00F85B46" w:rsidRPr="004271F0" w:rsidRDefault="00F85B46" w:rsidP="00F85B46">
      <w:pPr>
        <w:widowControl w:val="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>Глава Кривошеинского района</w:t>
      </w:r>
    </w:p>
    <w:p w:rsidR="00F85B46" w:rsidRPr="004271F0" w:rsidRDefault="00F85B46" w:rsidP="00F85B46">
      <w:pPr>
        <w:widowControl w:val="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>(Глава  Администрации)                                                                  А.В.Разумников</w:t>
      </w:r>
    </w:p>
    <w:p w:rsidR="00F85B46" w:rsidRPr="004271F0" w:rsidRDefault="00F85B46" w:rsidP="00F85B46">
      <w:pPr>
        <w:widowControl w:val="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        </w:t>
      </w:r>
    </w:p>
    <w:p w:rsidR="004271F0" w:rsidRDefault="004271F0" w:rsidP="00F85B46">
      <w:pPr>
        <w:widowControl w:val="0"/>
        <w:jc w:val="both"/>
        <w:rPr>
          <w:rFonts w:ascii="Arial" w:hAnsi="Arial" w:cs="Arial"/>
        </w:rPr>
      </w:pPr>
    </w:p>
    <w:p w:rsidR="004271F0" w:rsidRDefault="004271F0" w:rsidP="00F85B46">
      <w:pPr>
        <w:widowControl w:val="0"/>
        <w:jc w:val="both"/>
        <w:rPr>
          <w:rFonts w:ascii="Arial" w:hAnsi="Arial" w:cs="Arial"/>
        </w:rPr>
      </w:pPr>
    </w:p>
    <w:p w:rsidR="004271F0" w:rsidRDefault="004271F0" w:rsidP="00F85B46">
      <w:pPr>
        <w:widowControl w:val="0"/>
        <w:jc w:val="both"/>
        <w:rPr>
          <w:rFonts w:ascii="Arial" w:hAnsi="Arial" w:cs="Arial"/>
        </w:rPr>
      </w:pPr>
    </w:p>
    <w:p w:rsidR="004271F0" w:rsidRDefault="004271F0" w:rsidP="00F85B46">
      <w:pPr>
        <w:widowControl w:val="0"/>
        <w:jc w:val="both"/>
        <w:rPr>
          <w:rFonts w:ascii="Arial" w:hAnsi="Arial" w:cs="Arial"/>
        </w:rPr>
      </w:pPr>
    </w:p>
    <w:p w:rsidR="004271F0" w:rsidRDefault="004271F0" w:rsidP="00F85B46">
      <w:pPr>
        <w:widowControl w:val="0"/>
        <w:jc w:val="both"/>
        <w:rPr>
          <w:rFonts w:ascii="Arial" w:hAnsi="Arial" w:cs="Arial"/>
        </w:rPr>
      </w:pPr>
    </w:p>
    <w:p w:rsidR="004271F0" w:rsidRDefault="004271F0" w:rsidP="00F85B46">
      <w:pPr>
        <w:widowControl w:val="0"/>
        <w:jc w:val="both"/>
        <w:rPr>
          <w:rFonts w:ascii="Arial" w:hAnsi="Arial" w:cs="Arial"/>
        </w:rPr>
      </w:pPr>
    </w:p>
    <w:p w:rsidR="004271F0" w:rsidRDefault="004271F0" w:rsidP="00F85B46">
      <w:pPr>
        <w:widowControl w:val="0"/>
        <w:jc w:val="both"/>
        <w:rPr>
          <w:rFonts w:ascii="Arial" w:hAnsi="Arial" w:cs="Arial"/>
        </w:rPr>
      </w:pPr>
    </w:p>
    <w:p w:rsidR="00F85B46" w:rsidRPr="004271F0" w:rsidRDefault="00F85B46" w:rsidP="00F85B46">
      <w:pPr>
        <w:widowControl w:val="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                                                </w:t>
      </w:r>
    </w:p>
    <w:p w:rsidR="009E0E2B" w:rsidRPr="004271F0" w:rsidRDefault="00F85B46" w:rsidP="00F85B46">
      <w:pPr>
        <w:widowControl w:val="0"/>
        <w:jc w:val="right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Приложение </w:t>
      </w:r>
    </w:p>
    <w:p w:rsidR="009E0E2B" w:rsidRPr="004271F0" w:rsidRDefault="00F85B46" w:rsidP="00F85B46">
      <w:pPr>
        <w:widowControl w:val="0"/>
        <w:jc w:val="right"/>
        <w:rPr>
          <w:rFonts w:ascii="Arial" w:hAnsi="Arial" w:cs="Arial"/>
        </w:rPr>
      </w:pPr>
      <w:r w:rsidRPr="004271F0">
        <w:rPr>
          <w:rFonts w:ascii="Arial" w:hAnsi="Arial" w:cs="Arial"/>
        </w:rPr>
        <w:t>к постановлению</w:t>
      </w:r>
      <w:r w:rsidR="009E0E2B" w:rsidRPr="004271F0">
        <w:rPr>
          <w:rFonts w:ascii="Arial" w:hAnsi="Arial" w:cs="Arial"/>
        </w:rPr>
        <w:t xml:space="preserve"> </w:t>
      </w:r>
      <w:r w:rsidRPr="004271F0">
        <w:rPr>
          <w:rFonts w:ascii="Arial" w:hAnsi="Arial" w:cs="Arial"/>
        </w:rPr>
        <w:t xml:space="preserve">Администрации </w:t>
      </w:r>
    </w:p>
    <w:p w:rsidR="00F85B46" w:rsidRPr="004271F0" w:rsidRDefault="009E0E2B" w:rsidP="00F85B46">
      <w:pPr>
        <w:widowControl w:val="0"/>
        <w:jc w:val="right"/>
        <w:rPr>
          <w:rFonts w:ascii="Arial" w:hAnsi="Arial" w:cs="Arial"/>
        </w:rPr>
      </w:pPr>
      <w:r w:rsidRPr="004271F0">
        <w:rPr>
          <w:rFonts w:ascii="Arial" w:hAnsi="Arial" w:cs="Arial"/>
        </w:rPr>
        <w:t>Кривошеинс</w:t>
      </w:r>
      <w:r w:rsidR="00F85B46" w:rsidRPr="004271F0">
        <w:rPr>
          <w:rFonts w:ascii="Arial" w:hAnsi="Arial" w:cs="Arial"/>
        </w:rPr>
        <w:t>кого района</w:t>
      </w:r>
      <w:r w:rsidRPr="004271F0">
        <w:rPr>
          <w:rFonts w:ascii="Arial" w:hAnsi="Arial" w:cs="Arial"/>
        </w:rPr>
        <w:t xml:space="preserve"> </w:t>
      </w:r>
      <w:r w:rsidR="00F85B46" w:rsidRPr="004271F0">
        <w:rPr>
          <w:rFonts w:ascii="Arial" w:hAnsi="Arial" w:cs="Arial"/>
        </w:rPr>
        <w:t>от</w:t>
      </w:r>
      <w:r w:rsidRPr="004271F0">
        <w:rPr>
          <w:rFonts w:ascii="Arial" w:hAnsi="Arial" w:cs="Arial"/>
        </w:rPr>
        <w:t xml:space="preserve"> 19.02</w:t>
      </w:r>
      <w:r w:rsidR="00F85B46" w:rsidRPr="004271F0">
        <w:rPr>
          <w:rFonts w:ascii="Arial" w:hAnsi="Arial" w:cs="Arial"/>
        </w:rPr>
        <w:t>.201</w:t>
      </w:r>
      <w:r w:rsidRPr="004271F0">
        <w:rPr>
          <w:rFonts w:ascii="Arial" w:hAnsi="Arial" w:cs="Arial"/>
        </w:rPr>
        <w:t>3</w:t>
      </w:r>
      <w:r w:rsidR="00F85B46" w:rsidRPr="004271F0">
        <w:rPr>
          <w:rFonts w:ascii="Arial" w:hAnsi="Arial" w:cs="Arial"/>
        </w:rPr>
        <w:t xml:space="preserve"> № </w:t>
      </w:r>
      <w:r w:rsidRPr="004271F0">
        <w:rPr>
          <w:rFonts w:ascii="Arial" w:hAnsi="Arial" w:cs="Arial"/>
        </w:rPr>
        <w:t>115</w:t>
      </w:r>
    </w:p>
    <w:p w:rsidR="00F85B46" w:rsidRPr="004271F0" w:rsidRDefault="00F85B46" w:rsidP="00F85B46">
      <w:pPr>
        <w:widowControl w:val="0"/>
        <w:jc w:val="both"/>
        <w:rPr>
          <w:rFonts w:ascii="Arial" w:hAnsi="Arial" w:cs="Arial"/>
        </w:rPr>
      </w:pPr>
    </w:p>
    <w:p w:rsidR="00F85B46" w:rsidRPr="004271F0" w:rsidRDefault="00F85B46" w:rsidP="00F85B46">
      <w:pPr>
        <w:pStyle w:val="ConsPlusTitle"/>
        <w:jc w:val="center"/>
        <w:rPr>
          <w:rFonts w:ascii="Arial" w:hAnsi="Arial" w:cs="Arial"/>
          <w:b w:val="0"/>
        </w:rPr>
      </w:pPr>
      <w:bookmarkStart w:id="0" w:name="Par37"/>
      <w:bookmarkEnd w:id="0"/>
      <w:r w:rsidRPr="004271F0">
        <w:rPr>
          <w:rFonts w:ascii="Arial" w:hAnsi="Arial" w:cs="Arial"/>
          <w:b w:val="0"/>
        </w:rPr>
        <w:t>ПОРЯДОК</w:t>
      </w:r>
    </w:p>
    <w:p w:rsidR="00F85B46" w:rsidRPr="004271F0" w:rsidRDefault="00F85B46" w:rsidP="00F85B46">
      <w:pPr>
        <w:pStyle w:val="ConsPlusTitle"/>
        <w:jc w:val="center"/>
        <w:rPr>
          <w:rFonts w:ascii="Arial" w:hAnsi="Arial" w:cs="Arial"/>
          <w:b w:val="0"/>
        </w:rPr>
      </w:pPr>
      <w:r w:rsidRPr="004271F0">
        <w:rPr>
          <w:rFonts w:ascii="Arial" w:hAnsi="Arial" w:cs="Arial"/>
          <w:b w:val="0"/>
        </w:rPr>
        <w:t>РАЗМЕЩЕНИЯ СВЕДЕНИЙ О ДОХОДАХ, ОБ ИМУЩЕСТВЕ И</w:t>
      </w:r>
    </w:p>
    <w:p w:rsidR="00F85B46" w:rsidRPr="004271F0" w:rsidRDefault="00F85B46" w:rsidP="00F85B46">
      <w:pPr>
        <w:pStyle w:val="ConsPlusTitle"/>
        <w:jc w:val="center"/>
        <w:rPr>
          <w:rFonts w:ascii="Arial" w:hAnsi="Arial" w:cs="Arial"/>
          <w:b w:val="0"/>
        </w:rPr>
      </w:pPr>
      <w:proofErr w:type="gramStart"/>
      <w:r w:rsidRPr="004271F0">
        <w:rPr>
          <w:rFonts w:ascii="Arial" w:hAnsi="Arial" w:cs="Arial"/>
          <w:b w:val="0"/>
        </w:rPr>
        <w:t>ОБЯЗАТЕЛЬСТВАХ</w:t>
      </w:r>
      <w:proofErr w:type="gramEnd"/>
      <w:r w:rsidRPr="004271F0">
        <w:rPr>
          <w:rFonts w:ascii="Arial" w:hAnsi="Arial" w:cs="Arial"/>
          <w:b w:val="0"/>
        </w:rPr>
        <w:t xml:space="preserve"> ИМУЩЕСТВЕННОГО ХАРАКТЕРА ЛИЦ, ЗАМЕЩАЮЩИХ</w:t>
      </w:r>
    </w:p>
    <w:p w:rsidR="00F85B46" w:rsidRPr="004271F0" w:rsidRDefault="00F85B46" w:rsidP="00F85B46">
      <w:pPr>
        <w:pStyle w:val="ConsPlusTitle"/>
        <w:jc w:val="center"/>
        <w:rPr>
          <w:rFonts w:ascii="Arial" w:hAnsi="Arial" w:cs="Arial"/>
          <w:b w:val="0"/>
        </w:rPr>
      </w:pPr>
      <w:r w:rsidRPr="004271F0">
        <w:rPr>
          <w:rFonts w:ascii="Arial" w:hAnsi="Arial" w:cs="Arial"/>
          <w:b w:val="0"/>
        </w:rPr>
        <w:t xml:space="preserve">ДОЛЖНОСТИ МУНИЦИПАЛЬНОЙ СЛУЖБЫ В АДМИНИСТРАЦИИ </w:t>
      </w:r>
      <w:r w:rsidR="00B504E8" w:rsidRPr="004271F0">
        <w:rPr>
          <w:rFonts w:ascii="Arial" w:hAnsi="Arial" w:cs="Arial"/>
          <w:b w:val="0"/>
        </w:rPr>
        <w:t>КРИВОШЕИНСКОГО</w:t>
      </w:r>
      <w:r w:rsidRPr="004271F0">
        <w:rPr>
          <w:rFonts w:ascii="Arial" w:hAnsi="Arial" w:cs="Arial"/>
          <w:b w:val="0"/>
        </w:rPr>
        <w:t xml:space="preserve"> РАЙОНА И ЕЕ  ОРГАНАХ, И ЧЛЕНОВ ИХ СЕМЕЙ В СЕТИ ИНТЕРНЕТ НА ОФИЦИАЛЬНОМ</w:t>
      </w:r>
      <w:r w:rsidR="004271F0">
        <w:rPr>
          <w:rFonts w:ascii="Arial" w:hAnsi="Arial" w:cs="Arial"/>
          <w:b w:val="0"/>
        </w:rPr>
        <w:t xml:space="preserve"> </w:t>
      </w:r>
      <w:r w:rsidRPr="004271F0">
        <w:rPr>
          <w:rFonts w:ascii="Arial" w:hAnsi="Arial" w:cs="Arial"/>
          <w:b w:val="0"/>
        </w:rPr>
        <w:t xml:space="preserve">САЙТЕ   МУНИЦИПАЛЬНОГО ОБРАЗОВАНИЯ </w:t>
      </w:r>
      <w:r w:rsidR="00B504E8" w:rsidRPr="004271F0">
        <w:rPr>
          <w:rFonts w:ascii="Arial" w:hAnsi="Arial" w:cs="Arial"/>
          <w:b w:val="0"/>
        </w:rPr>
        <w:t>КРИВОШЕИНСКИЙ РАЙОН</w:t>
      </w:r>
      <w:r w:rsidRPr="004271F0">
        <w:rPr>
          <w:rFonts w:ascii="Arial" w:hAnsi="Arial" w:cs="Arial"/>
          <w:b w:val="0"/>
        </w:rPr>
        <w:t xml:space="preserve"> И ПРЕДОСТАВЛЕНИЯ ЭТИХ СВЕДЕНИЙ СРЕДСТВАМ МАССОВОЙ ИНФОРМАЦИИ ДЛЯ ОПУБЛИКОВАНИЯ</w:t>
      </w:r>
    </w:p>
    <w:p w:rsidR="00F85B46" w:rsidRPr="004271F0" w:rsidRDefault="00F85B46" w:rsidP="00F85B46">
      <w:pPr>
        <w:widowControl w:val="0"/>
        <w:jc w:val="both"/>
        <w:rPr>
          <w:rFonts w:ascii="Arial" w:hAnsi="Arial" w:cs="Arial"/>
        </w:rPr>
      </w:pPr>
    </w:p>
    <w:p w:rsidR="00DC6CD5" w:rsidRPr="004271F0" w:rsidRDefault="00F85B46" w:rsidP="00DC6CD5">
      <w:pPr>
        <w:widowControl w:val="0"/>
        <w:ind w:firstLine="540"/>
        <w:jc w:val="both"/>
        <w:rPr>
          <w:rFonts w:ascii="Arial" w:hAnsi="Arial" w:cs="Arial"/>
          <w:i/>
        </w:rPr>
      </w:pPr>
      <w:bookmarkStart w:id="1" w:name="Par47"/>
      <w:bookmarkEnd w:id="1"/>
      <w:r w:rsidRPr="004271F0">
        <w:rPr>
          <w:rFonts w:ascii="Arial" w:hAnsi="Arial" w:cs="Arial"/>
        </w:rPr>
        <w:t xml:space="preserve">1. </w:t>
      </w:r>
      <w:proofErr w:type="gramStart"/>
      <w:r w:rsidR="00EC3933" w:rsidRPr="004271F0">
        <w:rPr>
          <w:rFonts w:ascii="Arial" w:hAnsi="Arial" w:cs="Arial"/>
        </w:rPr>
        <w:t xml:space="preserve">Настоящий </w:t>
      </w:r>
      <w:bookmarkStart w:id="2" w:name="YANDEX_60"/>
      <w:bookmarkEnd w:id="2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"YANDEX_59"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Порядок</w:t>
      </w:r>
      <w:proofErr w:type="gramEnd"/>
      <w:r w:rsidR="00EC3933" w:rsidRPr="004271F0">
        <w:rPr>
          <w:rStyle w:val="highlighthighlightactive"/>
          <w:rFonts w:ascii="Arial" w:hAnsi="Arial" w:cs="Arial"/>
        </w:rPr>
        <w:t> </w:t>
      </w:r>
      <w:hyperlink r:id="rId4" w:anchor="YANDEX_61" w:history="1"/>
      <w:r w:rsidR="00EC3933" w:rsidRPr="004271F0">
        <w:rPr>
          <w:rFonts w:ascii="Arial" w:hAnsi="Arial" w:cs="Arial"/>
        </w:rPr>
        <w:t xml:space="preserve"> устанавливает обязанность органов местного самоуправления Кривошеинского района по </w:t>
      </w:r>
      <w:bookmarkStart w:id="3" w:name="YANDEX_61"/>
      <w:bookmarkEnd w:id="3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"YANDEX_60"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размещению </w:t>
      </w:r>
      <w:hyperlink r:id="rId5" w:anchor="YANDEX_62" w:history="1"/>
      <w:r w:rsidR="00EC3933" w:rsidRPr="004271F0">
        <w:rPr>
          <w:rFonts w:ascii="Arial" w:hAnsi="Arial" w:cs="Arial"/>
        </w:rPr>
        <w:t xml:space="preserve"> </w:t>
      </w:r>
      <w:bookmarkStart w:id="4" w:name="YANDEX_62"/>
      <w:bookmarkEnd w:id="4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"YANDEX_61"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сведений </w:t>
      </w:r>
      <w:hyperlink r:id="rId6" w:anchor="YANDEX_63" w:history="1"/>
      <w:r w:rsidR="00EC3933" w:rsidRPr="004271F0">
        <w:rPr>
          <w:rFonts w:ascii="Arial" w:hAnsi="Arial" w:cs="Arial"/>
        </w:rPr>
        <w:t xml:space="preserve"> </w:t>
      </w:r>
      <w:bookmarkStart w:id="5" w:name="YANDEX_63"/>
      <w:bookmarkEnd w:id="5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"YANDEX_62"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о </w:t>
      </w:r>
      <w:hyperlink r:id="rId7" w:anchor="YANDEX_64" w:history="1"/>
      <w:r w:rsidR="00EC3933" w:rsidRPr="004271F0">
        <w:rPr>
          <w:rFonts w:ascii="Arial" w:hAnsi="Arial" w:cs="Arial"/>
        </w:rPr>
        <w:t xml:space="preserve"> </w:t>
      </w:r>
      <w:bookmarkStart w:id="6" w:name="YANDEX_64"/>
      <w:bookmarkEnd w:id="6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"YANDEX_63"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доходах</w:t>
      </w:r>
      <w:hyperlink r:id="rId8" w:anchor="YANDEX_65" w:history="1"/>
      <w:r w:rsidR="00EC3933" w:rsidRPr="004271F0">
        <w:rPr>
          <w:rFonts w:ascii="Arial" w:hAnsi="Arial" w:cs="Arial"/>
        </w:rPr>
        <w:t xml:space="preserve">, </w:t>
      </w:r>
      <w:bookmarkStart w:id="7" w:name="YANDEX_65"/>
      <w:bookmarkEnd w:id="7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"YANDEX_64"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</w:t>
      </w:r>
      <w:proofErr w:type="gramStart"/>
      <w:r w:rsidR="00EC3933" w:rsidRPr="004271F0">
        <w:rPr>
          <w:rStyle w:val="highlighthighlightactive"/>
          <w:rFonts w:ascii="Arial" w:hAnsi="Arial" w:cs="Arial"/>
        </w:rPr>
        <w:t>об</w:t>
      </w:r>
      <w:proofErr w:type="gramEnd"/>
      <w:r w:rsidR="00EC3933" w:rsidRPr="004271F0">
        <w:rPr>
          <w:rStyle w:val="highlighthighlightactive"/>
          <w:rFonts w:ascii="Arial" w:hAnsi="Arial" w:cs="Arial"/>
        </w:rPr>
        <w:t> </w:t>
      </w:r>
      <w:hyperlink r:id="rId9" w:anchor="YANDEX_66" w:history="1"/>
      <w:r w:rsidR="00EC3933" w:rsidRPr="004271F0">
        <w:rPr>
          <w:rFonts w:ascii="Arial" w:hAnsi="Arial" w:cs="Arial"/>
        </w:rPr>
        <w:t xml:space="preserve"> </w:t>
      </w:r>
      <w:bookmarkStart w:id="8" w:name="YANDEX_66"/>
      <w:bookmarkEnd w:id="8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"YANDEX_65"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имуществе </w:t>
      </w:r>
      <w:hyperlink r:id="rId10" w:anchor="YANDEX_67" w:history="1"/>
      <w:r w:rsidR="00EC3933" w:rsidRPr="004271F0">
        <w:rPr>
          <w:rFonts w:ascii="Arial" w:hAnsi="Arial" w:cs="Arial"/>
        </w:rPr>
        <w:t xml:space="preserve"> и обязательствах имущественного характера лиц, замещающих должности </w:t>
      </w:r>
      <w:bookmarkStart w:id="9" w:name="YANDEX_67"/>
      <w:bookmarkEnd w:id="9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"YANDEX_66"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муниципальной </w:t>
      </w:r>
      <w:hyperlink r:id="rId11" w:anchor="YANDEX_68" w:history="1"/>
      <w:r w:rsidR="00EC3933" w:rsidRPr="004271F0">
        <w:rPr>
          <w:rFonts w:ascii="Arial" w:hAnsi="Arial" w:cs="Arial"/>
        </w:rPr>
        <w:t xml:space="preserve"> службы, их супругов и несовершеннолетних детей, указанных в утвержденном Перечне должностей </w:t>
      </w:r>
      <w:bookmarkStart w:id="10" w:name="YANDEX_68"/>
      <w:bookmarkEnd w:id="10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"YANDEX_67"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муниципальной </w:t>
      </w:r>
      <w:hyperlink r:id="rId12" w:anchor="YANDEX_69" w:history="1"/>
      <w:r w:rsidR="00EC3933" w:rsidRPr="004271F0">
        <w:rPr>
          <w:rFonts w:ascii="Arial" w:hAnsi="Arial" w:cs="Arial"/>
        </w:rPr>
        <w:t xml:space="preserve"> службы, при назначении на которые граждане и при замещении которых </w:t>
      </w:r>
      <w:bookmarkStart w:id="11" w:name="YANDEX_69"/>
      <w:bookmarkEnd w:id="11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"YANDEX_68"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муниципальные </w:t>
      </w:r>
      <w:hyperlink r:id="rId13" w:anchor="YANDEX_70" w:history="1"/>
      <w:r w:rsidR="00EC3933" w:rsidRPr="004271F0">
        <w:rPr>
          <w:rFonts w:ascii="Arial" w:hAnsi="Arial" w:cs="Arial"/>
        </w:rPr>
        <w:t xml:space="preserve"> </w:t>
      </w:r>
      <w:bookmarkStart w:id="12" w:name="YANDEX_70"/>
      <w:bookmarkEnd w:id="12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"YANDEX_69"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служащие </w:t>
      </w:r>
      <w:hyperlink r:id="rId14" w:anchor="YANDEX_71" w:history="1"/>
      <w:r w:rsidR="00EC3933" w:rsidRPr="004271F0">
        <w:rPr>
          <w:rFonts w:ascii="Arial" w:hAnsi="Arial" w:cs="Arial"/>
        </w:rPr>
        <w:t xml:space="preserve"> </w:t>
      </w:r>
      <w:proofErr w:type="gramStart"/>
      <w:r w:rsidR="00EC3933" w:rsidRPr="004271F0">
        <w:rPr>
          <w:rFonts w:ascii="Arial" w:hAnsi="Arial" w:cs="Arial"/>
        </w:rPr>
        <w:t xml:space="preserve">обязаны предоставлять </w:t>
      </w:r>
      <w:bookmarkStart w:id="13" w:name="YANDEX_71"/>
      <w:bookmarkEnd w:id="13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"YANDEX_70"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сведения</w:t>
      </w:r>
      <w:proofErr w:type="gramEnd"/>
      <w:r w:rsidR="00EC3933" w:rsidRPr="004271F0">
        <w:rPr>
          <w:rStyle w:val="highlighthighlightactive"/>
          <w:rFonts w:ascii="Arial" w:hAnsi="Arial" w:cs="Arial"/>
        </w:rPr>
        <w:t> </w:t>
      </w:r>
      <w:hyperlink r:id="rId15" w:anchor="YANDEX_72" w:history="1"/>
      <w:r w:rsidR="00EC3933" w:rsidRPr="004271F0">
        <w:rPr>
          <w:rFonts w:ascii="Arial" w:hAnsi="Arial" w:cs="Arial"/>
        </w:rPr>
        <w:t xml:space="preserve"> о своих </w:t>
      </w:r>
      <w:bookmarkStart w:id="14" w:name="YANDEX_72"/>
      <w:bookmarkEnd w:id="14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"YANDEX_71"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доходах </w:t>
      </w:r>
      <w:hyperlink r:id="rId16" w:anchor="YANDEX_73" w:history="1"/>
      <w:r w:rsidR="00EC3933" w:rsidRPr="004271F0">
        <w:rPr>
          <w:rFonts w:ascii="Arial" w:hAnsi="Arial" w:cs="Arial"/>
        </w:rPr>
        <w:t xml:space="preserve">, </w:t>
      </w:r>
      <w:bookmarkStart w:id="15" w:name="YANDEX_73"/>
      <w:bookmarkEnd w:id="15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"YANDEX_72"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об </w:t>
      </w:r>
      <w:hyperlink r:id="rId17" w:anchor="YANDEX_74" w:history="1"/>
      <w:r w:rsidR="00EC3933" w:rsidRPr="004271F0">
        <w:rPr>
          <w:rFonts w:ascii="Arial" w:hAnsi="Arial" w:cs="Arial"/>
        </w:rPr>
        <w:t xml:space="preserve"> </w:t>
      </w:r>
      <w:bookmarkStart w:id="16" w:name="YANDEX_74"/>
      <w:bookmarkEnd w:id="16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"YANDEX_73"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имуществе </w:t>
      </w:r>
      <w:hyperlink r:id="rId18" w:anchor="YANDEX_75" w:history="1"/>
      <w:r w:rsidR="00EC3933" w:rsidRPr="004271F0">
        <w:rPr>
          <w:rFonts w:ascii="Arial" w:hAnsi="Arial" w:cs="Arial"/>
        </w:rPr>
        <w:t xml:space="preserve"> и обязательствах имущественного характера, а также </w:t>
      </w:r>
      <w:bookmarkStart w:id="17" w:name="YANDEX_75"/>
      <w:bookmarkEnd w:id="17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"YANDEX_74"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о </w:t>
      </w:r>
      <w:hyperlink r:id="rId19" w:anchor="YANDEX_76" w:history="1"/>
      <w:r w:rsidR="00EC3933" w:rsidRPr="004271F0">
        <w:rPr>
          <w:rFonts w:ascii="Arial" w:hAnsi="Arial" w:cs="Arial"/>
        </w:rPr>
        <w:t xml:space="preserve"> </w:t>
      </w:r>
      <w:bookmarkStart w:id="18" w:name="YANDEX_76"/>
      <w:bookmarkEnd w:id="18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"YANDEX_75"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</w:t>
      </w:r>
      <w:proofErr w:type="gramStart"/>
      <w:r w:rsidR="00EC3933" w:rsidRPr="004271F0">
        <w:rPr>
          <w:rStyle w:val="highlighthighlightactive"/>
          <w:rFonts w:ascii="Arial" w:hAnsi="Arial" w:cs="Arial"/>
        </w:rPr>
        <w:t>доходах </w:t>
      </w:r>
      <w:hyperlink r:id="rId20" w:anchor="YANDEX_77" w:history="1"/>
      <w:r w:rsidR="00EC3933" w:rsidRPr="004271F0">
        <w:rPr>
          <w:rFonts w:ascii="Arial" w:hAnsi="Arial" w:cs="Arial"/>
        </w:rPr>
        <w:t>,</w:t>
      </w:r>
      <w:proofErr w:type="gramEnd"/>
      <w:r w:rsidR="00EC3933" w:rsidRPr="004271F0">
        <w:rPr>
          <w:rFonts w:ascii="Arial" w:hAnsi="Arial" w:cs="Arial"/>
        </w:rPr>
        <w:t xml:space="preserve"> </w:t>
      </w:r>
      <w:bookmarkStart w:id="19" w:name="YANDEX_77"/>
      <w:bookmarkEnd w:id="19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"YANDEX_76"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об </w:t>
      </w:r>
      <w:hyperlink r:id="rId21" w:anchor="YANDEX_78" w:history="1"/>
      <w:r w:rsidR="00EC3933" w:rsidRPr="004271F0">
        <w:rPr>
          <w:rFonts w:ascii="Arial" w:hAnsi="Arial" w:cs="Arial"/>
        </w:rPr>
        <w:t xml:space="preserve"> </w:t>
      </w:r>
      <w:bookmarkStart w:id="20" w:name="YANDEX_78"/>
      <w:bookmarkEnd w:id="20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"YANDEX_77"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имуществе </w:t>
      </w:r>
      <w:hyperlink r:id="rId22" w:anchor="YANDEX_79" w:history="1"/>
      <w:r w:rsidR="00EC3933" w:rsidRPr="004271F0">
        <w:rPr>
          <w:rFonts w:ascii="Arial" w:hAnsi="Arial" w:cs="Arial"/>
        </w:rPr>
        <w:t xml:space="preserve"> и обязательствах имущественного характера своих супруги (супруга) и несовершеннолетних детей (далее - лиц, замещающих должности </w:t>
      </w:r>
      <w:bookmarkStart w:id="21" w:name="YANDEX_79"/>
      <w:bookmarkEnd w:id="21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"YANDEX_78"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муниципальной </w:t>
      </w:r>
      <w:hyperlink r:id="rId23" w:anchor="YANDEX_80" w:history="1"/>
      <w:r w:rsidR="00EC3933" w:rsidRPr="004271F0">
        <w:rPr>
          <w:rFonts w:ascii="Arial" w:hAnsi="Arial" w:cs="Arial"/>
        </w:rPr>
        <w:t xml:space="preserve"> службы, их супругов и несовершеннолетних детей), в сети Интернет на официальном сайте муниципального образования Кривошеинский район по адресу: </w:t>
      </w:r>
      <w:r w:rsidR="00A10331" w:rsidRPr="004271F0">
        <w:rPr>
          <w:rFonts w:ascii="Arial" w:hAnsi="Arial" w:cs="Arial"/>
        </w:rPr>
        <w:t xml:space="preserve">http://kradm.tomsk.ru/ </w:t>
      </w:r>
      <w:r w:rsidR="00EC3933" w:rsidRPr="004271F0">
        <w:rPr>
          <w:rFonts w:ascii="Arial" w:hAnsi="Arial" w:cs="Arial"/>
        </w:rPr>
        <w:t xml:space="preserve">(далее – официальный сайт), а также по предоставлению этих </w:t>
      </w:r>
      <w:bookmarkStart w:id="22" w:name="YANDEX_80"/>
      <w:bookmarkEnd w:id="22"/>
      <w:r w:rsidR="00B227B4" w:rsidRPr="004271F0">
        <w:rPr>
          <w:rFonts w:ascii="Arial" w:hAnsi="Arial" w:cs="Arial"/>
        </w:rPr>
        <w:fldChar w:fldCharType="begin"/>
      </w:r>
      <w:r w:rsidR="00EC3933"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"YANDEX_79" </w:instrText>
      </w:r>
      <w:r w:rsidR="00B227B4" w:rsidRPr="004271F0">
        <w:rPr>
          <w:rFonts w:ascii="Arial" w:hAnsi="Arial" w:cs="Arial"/>
        </w:rPr>
        <w:fldChar w:fldCharType="end"/>
      </w:r>
      <w:r w:rsidR="00EC3933" w:rsidRPr="004271F0">
        <w:rPr>
          <w:rStyle w:val="highlighthighlightactive"/>
          <w:rFonts w:ascii="Arial" w:hAnsi="Arial" w:cs="Arial"/>
        </w:rPr>
        <w:t> сведений </w:t>
      </w:r>
      <w:hyperlink r:id="rId24" w:anchor="YANDEX_81" w:history="1"/>
      <w:r w:rsidR="00EC3933" w:rsidRPr="004271F0">
        <w:rPr>
          <w:rFonts w:ascii="Arial" w:hAnsi="Arial" w:cs="Arial"/>
        </w:rPr>
        <w:t xml:space="preserve"> средствам массовой информации для опубликования в связи с их запросами</w:t>
      </w:r>
      <w:r w:rsidR="004271F0">
        <w:rPr>
          <w:rFonts w:ascii="Arial" w:hAnsi="Arial" w:cs="Arial"/>
        </w:rPr>
        <w:t xml:space="preserve"> (далее – Порядок)</w:t>
      </w:r>
      <w:r w:rsidR="00EC3933" w:rsidRPr="004271F0">
        <w:rPr>
          <w:rFonts w:ascii="Arial" w:hAnsi="Arial" w:cs="Arial"/>
        </w:rPr>
        <w:t>.</w:t>
      </w:r>
      <w:bookmarkStart w:id="23" w:name="Par50"/>
      <w:bookmarkEnd w:id="23"/>
      <w:r w:rsidR="004271F0">
        <w:rPr>
          <w:rFonts w:ascii="Arial" w:hAnsi="Arial" w:cs="Arial"/>
        </w:rPr>
        <w:t xml:space="preserve"> </w:t>
      </w:r>
      <w:r w:rsidR="004271F0">
        <w:rPr>
          <w:rFonts w:ascii="Arial" w:hAnsi="Arial" w:cs="Arial"/>
          <w:i/>
        </w:rPr>
        <w:t>(в редакции постановления от 25.03.2016 № 100).</w:t>
      </w: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2. </w:t>
      </w:r>
      <w:proofErr w:type="gramStart"/>
      <w:r w:rsidRPr="004271F0">
        <w:rPr>
          <w:rFonts w:ascii="Arial" w:hAnsi="Arial" w:cs="Arial"/>
        </w:rPr>
        <w:t xml:space="preserve">На официальном сайте размещаются и средствам массовой информации предоставляются для опубликования следующие сведения </w:t>
      </w:r>
      <w:bookmarkStart w:id="24" w:name="YANDEX_81"/>
      <w:bookmarkEnd w:id="24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"YANDEX_80"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о</w:t>
      </w:r>
      <w:proofErr w:type="gramEnd"/>
      <w:r w:rsidRPr="004271F0">
        <w:rPr>
          <w:rStyle w:val="highlighthighlightactive"/>
          <w:rFonts w:ascii="Arial" w:hAnsi="Arial" w:cs="Arial"/>
        </w:rPr>
        <w:t> </w:t>
      </w:r>
      <w:hyperlink r:id="rId25" w:anchor="YANDEX_82" w:history="1"/>
      <w:r w:rsidRPr="004271F0">
        <w:rPr>
          <w:rFonts w:ascii="Arial" w:hAnsi="Arial" w:cs="Arial"/>
        </w:rPr>
        <w:t xml:space="preserve"> </w:t>
      </w:r>
      <w:bookmarkStart w:id="25" w:name="YANDEX_82"/>
      <w:bookmarkEnd w:id="25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"YANDEX_81"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доходах </w:t>
      </w:r>
      <w:hyperlink r:id="rId26" w:anchor="YANDEX_83" w:history="1"/>
      <w:r w:rsidRPr="004271F0">
        <w:rPr>
          <w:rFonts w:ascii="Arial" w:hAnsi="Arial" w:cs="Arial"/>
        </w:rPr>
        <w:t xml:space="preserve">, </w:t>
      </w:r>
      <w:bookmarkStart w:id="26" w:name="YANDEX_83"/>
      <w:bookmarkEnd w:id="26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"YANDEX_82"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об </w:t>
      </w:r>
      <w:hyperlink r:id="rId27" w:anchor="YANDEX_84" w:history="1"/>
      <w:r w:rsidRPr="004271F0">
        <w:rPr>
          <w:rFonts w:ascii="Arial" w:hAnsi="Arial" w:cs="Arial"/>
        </w:rPr>
        <w:t xml:space="preserve"> </w:t>
      </w:r>
      <w:bookmarkStart w:id="27" w:name="YANDEX_84"/>
      <w:bookmarkEnd w:id="27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"YANDEX_83"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имуществе </w:t>
      </w:r>
      <w:hyperlink r:id="rId28" w:anchor="YANDEX_85" w:history="1"/>
      <w:r w:rsidRPr="004271F0">
        <w:rPr>
          <w:rFonts w:ascii="Arial" w:hAnsi="Arial" w:cs="Arial"/>
        </w:rPr>
        <w:t xml:space="preserve"> и обязательствах имущественного характера:</w:t>
      </w: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proofErr w:type="gramStart"/>
      <w:r w:rsidRPr="004271F0">
        <w:rPr>
          <w:rFonts w:ascii="Arial" w:hAnsi="Arial" w:cs="Arial"/>
        </w:rPr>
        <w:t xml:space="preserve">1) перечень объектов недвижимого </w:t>
      </w:r>
      <w:bookmarkStart w:id="28" w:name="YANDEX_85"/>
      <w:bookmarkEnd w:id="28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"YANDEX_84"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имущества</w:t>
      </w:r>
      <w:proofErr w:type="gramEnd"/>
      <w:r w:rsidRPr="004271F0">
        <w:rPr>
          <w:rStyle w:val="highlighthighlightactive"/>
          <w:rFonts w:ascii="Arial" w:hAnsi="Arial" w:cs="Arial"/>
        </w:rPr>
        <w:t> </w:t>
      </w:r>
      <w:hyperlink r:id="rId29" w:anchor="YANDEX_86" w:history="1"/>
      <w:r w:rsidRPr="004271F0">
        <w:rPr>
          <w:rFonts w:ascii="Arial" w:hAnsi="Arial" w:cs="Arial"/>
        </w:rPr>
        <w:t xml:space="preserve">, принадлежащих лицу, замещающему должность </w:t>
      </w:r>
      <w:bookmarkStart w:id="29" w:name="YANDEX_86"/>
      <w:bookmarkEnd w:id="29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"YANDEX_85"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муниципальной </w:t>
      </w:r>
      <w:hyperlink r:id="rId30" w:anchor="YANDEX_87" w:history="1"/>
      <w:r w:rsidRPr="004271F0">
        <w:rPr>
          <w:rFonts w:ascii="Arial" w:hAnsi="Arial" w:cs="Arial"/>
        </w:rPr>
        <w:t xml:space="preserve"> службы в органе местного самоуправления </w:t>
      </w:r>
      <w:r w:rsidR="00AA154D" w:rsidRPr="004271F0">
        <w:rPr>
          <w:rFonts w:ascii="Arial" w:hAnsi="Arial" w:cs="Arial"/>
        </w:rPr>
        <w:t>Кривошеинского</w:t>
      </w:r>
      <w:r w:rsidRPr="004271F0">
        <w:rPr>
          <w:rFonts w:ascii="Arial" w:hAnsi="Arial" w:cs="Arial"/>
        </w:rPr>
        <w:t xml:space="preserve">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</w:t>
      </w:r>
      <w:r w:rsidR="00AA154D" w:rsidRPr="004271F0">
        <w:rPr>
          <w:rFonts w:ascii="Arial" w:hAnsi="Arial" w:cs="Arial"/>
        </w:rPr>
        <w:t>Кривошеинского</w:t>
      </w:r>
      <w:r w:rsidRPr="004271F0">
        <w:rPr>
          <w:rFonts w:ascii="Arial" w:hAnsi="Arial" w:cs="Arial"/>
        </w:rPr>
        <w:t xml:space="preserve"> района, его супруге (супругу) и несовершеннолетним детям;</w:t>
      </w:r>
    </w:p>
    <w:p w:rsidR="00DC6CD5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proofErr w:type="gramStart"/>
      <w:r w:rsidRPr="004271F0">
        <w:rPr>
          <w:rFonts w:ascii="Arial" w:hAnsi="Arial" w:cs="Arial"/>
        </w:rPr>
        <w:t xml:space="preserve">3) декларированный годовой </w:t>
      </w:r>
      <w:bookmarkStart w:id="30" w:name="YANDEX_87"/>
      <w:bookmarkEnd w:id="30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"YANDEX_86"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доход</w:t>
      </w:r>
      <w:proofErr w:type="gramEnd"/>
      <w:r w:rsidRPr="004271F0">
        <w:rPr>
          <w:rStyle w:val="highlighthighlightactive"/>
          <w:rFonts w:ascii="Arial" w:hAnsi="Arial" w:cs="Arial"/>
        </w:rPr>
        <w:t> </w:t>
      </w:r>
      <w:hyperlink r:id="rId31" w:anchor="YANDEX_88" w:history="1"/>
      <w:r w:rsidRPr="004271F0">
        <w:rPr>
          <w:rFonts w:ascii="Arial" w:hAnsi="Arial" w:cs="Arial"/>
        </w:rPr>
        <w:t xml:space="preserve"> лица, замещающего должность муниципальной службы в органах местного самоуправления </w:t>
      </w:r>
      <w:r w:rsidR="00AA154D" w:rsidRPr="004271F0">
        <w:rPr>
          <w:rFonts w:ascii="Arial" w:hAnsi="Arial" w:cs="Arial"/>
        </w:rPr>
        <w:t>Кривошеинского</w:t>
      </w:r>
      <w:r w:rsidRPr="004271F0">
        <w:rPr>
          <w:rFonts w:ascii="Arial" w:hAnsi="Arial" w:cs="Arial"/>
        </w:rPr>
        <w:t xml:space="preserve"> района, его супруги (супр</w:t>
      </w:r>
      <w:r w:rsidR="00847C5F">
        <w:rPr>
          <w:rFonts w:ascii="Arial" w:hAnsi="Arial" w:cs="Arial"/>
        </w:rPr>
        <w:t>уга) и несовершеннолетних детей;</w:t>
      </w:r>
    </w:p>
    <w:p w:rsidR="006055AB" w:rsidRPr="006055AB" w:rsidRDefault="00847C5F" w:rsidP="006055AB">
      <w:pPr>
        <w:widowControl w:val="0"/>
        <w:ind w:firstLine="540"/>
        <w:jc w:val="both"/>
        <w:rPr>
          <w:rFonts w:ascii="Arial" w:hAnsi="Arial" w:cs="Arial"/>
          <w:i/>
        </w:rPr>
      </w:pPr>
      <w:proofErr w:type="gramStart"/>
      <w:r w:rsidRPr="006055AB">
        <w:rPr>
          <w:rFonts w:ascii="Arial" w:hAnsi="Arial" w:cs="Arial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 организаций), если общая сумма таких сделок превышает общий доход </w:t>
      </w:r>
      <w:r w:rsidRPr="006055AB">
        <w:rPr>
          <w:rFonts w:ascii="Arial" w:hAnsi="Arial" w:cs="Arial"/>
          <w:bCs/>
        </w:rPr>
        <w:t xml:space="preserve">лица замещающего должность муниципальной службы в Администрации </w:t>
      </w:r>
      <w:proofErr w:type="spellStart"/>
      <w:r w:rsidRPr="006055AB">
        <w:rPr>
          <w:rFonts w:ascii="Arial" w:hAnsi="Arial" w:cs="Arial"/>
          <w:bCs/>
        </w:rPr>
        <w:t>Кривошеинского</w:t>
      </w:r>
      <w:proofErr w:type="spellEnd"/>
      <w:r w:rsidRPr="006055AB">
        <w:rPr>
          <w:rFonts w:ascii="Arial" w:hAnsi="Arial" w:cs="Arial"/>
          <w:bCs/>
        </w:rPr>
        <w:t xml:space="preserve"> района, и его супруги (супруга) за три последних </w:t>
      </w:r>
      <w:r w:rsidRPr="006055AB">
        <w:rPr>
          <w:rFonts w:ascii="Arial" w:hAnsi="Arial" w:cs="Arial"/>
          <w:bCs/>
        </w:rPr>
        <w:lastRenderedPageBreak/>
        <w:t>года, предшествующих отчетному</w:t>
      </w:r>
      <w:proofErr w:type="gramEnd"/>
      <w:r w:rsidRPr="006055AB">
        <w:rPr>
          <w:rFonts w:ascii="Arial" w:hAnsi="Arial" w:cs="Arial"/>
          <w:bCs/>
        </w:rPr>
        <w:t xml:space="preserve"> периоду</w:t>
      </w:r>
      <w:proofErr w:type="gramStart"/>
      <w:r w:rsidRPr="006055AB">
        <w:rPr>
          <w:rFonts w:ascii="Arial" w:hAnsi="Arial" w:cs="Arial"/>
          <w:bCs/>
        </w:rPr>
        <w:t>.</w:t>
      </w:r>
      <w:proofErr w:type="gramEnd"/>
      <w:r w:rsidR="006055AB" w:rsidRPr="006055AB">
        <w:rPr>
          <w:rFonts w:ascii="Arial" w:hAnsi="Arial" w:cs="Arial"/>
          <w:i/>
        </w:rPr>
        <w:t xml:space="preserve"> (</w:t>
      </w:r>
      <w:proofErr w:type="gramStart"/>
      <w:r w:rsidR="006055AB" w:rsidRPr="006055AB">
        <w:rPr>
          <w:rFonts w:ascii="Arial" w:hAnsi="Arial" w:cs="Arial"/>
          <w:i/>
        </w:rPr>
        <w:t>в</w:t>
      </w:r>
      <w:proofErr w:type="gramEnd"/>
      <w:r w:rsidR="006055AB" w:rsidRPr="006055AB">
        <w:rPr>
          <w:rFonts w:ascii="Arial" w:hAnsi="Arial" w:cs="Arial"/>
          <w:i/>
        </w:rPr>
        <w:t xml:space="preserve"> редакции постановления от </w:t>
      </w:r>
      <w:r w:rsidR="006055AB">
        <w:rPr>
          <w:rFonts w:ascii="Arial" w:hAnsi="Arial" w:cs="Arial"/>
          <w:i/>
        </w:rPr>
        <w:t>18.04.2017</w:t>
      </w:r>
      <w:r w:rsidR="006055AB" w:rsidRPr="006055AB">
        <w:rPr>
          <w:rFonts w:ascii="Arial" w:hAnsi="Arial" w:cs="Arial"/>
          <w:i/>
        </w:rPr>
        <w:t xml:space="preserve"> № 1</w:t>
      </w:r>
      <w:r w:rsidR="006055AB">
        <w:rPr>
          <w:rFonts w:ascii="Arial" w:hAnsi="Arial" w:cs="Arial"/>
          <w:i/>
        </w:rPr>
        <w:t>58</w:t>
      </w:r>
      <w:r w:rsidR="006055AB" w:rsidRPr="006055AB">
        <w:rPr>
          <w:rFonts w:ascii="Arial" w:hAnsi="Arial" w:cs="Arial"/>
          <w:i/>
        </w:rPr>
        <w:t>).</w:t>
      </w:r>
    </w:p>
    <w:p w:rsidR="00847C5F" w:rsidRPr="006055AB" w:rsidRDefault="00847C5F" w:rsidP="00847C5F">
      <w:pPr>
        <w:pStyle w:val="ConsPlusTitle"/>
        <w:ind w:firstLine="540"/>
        <w:rPr>
          <w:rFonts w:ascii="Arial" w:hAnsi="Arial" w:cs="Arial"/>
          <w:b w:val="0"/>
        </w:rPr>
      </w:pP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3. </w:t>
      </w:r>
      <w:proofErr w:type="gramStart"/>
      <w:r w:rsidRPr="004271F0">
        <w:rPr>
          <w:rFonts w:ascii="Arial" w:hAnsi="Arial" w:cs="Arial"/>
        </w:rPr>
        <w:t xml:space="preserve">В размещаемых на официальном сайте и предоставляемых средствам массовой информации для опубликования </w:t>
      </w:r>
      <w:bookmarkStart w:id="31" w:name="YANDEX_88"/>
      <w:bookmarkEnd w:id="31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"YANDEX_87"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сведениях</w:t>
      </w:r>
      <w:proofErr w:type="gramEnd"/>
      <w:r w:rsidRPr="004271F0">
        <w:rPr>
          <w:rStyle w:val="highlighthighlightactive"/>
          <w:rFonts w:ascii="Arial" w:hAnsi="Arial" w:cs="Arial"/>
        </w:rPr>
        <w:t> </w:t>
      </w:r>
      <w:hyperlink r:id="rId32" w:anchor="YANDEX_89" w:history="1"/>
      <w:r w:rsidRPr="004271F0">
        <w:rPr>
          <w:rFonts w:ascii="Arial" w:hAnsi="Arial" w:cs="Arial"/>
        </w:rPr>
        <w:t xml:space="preserve"> </w:t>
      </w:r>
      <w:bookmarkStart w:id="32" w:name="YANDEX_89"/>
      <w:bookmarkEnd w:id="32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"YANDEX_88"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о </w:t>
      </w:r>
      <w:hyperlink r:id="rId33" w:anchor="YANDEX_90" w:history="1"/>
      <w:r w:rsidRPr="004271F0">
        <w:rPr>
          <w:rFonts w:ascii="Arial" w:hAnsi="Arial" w:cs="Arial"/>
        </w:rPr>
        <w:t xml:space="preserve"> </w:t>
      </w:r>
      <w:bookmarkStart w:id="33" w:name="YANDEX_90"/>
      <w:bookmarkEnd w:id="33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"YANDEX_89"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доходах </w:t>
      </w:r>
      <w:hyperlink r:id="rId34" w:anchor="YANDEX_91" w:history="1"/>
      <w:r w:rsidRPr="004271F0">
        <w:rPr>
          <w:rFonts w:ascii="Arial" w:hAnsi="Arial" w:cs="Arial"/>
        </w:rPr>
        <w:t xml:space="preserve">, </w:t>
      </w:r>
      <w:bookmarkStart w:id="34" w:name="YANDEX_91"/>
      <w:bookmarkEnd w:id="34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"YANDEX_90"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об </w:t>
      </w:r>
      <w:hyperlink r:id="rId35" w:anchor="YANDEX_92" w:history="1"/>
      <w:r w:rsidRPr="004271F0">
        <w:rPr>
          <w:rFonts w:ascii="Arial" w:hAnsi="Arial" w:cs="Arial"/>
        </w:rPr>
        <w:t xml:space="preserve"> </w:t>
      </w:r>
      <w:bookmarkStart w:id="35" w:name="YANDEX_92"/>
      <w:bookmarkEnd w:id="35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"YANDEX_91"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имуществе </w:t>
      </w:r>
      <w:hyperlink r:id="rId36" w:anchor="YANDEX_93" w:history="1"/>
      <w:r w:rsidRPr="004271F0">
        <w:rPr>
          <w:rFonts w:ascii="Arial" w:hAnsi="Arial" w:cs="Arial"/>
        </w:rPr>
        <w:t xml:space="preserve"> и обязательствах имущественного характера запрещается указывать:</w:t>
      </w: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proofErr w:type="gramStart"/>
      <w:r w:rsidRPr="004271F0">
        <w:rPr>
          <w:rFonts w:ascii="Arial" w:hAnsi="Arial" w:cs="Arial"/>
        </w:rPr>
        <w:t xml:space="preserve">1) иные </w:t>
      </w:r>
      <w:bookmarkStart w:id="36" w:name="YANDEX_93"/>
      <w:bookmarkEnd w:id="36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"YANDEX_92"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сведения</w:t>
      </w:r>
      <w:proofErr w:type="gramEnd"/>
      <w:r w:rsidRPr="004271F0">
        <w:rPr>
          <w:rStyle w:val="highlighthighlightactive"/>
          <w:rFonts w:ascii="Arial" w:hAnsi="Arial" w:cs="Arial"/>
        </w:rPr>
        <w:t> </w:t>
      </w:r>
      <w:hyperlink r:id="rId37" w:anchor="YANDEX_94" w:history="1"/>
      <w:r w:rsidRPr="004271F0">
        <w:rPr>
          <w:rFonts w:ascii="Arial" w:hAnsi="Arial" w:cs="Arial"/>
        </w:rPr>
        <w:t xml:space="preserve"> (кроме указанных в </w:t>
      </w:r>
      <w:hyperlink r:id="rId38" w:history="1">
        <w:r w:rsidRPr="004271F0">
          <w:rPr>
            <w:rStyle w:val="a3"/>
            <w:rFonts w:ascii="Arial" w:hAnsi="Arial" w:cs="Arial"/>
            <w:color w:val="000000"/>
          </w:rPr>
          <w:t>пункте 2</w:t>
        </w:r>
      </w:hyperlink>
      <w:r w:rsidRPr="004271F0">
        <w:rPr>
          <w:rFonts w:ascii="Arial" w:hAnsi="Arial" w:cs="Arial"/>
        </w:rPr>
        <w:t xml:space="preserve"> настоящего </w:t>
      </w:r>
      <w:bookmarkStart w:id="37" w:name="YANDEX_94"/>
      <w:bookmarkEnd w:id="37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"YANDEX_93"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порядка </w:t>
      </w:r>
      <w:hyperlink r:id="rId39" w:anchor="YANDEX_95" w:history="1"/>
      <w:r w:rsidRPr="004271F0">
        <w:rPr>
          <w:rFonts w:ascii="Arial" w:hAnsi="Arial" w:cs="Arial"/>
        </w:rPr>
        <w:t xml:space="preserve">) </w:t>
      </w:r>
      <w:bookmarkStart w:id="38" w:name="YANDEX_95"/>
      <w:bookmarkEnd w:id="38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"YANDEX_94"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о </w:t>
      </w:r>
      <w:hyperlink r:id="rId40" w:anchor="YANDEX_96" w:history="1"/>
      <w:r w:rsidRPr="004271F0">
        <w:rPr>
          <w:rFonts w:ascii="Arial" w:hAnsi="Arial" w:cs="Arial"/>
        </w:rPr>
        <w:t xml:space="preserve"> </w:t>
      </w:r>
      <w:bookmarkStart w:id="39" w:name="YANDEX_96"/>
      <w:bookmarkEnd w:id="39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"YANDEX_95"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доходах </w:t>
      </w:r>
      <w:hyperlink r:id="rId41" w:anchor="YANDEX_97" w:history="1"/>
      <w:r w:rsidRPr="004271F0">
        <w:rPr>
          <w:rFonts w:ascii="Arial" w:hAnsi="Arial" w:cs="Arial"/>
        </w:rPr>
        <w:t xml:space="preserve"> лица, замещающего должность </w:t>
      </w:r>
      <w:bookmarkStart w:id="40" w:name="YANDEX_97"/>
      <w:bookmarkEnd w:id="40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"YANDEX_96"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муниципальной </w:t>
      </w:r>
      <w:hyperlink r:id="rId42" w:anchor="YANDEX_98" w:history="1"/>
      <w:r w:rsidRPr="004271F0">
        <w:rPr>
          <w:rFonts w:ascii="Arial" w:hAnsi="Arial" w:cs="Arial"/>
        </w:rPr>
        <w:t xml:space="preserve"> </w:t>
      </w:r>
      <w:proofErr w:type="gramStart"/>
      <w:r w:rsidRPr="004271F0">
        <w:rPr>
          <w:rFonts w:ascii="Arial" w:hAnsi="Arial" w:cs="Arial"/>
        </w:rPr>
        <w:t xml:space="preserve">службы в органе местного самоуправления </w:t>
      </w:r>
      <w:r w:rsidR="00AA154D" w:rsidRPr="004271F0">
        <w:rPr>
          <w:rFonts w:ascii="Arial" w:hAnsi="Arial" w:cs="Arial"/>
        </w:rPr>
        <w:t>Кривошеинского</w:t>
      </w:r>
      <w:r w:rsidRPr="004271F0">
        <w:rPr>
          <w:rFonts w:ascii="Arial" w:hAnsi="Arial" w:cs="Arial"/>
        </w:rPr>
        <w:t xml:space="preserve"> района, его супруги (супруга) и несовершеннолетних детей, </w:t>
      </w:r>
      <w:bookmarkStart w:id="41" w:name="YANDEX_98"/>
      <w:bookmarkEnd w:id="41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"YANDEX_97"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об</w:t>
      </w:r>
      <w:proofErr w:type="gramEnd"/>
      <w:r w:rsidRPr="004271F0">
        <w:rPr>
          <w:rStyle w:val="highlighthighlightactive"/>
          <w:rFonts w:ascii="Arial" w:hAnsi="Arial" w:cs="Arial"/>
        </w:rPr>
        <w:t> </w:t>
      </w:r>
      <w:hyperlink r:id="rId43" w:anchor="YANDEX_99" w:history="1"/>
      <w:r w:rsidRPr="004271F0">
        <w:rPr>
          <w:rFonts w:ascii="Arial" w:hAnsi="Arial" w:cs="Arial"/>
        </w:rPr>
        <w:t xml:space="preserve"> </w:t>
      </w:r>
      <w:bookmarkStart w:id="42" w:name="YANDEX_99"/>
      <w:bookmarkEnd w:id="42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"YANDEX_98"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имуществе </w:t>
      </w:r>
      <w:hyperlink r:id="rId44" w:anchor="YANDEX_100" w:history="1"/>
      <w:r w:rsidRPr="004271F0">
        <w:rPr>
          <w:rFonts w:ascii="Arial" w:hAnsi="Arial" w:cs="Arial"/>
        </w:rPr>
        <w:t>, принадлежащем на праве собственности названным лицам, и об их обязательствах имущественного характера;</w:t>
      </w: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2) персональные данные супруги (супруга), детей и иных членов семьи лица, замещающего должность муниципальной службы в органе местного самоуправления </w:t>
      </w:r>
      <w:r w:rsidR="00AA154D" w:rsidRPr="004271F0">
        <w:rPr>
          <w:rFonts w:ascii="Arial" w:hAnsi="Arial" w:cs="Arial"/>
        </w:rPr>
        <w:t>Кривошеинского</w:t>
      </w:r>
      <w:r w:rsidRPr="004271F0">
        <w:rPr>
          <w:rFonts w:ascii="Arial" w:hAnsi="Arial" w:cs="Arial"/>
        </w:rPr>
        <w:t xml:space="preserve"> района;</w:t>
      </w: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</w:t>
      </w:r>
      <w:r w:rsidR="00AA154D" w:rsidRPr="004271F0">
        <w:rPr>
          <w:rFonts w:ascii="Arial" w:hAnsi="Arial" w:cs="Arial"/>
        </w:rPr>
        <w:t>Кривошеинского</w:t>
      </w:r>
      <w:r w:rsidRPr="004271F0">
        <w:rPr>
          <w:rFonts w:ascii="Arial" w:hAnsi="Arial" w:cs="Arial"/>
        </w:rPr>
        <w:t xml:space="preserve"> района, его супруги (супруга) и иных членов семьи;</w:t>
      </w: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proofErr w:type="gramStart"/>
      <w:r w:rsidRPr="004271F0">
        <w:rPr>
          <w:rFonts w:ascii="Arial" w:hAnsi="Arial" w:cs="Arial"/>
        </w:rPr>
        <w:t xml:space="preserve">4) данные, позволяющие определить местонахождение объектов недвижимого </w:t>
      </w:r>
      <w:bookmarkStart w:id="43" w:name="YANDEX_100"/>
      <w:bookmarkEnd w:id="43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"YANDEX_99"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имущества</w:t>
      </w:r>
      <w:proofErr w:type="gramEnd"/>
      <w:r w:rsidRPr="004271F0">
        <w:rPr>
          <w:rStyle w:val="highlighthighlightactive"/>
          <w:rFonts w:ascii="Arial" w:hAnsi="Arial" w:cs="Arial"/>
        </w:rPr>
        <w:t> </w:t>
      </w:r>
      <w:hyperlink r:id="rId45" w:anchor="YANDEX_101" w:history="1"/>
      <w:r w:rsidRPr="004271F0">
        <w:rPr>
          <w:rFonts w:ascii="Arial" w:hAnsi="Arial" w:cs="Arial"/>
        </w:rPr>
        <w:t xml:space="preserve">, принадлежащих лицу, замещающему должность </w:t>
      </w:r>
      <w:bookmarkStart w:id="44" w:name="YANDEX_101"/>
      <w:bookmarkEnd w:id="44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"YANDEX_100"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муниципальной </w:t>
      </w:r>
      <w:hyperlink r:id="rId46" w:anchor="YANDEX_102" w:history="1"/>
      <w:r w:rsidRPr="004271F0">
        <w:rPr>
          <w:rFonts w:ascii="Arial" w:hAnsi="Arial" w:cs="Arial"/>
        </w:rPr>
        <w:t xml:space="preserve"> службы в органе местного самоуправления </w:t>
      </w:r>
      <w:r w:rsidR="00AA154D" w:rsidRPr="004271F0">
        <w:rPr>
          <w:rFonts w:ascii="Arial" w:hAnsi="Arial" w:cs="Arial"/>
        </w:rPr>
        <w:t>Кривошеинского</w:t>
      </w:r>
      <w:r w:rsidRPr="004271F0">
        <w:rPr>
          <w:rFonts w:ascii="Arial" w:hAnsi="Arial" w:cs="Arial"/>
        </w:rPr>
        <w:t xml:space="preserve"> района, его супруге (супругу), детям, иным членам семьи на праве собственности или находящихся в их пользовании;</w:t>
      </w: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>5) информацию, отнесенную к</w:t>
      </w:r>
      <w:bookmarkStart w:id="45" w:name="_GoBack"/>
      <w:bookmarkEnd w:id="45"/>
      <w:r w:rsidRPr="004271F0">
        <w:rPr>
          <w:rFonts w:ascii="Arial" w:hAnsi="Arial" w:cs="Arial"/>
        </w:rPr>
        <w:t xml:space="preserve"> государственной тайне или являющуюся конфиденциальной.</w:t>
      </w:r>
    </w:p>
    <w:p w:rsidR="00FC3563" w:rsidRPr="00FC3563" w:rsidRDefault="00DC6CD5" w:rsidP="00FC3563">
      <w:pPr>
        <w:widowControl w:val="0"/>
        <w:ind w:firstLine="540"/>
        <w:jc w:val="both"/>
        <w:rPr>
          <w:rFonts w:ascii="Arial" w:hAnsi="Arial" w:cs="Arial"/>
          <w:i/>
        </w:rPr>
      </w:pPr>
      <w:r w:rsidRPr="00FC3563">
        <w:rPr>
          <w:rFonts w:ascii="Arial" w:hAnsi="Arial" w:cs="Arial"/>
        </w:rPr>
        <w:t xml:space="preserve">4. </w:t>
      </w:r>
      <w:bookmarkStart w:id="46" w:name="YANDEX_102"/>
      <w:bookmarkEnd w:id="46"/>
      <w:r w:rsidR="00B227B4" w:rsidRPr="00FC3563">
        <w:rPr>
          <w:rFonts w:ascii="Arial" w:hAnsi="Arial" w:cs="Arial"/>
        </w:rPr>
        <w:fldChar w:fldCharType="begin"/>
      </w:r>
      <w:r w:rsidRPr="00FC3563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"YANDEX_101" </w:instrText>
      </w:r>
      <w:r w:rsidR="00B227B4" w:rsidRPr="00FC3563">
        <w:rPr>
          <w:rFonts w:ascii="Arial" w:hAnsi="Arial" w:cs="Arial"/>
        </w:rPr>
        <w:fldChar w:fldCharType="end"/>
      </w:r>
      <w:r w:rsidRPr="00FC3563">
        <w:rPr>
          <w:rStyle w:val="highlighthighlightactive"/>
          <w:rFonts w:ascii="Arial" w:hAnsi="Arial" w:cs="Arial"/>
        </w:rPr>
        <w:t> </w:t>
      </w:r>
      <w:r w:rsidR="00FC3563" w:rsidRPr="00FC3563">
        <w:rPr>
          <w:rFonts w:ascii="Arial" w:hAnsi="Arial" w:cs="Arial"/>
        </w:rPr>
        <w:t>Сведения о доходах, об имуществе и обязательствах имущественного характера, указанные в пункте 2 настоящего Порядка,  размещаются в течение 30 дней со дня истечения срока, установленного для предоставления таких сведений муниципальными служащими,  на официальном сайте муниципального образования Кривошеинский район по форме согласно Приложению к настоящему Порядку</w:t>
      </w:r>
      <w:proofErr w:type="gramStart"/>
      <w:r w:rsidR="00FC3563" w:rsidRPr="00FC3563">
        <w:rPr>
          <w:rFonts w:ascii="Arial" w:hAnsi="Arial" w:cs="Arial"/>
        </w:rPr>
        <w:t>.</w:t>
      </w:r>
      <w:proofErr w:type="gramEnd"/>
      <w:r w:rsidR="00FC3563" w:rsidRPr="00FC3563">
        <w:rPr>
          <w:rFonts w:ascii="Arial" w:hAnsi="Arial" w:cs="Arial"/>
          <w:i/>
        </w:rPr>
        <w:t xml:space="preserve"> (</w:t>
      </w:r>
      <w:proofErr w:type="gramStart"/>
      <w:r w:rsidR="00FC3563" w:rsidRPr="00FC3563">
        <w:rPr>
          <w:rFonts w:ascii="Arial" w:hAnsi="Arial" w:cs="Arial"/>
          <w:i/>
        </w:rPr>
        <w:t>в</w:t>
      </w:r>
      <w:proofErr w:type="gramEnd"/>
      <w:r w:rsidR="00FC3563" w:rsidRPr="00FC3563">
        <w:rPr>
          <w:rFonts w:ascii="Arial" w:hAnsi="Arial" w:cs="Arial"/>
          <w:i/>
        </w:rPr>
        <w:t xml:space="preserve"> редакции постановления от 25.03.2016 № 100).</w:t>
      </w: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>5.</w:t>
      </w:r>
      <w:bookmarkStart w:id="47" w:name="YANDEX_113"/>
      <w:bookmarkEnd w:id="47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"YANDEX_112"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</w:t>
      </w:r>
      <w:proofErr w:type="gramStart"/>
      <w:r w:rsidRPr="004271F0">
        <w:rPr>
          <w:rStyle w:val="highlighthighlightactive"/>
          <w:rFonts w:ascii="Arial" w:hAnsi="Arial" w:cs="Arial"/>
        </w:rPr>
        <w:t>Размещение </w:t>
      </w:r>
      <w:hyperlink r:id="rId47" w:anchor="YANDEX_114" w:history="1"/>
      <w:r w:rsidR="00FC3563">
        <w:rPr>
          <w:rFonts w:ascii="Arial" w:hAnsi="Arial" w:cs="Arial"/>
        </w:rPr>
        <w:t>на официальном с</w:t>
      </w:r>
      <w:r w:rsidRPr="004271F0">
        <w:rPr>
          <w:rFonts w:ascii="Arial" w:hAnsi="Arial" w:cs="Arial"/>
        </w:rPr>
        <w:t>айте</w:t>
      </w:r>
      <w:proofErr w:type="gramEnd"/>
      <w:r w:rsidRPr="004271F0">
        <w:rPr>
          <w:rFonts w:ascii="Arial" w:hAnsi="Arial" w:cs="Arial"/>
        </w:rPr>
        <w:t xml:space="preserve"> </w:t>
      </w:r>
      <w:bookmarkStart w:id="48" w:name="YANDEX_114"/>
      <w:bookmarkEnd w:id="48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"YANDEX_113"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сведений </w:t>
      </w:r>
      <w:hyperlink r:id="rId48" w:anchor="YANDEX_115" w:history="1"/>
      <w:r w:rsidRPr="004271F0">
        <w:rPr>
          <w:rFonts w:ascii="Arial" w:hAnsi="Arial" w:cs="Arial"/>
        </w:rPr>
        <w:t xml:space="preserve"> </w:t>
      </w:r>
      <w:bookmarkStart w:id="49" w:name="YANDEX_115"/>
      <w:bookmarkEnd w:id="49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"YANDEX_114"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о </w:t>
      </w:r>
      <w:hyperlink r:id="rId49" w:anchor="YANDEX_116" w:history="1"/>
      <w:r w:rsidRPr="004271F0">
        <w:rPr>
          <w:rFonts w:ascii="Arial" w:hAnsi="Arial" w:cs="Arial"/>
        </w:rPr>
        <w:t xml:space="preserve"> </w:t>
      </w:r>
      <w:bookmarkStart w:id="50" w:name="YANDEX_116"/>
      <w:bookmarkEnd w:id="50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"YANDEX_115"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доходах </w:t>
      </w:r>
      <w:hyperlink r:id="rId50" w:anchor="YANDEX_117" w:history="1"/>
      <w:r w:rsidRPr="004271F0">
        <w:rPr>
          <w:rFonts w:ascii="Arial" w:hAnsi="Arial" w:cs="Arial"/>
        </w:rPr>
        <w:t xml:space="preserve">, </w:t>
      </w:r>
      <w:bookmarkStart w:id="51" w:name="YANDEX_117"/>
      <w:bookmarkEnd w:id="51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"YANDEX_116"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об </w:t>
      </w:r>
      <w:hyperlink r:id="rId51" w:anchor="YANDEX_118" w:history="1"/>
      <w:r w:rsidRPr="004271F0">
        <w:rPr>
          <w:rFonts w:ascii="Arial" w:hAnsi="Arial" w:cs="Arial"/>
        </w:rPr>
        <w:t xml:space="preserve"> </w:t>
      </w:r>
      <w:bookmarkStart w:id="52" w:name="YANDEX_118"/>
      <w:bookmarkEnd w:id="52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"YANDEX_117"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</w:t>
      </w:r>
      <w:proofErr w:type="gramStart"/>
      <w:r w:rsidRPr="004271F0">
        <w:rPr>
          <w:rStyle w:val="highlighthighlightactive"/>
          <w:rFonts w:ascii="Arial" w:hAnsi="Arial" w:cs="Arial"/>
        </w:rPr>
        <w:t>имуществе </w:t>
      </w:r>
      <w:hyperlink r:id="rId52" w:anchor="YANDEX_119" w:history="1"/>
      <w:r w:rsidRPr="004271F0">
        <w:rPr>
          <w:rFonts w:ascii="Arial" w:hAnsi="Arial" w:cs="Arial"/>
        </w:rPr>
        <w:t xml:space="preserve"> и обязательствах имущественного характера, указанных в</w:t>
      </w:r>
      <w:proofErr w:type="gramEnd"/>
      <w:r w:rsidRPr="004271F0">
        <w:rPr>
          <w:rFonts w:ascii="Arial" w:hAnsi="Arial" w:cs="Arial"/>
        </w:rPr>
        <w:t xml:space="preserve"> </w:t>
      </w:r>
      <w:hyperlink r:id="rId53" w:history="1">
        <w:r w:rsidRPr="004271F0">
          <w:rPr>
            <w:rStyle w:val="a3"/>
            <w:rFonts w:ascii="Arial" w:hAnsi="Arial" w:cs="Arial"/>
            <w:color w:val="000000"/>
          </w:rPr>
          <w:t>пункте 2</w:t>
        </w:r>
      </w:hyperlink>
      <w:r w:rsidRPr="004271F0">
        <w:rPr>
          <w:rFonts w:ascii="Arial" w:hAnsi="Arial" w:cs="Arial"/>
        </w:rPr>
        <w:t xml:space="preserve"> настоящего </w:t>
      </w:r>
      <w:bookmarkStart w:id="53" w:name="YANDEX_119"/>
      <w:bookmarkEnd w:id="53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"YANDEX_118"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порядка </w:t>
      </w:r>
      <w:hyperlink r:id="rId54" w:anchor="YANDEX_120" w:history="1"/>
      <w:r w:rsidRPr="004271F0">
        <w:rPr>
          <w:rFonts w:ascii="Arial" w:hAnsi="Arial" w:cs="Arial"/>
        </w:rPr>
        <w:t xml:space="preserve">, представленных лицами, замещающими должности </w:t>
      </w:r>
      <w:bookmarkStart w:id="54" w:name="YANDEX_120"/>
      <w:bookmarkEnd w:id="54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"YANDEX_119"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муниципальной </w:t>
      </w:r>
      <w:hyperlink r:id="rId55" w:anchor="YANDEX_121" w:history="1"/>
      <w:r w:rsidRPr="004271F0">
        <w:rPr>
          <w:rFonts w:ascii="Arial" w:hAnsi="Arial" w:cs="Arial"/>
        </w:rPr>
        <w:t xml:space="preserve"> службы в органах местного самоуправления </w:t>
      </w:r>
      <w:r w:rsidR="00AA154D" w:rsidRPr="004271F0">
        <w:rPr>
          <w:rFonts w:ascii="Arial" w:hAnsi="Arial" w:cs="Arial"/>
        </w:rPr>
        <w:t>Кривошеинского</w:t>
      </w:r>
      <w:r w:rsidRPr="004271F0">
        <w:rPr>
          <w:rFonts w:ascii="Arial" w:hAnsi="Arial" w:cs="Arial"/>
        </w:rPr>
        <w:t xml:space="preserve"> района, обеспечивается руководителями органов местного самоуправления </w:t>
      </w:r>
      <w:r w:rsidR="00AA154D" w:rsidRPr="004271F0">
        <w:rPr>
          <w:rFonts w:ascii="Arial" w:hAnsi="Arial" w:cs="Arial"/>
        </w:rPr>
        <w:t>Кривошеинского</w:t>
      </w:r>
      <w:r w:rsidRPr="004271F0">
        <w:rPr>
          <w:rFonts w:ascii="Arial" w:hAnsi="Arial" w:cs="Arial"/>
        </w:rPr>
        <w:t xml:space="preserve"> района, а в структурных подразделениях органов местного самоуправления </w:t>
      </w:r>
      <w:r w:rsidR="00AA154D" w:rsidRPr="004271F0">
        <w:rPr>
          <w:rFonts w:ascii="Arial" w:hAnsi="Arial" w:cs="Arial"/>
        </w:rPr>
        <w:t>Кривошеинского</w:t>
      </w:r>
      <w:r w:rsidRPr="004271F0">
        <w:rPr>
          <w:rFonts w:ascii="Arial" w:hAnsi="Arial" w:cs="Arial"/>
        </w:rPr>
        <w:t xml:space="preserve"> района, обладающих статусом юридического лица – соответствующими руководителями, которые:</w:t>
      </w: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DC6CD5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proofErr w:type="gramStart"/>
      <w:r w:rsidRPr="004271F0">
        <w:rPr>
          <w:rFonts w:ascii="Arial" w:hAnsi="Arial" w:cs="Arial"/>
        </w:rPr>
        <w:t xml:space="preserve">2) в семидневный срок со дня поступления запроса от средства массовой информации обеспечивают предоставление ему </w:t>
      </w:r>
      <w:bookmarkStart w:id="55" w:name="YANDEX_121"/>
      <w:bookmarkEnd w:id="55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"YANDEX_120"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сведений</w:t>
      </w:r>
      <w:proofErr w:type="gramEnd"/>
      <w:r w:rsidRPr="004271F0">
        <w:rPr>
          <w:rStyle w:val="highlighthighlightactive"/>
          <w:rFonts w:ascii="Arial" w:hAnsi="Arial" w:cs="Arial"/>
        </w:rPr>
        <w:t> </w:t>
      </w:r>
      <w:hyperlink r:id="rId56" w:anchor="YANDEX_122" w:history="1"/>
      <w:r w:rsidRPr="004271F0">
        <w:rPr>
          <w:rFonts w:ascii="Arial" w:hAnsi="Arial" w:cs="Arial"/>
        </w:rPr>
        <w:t xml:space="preserve">, указанных в </w:t>
      </w:r>
      <w:hyperlink r:id="rId57" w:history="1">
        <w:r w:rsidRPr="004271F0">
          <w:rPr>
            <w:rStyle w:val="a3"/>
            <w:rFonts w:ascii="Arial" w:hAnsi="Arial" w:cs="Arial"/>
            <w:color w:val="000000"/>
          </w:rPr>
          <w:t>пункте 2</w:t>
        </w:r>
      </w:hyperlink>
      <w:r w:rsidRPr="004271F0">
        <w:rPr>
          <w:rFonts w:ascii="Arial" w:hAnsi="Arial" w:cs="Arial"/>
        </w:rPr>
        <w:t xml:space="preserve"> настоящего </w:t>
      </w:r>
      <w:bookmarkStart w:id="56" w:name="YANDEX_122"/>
      <w:bookmarkEnd w:id="56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"YANDEX_121"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порядка </w:t>
      </w:r>
      <w:hyperlink r:id="rId58" w:anchor="YANDEX_123" w:history="1"/>
      <w:r w:rsidRPr="004271F0">
        <w:rPr>
          <w:rFonts w:ascii="Arial" w:hAnsi="Arial" w:cs="Arial"/>
        </w:rPr>
        <w:t xml:space="preserve">, в том случае, если запрашиваемые </w:t>
      </w:r>
      <w:bookmarkStart w:id="57" w:name="YANDEX_123"/>
      <w:bookmarkEnd w:id="57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"YANDEX_122"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сведения </w:t>
      </w:r>
      <w:hyperlink r:id="rId59" w:anchor="YANDEX_124" w:history="1"/>
      <w:r w:rsidRPr="004271F0">
        <w:rPr>
          <w:rFonts w:ascii="Arial" w:hAnsi="Arial" w:cs="Arial"/>
        </w:rPr>
        <w:t xml:space="preserve"> о</w:t>
      </w:r>
      <w:r w:rsidR="00847C5F">
        <w:rPr>
          <w:rFonts w:ascii="Arial" w:hAnsi="Arial" w:cs="Arial"/>
        </w:rPr>
        <w:t>тсутствуют на официальном сайте;</w:t>
      </w:r>
    </w:p>
    <w:p w:rsidR="007B1457" w:rsidRPr="006055AB" w:rsidRDefault="0014554C" w:rsidP="007B1457">
      <w:pPr>
        <w:widowControl w:val="0"/>
        <w:ind w:firstLine="540"/>
        <w:jc w:val="both"/>
        <w:rPr>
          <w:rFonts w:ascii="Arial" w:hAnsi="Arial" w:cs="Arial"/>
          <w:i/>
        </w:rPr>
      </w:pPr>
      <w:r w:rsidRPr="0014554C">
        <w:rPr>
          <w:rFonts w:ascii="Arial" w:hAnsi="Arial" w:cs="Arial"/>
        </w:rPr>
        <w:t xml:space="preserve"> 3) в случае если запрашиваемые средством массовой информации сведения размещены на официальном сайте, в 7-дневный срок со дня поступления запроса направляет информацию о месте размещения указанных сведений</w:t>
      </w:r>
      <w:proofErr w:type="gramStart"/>
      <w:r w:rsidRPr="0014554C">
        <w:rPr>
          <w:rFonts w:ascii="Arial" w:hAnsi="Arial" w:cs="Arial"/>
        </w:rPr>
        <w:t>.</w:t>
      </w:r>
      <w:proofErr w:type="gramEnd"/>
      <w:r w:rsidR="007B1457" w:rsidRPr="007B1457">
        <w:rPr>
          <w:rFonts w:ascii="Arial" w:hAnsi="Arial" w:cs="Arial"/>
          <w:i/>
        </w:rPr>
        <w:t xml:space="preserve"> </w:t>
      </w:r>
      <w:r w:rsidR="007B1457" w:rsidRPr="006055AB">
        <w:rPr>
          <w:rFonts w:ascii="Arial" w:hAnsi="Arial" w:cs="Arial"/>
          <w:i/>
        </w:rPr>
        <w:t>(</w:t>
      </w:r>
      <w:proofErr w:type="gramStart"/>
      <w:r w:rsidR="007B1457" w:rsidRPr="006055AB">
        <w:rPr>
          <w:rFonts w:ascii="Arial" w:hAnsi="Arial" w:cs="Arial"/>
          <w:i/>
        </w:rPr>
        <w:t>в</w:t>
      </w:r>
      <w:proofErr w:type="gramEnd"/>
      <w:r w:rsidR="007B1457" w:rsidRPr="006055AB">
        <w:rPr>
          <w:rFonts w:ascii="Arial" w:hAnsi="Arial" w:cs="Arial"/>
          <w:i/>
        </w:rPr>
        <w:t xml:space="preserve"> редакции постановления от </w:t>
      </w:r>
      <w:r w:rsidR="007B1457">
        <w:rPr>
          <w:rFonts w:ascii="Arial" w:hAnsi="Arial" w:cs="Arial"/>
          <w:i/>
        </w:rPr>
        <w:t>18.04.2017</w:t>
      </w:r>
      <w:r w:rsidR="007B1457" w:rsidRPr="006055AB">
        <w:rPr>
          <w:rFonts w:ascii="Arial" w:hAnsi="Arial" w:cs="Arial"/>
          <w:i/>
        </w:rPr>
        <w:t xml:space="preserve"> № 1</w:t>
      </w:r>
      <w:r w:rsidR="007B1457">
        <w:rPr>
          <w:rFonts w:ascii="Arial" w:hAnsi="Arial" w:cs="Arial"/>
          <w:i/>
        </w:rPr>
        <w:t>58</w:t>
      </w:r>
      <w:r w:rsidR="007B1457" w:rsidRPr="006055AB">
        <w:rPr>
          <w:rFonts w:ascii="Arial" w:hAnsi="Arial" w:cs="Arial"/>
          <w:i/>
        </w:rPr>
        <w:t>).</w:t>
      </w:r>
    </w:p>
    <w:p w:rsidR="0014554C" w:rsidRPr="0014554C" w:rsidRDefault="0014554C" w:rsidP="0014554C">
      <w:pPr>
        <w:pStyle w:val="ConsPlusNormal"/>
        <w:tabs>
          <w:tab w:val="left" w:pos="284"/>
        </w:tabs>
        <w:ind w:firstLine="426"/>
        <w:jc w:val="both"/>
        <w:rPr>
          <w:rFonts w:ascii="Arial" w:hAnsi="Arial" w:cs="Arial"/>
        </w:rPr>
      </w:pPr>
    </w:p>
    <w:p w:rsidR="00DC6CD5" w:rsidRPr="004271F0" w:rsidRDefault="00DC6CD5" w:rsidP="00DC6CD5">
      <w:pPr>
        <w:widowControl w:val="0"/>
        <w:ind w:firstLine="540"/>
        <w:jc w:val="both"/>
        <w:rPr>
          <w:rFonts w:ascii="Arial" w:hAnsi="Arial" w:cs="Arial"/>
        </w:rPr>
      </w:pPr>
      <w:r w:rsidRPr="004271F0">
        <w:rPr>
          <w:rFonts w:ascii="Arial" w:hAnsi="Arial" w:cs="Arial"/>
        </w:rPr>
        <w:lastRenderedPageBreak/>
        <w:t xml:space="preserve">6. </w:t>
      </w:r>
      <w:bookmarkStart w:id="58" w:name="YANDEX_124"/>
      <w:bookmarkEnd w:id="58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"YANDEX_123"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</w:t>
      </w:r>
      <w:proofErr w:type="gramStart"/>
      <w:r w:rsidRPr="004271F0">
        <w:rPr>
          <w:rStyle w:val="highlighthighlightactive"/>
          <w:rFonts w:ascii="Arial" w:hAnsi="Arial" w:cs="Arial"/>
        </w:rPr>
        <w:t>Муниципальные</w:t>
      </w:r>
      <w:proofErr w:type="gramEnd"/>
      <w:r w:rsidRPr="004271F0">
        <w:rPr>
          <w:rStyle w:val="highlighthighlightactive"/>
          <w:rFonts w:ascii="Arial" w:hAnsi="Arial" w:cs="Arial"/>
        </w:rPr>
        <w:t> </w:t>
      </w:r>
      <w:hyperlink r:id="rId60" w:anchor="YANDEX_125" w:history="1"/>
      <w:r w:rsidRPr="004271F0">
        <w:rPr>
          <w:rFonts w:ascii="Arial" w:hAnsi="Arial" w:cs="Arial"/>
        </w:rPr>
        <w:t xml:space="preserve"> </w:t>
      </w:r>
      <w:bookmarkStart w:id="59" w:name="YANDEX_125"/>
      <w:bookmarkEnd w:id="59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"YANDEX_124"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служащие </w:t>
      </w:r>
      <w:hyperlink r:id="rId61" w:anchor="YANDEX_126" w:history="1"/>
      <w:r w:rsidRPr="004271F0">
        <w:rPr>
          <w:rFonts w:ascii="Arial" w:hAnsi="Arial" w:cs="Arial"/>
        </w:rPr>
        <w:t xml:space="preserve"> органов местного самоуправления </w:t>
      </w:r>
      <w:r w:rsidR="00AA154D" w:rsidRPr="004271F0">
        <w:rPr>
          <w:rFonts w:ascii="Arial" w:hAnsi="Arial" w:cs="Arial"/>
        </w:rPr>
        <w:t>Кривошеинского</w:t>
      </w:r>
      <w:r w:rsidRPr="004271F0">
        <w:rPr>
          <w:rFonts w:ascii="Arial" w:hAnsi="Arial" w:cs="Arial"/>
        </w:rPr>
        <w:t xml:space="preserve"> района несут в соответствии с законодательством Российской Федерации ответственность за несоблюдение настоящего </w:t>
      </w:r>
      <w:bookmarkStart w:id="60" w:name="YANDEX_126"/>
      <w:bookmarkEnd w:id="60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"YANDEX_125"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порядка </w:t>
      </w:r>
      <w:hyperlink r:id="rId62" w:anchor="YANDEX_127" w:history="1"/>
      <w:r w:rsidRPr="004271F0">
        <w:rPr>
          <w:rFonts w:ascii="Arial" w:hAnsi="Arial" w:cs="Arial"/>
        </w:rPr>
        <w:t xml:space="preserve">, а также за разглашение </w:t>
      </w:r>
      <w:bookmarkStart w:id="61" w:name="YANDEX_127"/>
      <w:bookmarkEnd w:id="61"/>
      <w:r w:rsidR="00B227B4" w:rsidRPr="004271F0">
        <w:rPr>
          <w:rFonts w:ascii="Arial" w:hAnsi="Arial" w:cs="Arial"/>
        </w:rPr>
        <w:fldChar w:fldCharType="begin"/>
      </w:r>
      <w:r w:rsidRPr="004271F0">
        <w:rPr>
          <w:rFonts w:ascii="Arial" w:hAnsi="Arial" w:cs="Arial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\l "YANDEX_126" </w:instrText>
      </w:r>
      <w:r w:rsidR="00B227B4" w:rsidRPr="004271F0">
        <w:rPr>
          <w:rFonts w:ascii="Arial" w:hAnsi="Arial" w:cs="Arial"/>
        </w:rPr>
        <w:fldChar w:fldCharType="end"/>
      </w:r>
      <w:r w:rsidRPr="004271F0">
        <w:rPr>
          <w:rStyle w:val="highlighthighlightactive"/>
          <w:rFonts w:ascii="Arial" w:hAnsi="Arial" w:cs="Arial"/>
        </w:rPr>
        <w:t> сведений </w:t>
      </w:r>
      <w:bookmarkStart w:id="62" w:name="YANDEX_LAST"/>
      <w:bookmarkEnd w:id="62"/>
      <w:r w:rsidRPr="004271F0">
        <w:rPr>
          <w:rFonts w:ascii="Arial" w:hAnsi="Arial" w:cs="Arial"/>
        </w:rPr>
        <w:t xml:space="preserve">, отнесенных к государственной тайне или являющиеся конфиденциальными. </w:t>
      </w:r>
    </w:p>
    <w:p w:rsidR="00DC6CD5" w:rsidRPr="004271F0" w:rsidRDefault="00DC6CD5" w:rsidP="00DC6CD5">
      <w:pPr>
        <w:pStyle w:val="western"/>
        <w:spacing w:after="0" w:afterAutospacing="0"/>
        <w:rPr>
          <w:rFonts w:ascii="Arial" w:hAnsi="Arial" w:cs="Arial"/>
        </w:rPr>
      </w:pPr>
    </w:p>
    <w:p w:rsidR="00F85B46" w:rsidRPr="004271F0" w:rsidRDefault="00F85B46" w:rsidP="007B1457">
      <w:pPr>
        <w:widowControl w:val="0"/>
        <w:jc w:val="right"/>
        <w:outlineLvl w:val="1"/>
        <w:rPr>
          <w:rFonts w:ascii="Arial" w:hAnsi="Arial" w:cs="Arial"/>
        </w:rPr>
      </w:pPr>
      <w:r w:rsidRPr="004271F0">
        <w:rPr>
          <w:rFonts w:ascii="Arial" w:hAnsi="Arial" w:cs="Arial"/>
        </w:rPr>
        <w:t>Приложение</w:t>
      </w:r>
    </w:p>
    <w:p w:rsidR="00F85B46" w:rsidRPr="004271F0" w:rsidRDefault="00F85B46" w:rsidP="007B1457">
      <w:pPr>
        <w:widowControl w:val="0"/>
        <w:jc w:val="right"/>
        <w:rPr>
          <w:rFonts w:ascii="Arial" w:hAnsi="Arial" w:cs="Arial"/>
        </w:rPr>
      </w:pPr>
      <w:r w:rsidRPr="004271F0">
        <w:rPr>
          <w:rFonts w:ascii="Arial" w:hAnsi="Arial" w:cs="Arial"/>
        </w:rPr>
        <w:t>к Порядку размещения сведений о доходах, об имуществе и</w:t>
      </w:r>
    </w:p>
    <w:p w:rsidR="00F85B46" w:rsidRPr="004271F0" w:rsidRDefault="00F85B46" w:rsidP="007B1457">
      <w:pPr>
        <w:widowControl w:val="0"/>
        <w:jc w:val="right"/>
        <w:rPr>
          <w:rFonts w:ascii="Arial" w:hAnsi="Arial" w:cs="Arial"/>
        </w:rPr>
      </w:pPr>
      <w:proofErr w:type="gramStart"/>
      <w:r w:rsidRPr="004271F0">
        <w:rPr>
          <w:rFonts w:ascii="Arial" w:hAnsi="Arial" w:cs="Arial"/>
        </w:rPr>
        <w:t>обязательствах</w:t>
      </w:r>
      <w:proofErr w:type="gramEnd"/>
      <w:r w:rsidRPr="004271F0">
        <w:rPr>
          <w:rFonts w:ascii="Arial" w:hAnsi="Arial" w:cs="Arial"/>
        </w:rPr>
        <w:t xml:space="preserve"> имущественного характера лиц, замещающих</w:t>
      </w:r>
    </w:p>
    <w:p w:rsidR="00F85B46" w:rsidRPr="004271F0" w:rsidRDefault="00F85B46" w:rsidP="007B1457">
      <w:pPr>
        <w:widowControl w:val="0"/>
        <w:jc w:val="right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должность муниципальной службы в Администрации </w:t>
      </w:r>
      <w:r w:rsidR="00B7163C" w:rsidRPr="004271F0">
        <w:rPr>
          <w:rFonts w:ascii="Arial" w:hAnsi="Arial" w:cs="Arial"/>
        </w:rPr>
        <w:t>Кривошеин</w:t>
      </w:r>
      <w:r w:rsidRPr="004271F0">
        <w:rPr>
          <w:rFonts w:ascii="Arial" w:hAnsi="Arial" w:cs="Arial"/>
        </w:rPr>
        <w:t>ского района</w:t>
      </w:r>
    </w:p>
    <w:p w:rsidR="00F85B46" w:rsidRPr="004271F0" w:rsidRDefault="00F85B46" w:rsidP="007B1457">
      <w:pPr>
        <w:widowControl w:val="0"/>
        <w:jc w:val="right"/>
        <w:rPr>
          <w:rFonts w:ascii="Arial" w:hAnsi="Arial" w:cs="Arial"/>
        </w:rPr>
      </w:pPr>
      <w:r w:rsidRPr="004271F0">
        <w:rPr>
          <w:rFonts w:ascii="Arial" w:hAnsi="Arial" w:cs="Arial"/>
        </w:rPr>
        <w:t xml:space="preserve"> и ее органах, и членов их семей в сети Интернет на </w:t>
      </w:r>
      <w:proofErr w:type="gramStart"/>
      <w:r w:rsidRPr="004271F0">
        <w:rPr>
          <w:rFonts w:ascii="Arial" w:hAnsi="Arial" w:cs="Arial"/>
        </w:rPr>
        <w:t>официальном</w:t>
      </w:r>
      <w:proofErr w:type="gramEnd"/>
    </w:p>
    <w:p w:rsidR="007B1457" w:rsidRPr="006055AB" w:rsidRDefault="00F85B46" w:rsidP="007B1457">
      <w:pPr>
        <w:widowControl w:val="0"/>
        <w:ind w:firstLine="540"/>
        <w:jc w:val="right"/>
        <w:rPr>
          <w:rFonts w:ascii="Arial" w:hAnsi="Arial" w:cs="Arial"/>
          <w:i/>
        </w:rPr>
      </w:pPr>
      <w:proofErr w:type="gramStart"/>
      <w:r w:rsidRPr="004271F0">
        <w:rPr>
          <w:rFonts w:ascii="Arial" w:hAnsi="Arial" w:cs="Arial"/>
        </w:rPr>
        <w:t>сайте</w:t>
      </w:r>
      <w:proofErr w:type="gramEnd"/>
      <w:r w:rsidRPr="004271F0">
        <w:rPr>
          <w:rFonts w:ascii="Arial" w:hAnsi="Arial" w:cs="Arial"/>
        </w:rPr>
        <w:t xml:space="preserve"> Администрации муниципального образования </w:t>
      </w:r>
      <w:r w:rsidR="00B7163C" w:rsidRPr="004271F0">
        <w:rPr>
          <w:rFonts w:ascii="Arial" w:hAnsi="Arial" w:cs="Arial"/>
        </w:rPr>
        <w:t>Кривошеинский район</w:t>
      </w:r>
      <w:r w:rsidRPr="004271F0">
        <w:rPr>
          <w:rFonts w:ascii="Arial" w:hAnsi="Arial" w:cs="Arial"/>
        </w:rPr>
        <w:t xml:space="preserve">  и предоставления этих ведений средствам массовой информации для опубликования</w:t>
      </w:r>
      <w:r w:rsidR="007B1457">
        <w:rPr>
          <w:rFonts w:ascii="Arial" w:hAnsi="Arial" w:cs="Arial"/>
        </w:rPr>
        <w:t xml:space="preserve"> </w:t>
      </w:r>
      <w:r w:rsidR="007B1457" w:rsidRPr="006055AB">
        <w:rPr>
          <w:rFonts w:ascii="Arial" w:hAnsi="Arial" w:cs="Arial"/>
          <w:i/>
        </w:rPr>
        <w:t xml:space="preserve">(в редакции постановления от </w:t>
      </w:r>
      <w:r w:rsidR="007B1457">
        <w:rPr>
          <w:rFonts w:ascii="Arial" w:hAnsi="Arial" w:cs="Arial"/>
          <w:i/>
        </w:rPr>
        <w:t>18.04.2017</w:t>
      </w:r>
      <w:r w:rsidR="007B1457" w:rsidRPr="006055AB">
        <w:rPr>
          <w:rFonts w:ascii="Arial" w:hAnsi="Arial" w:cs="Arial"/>
          <w:i/>
        </w:rPr>
        <w:t xml:space="preserve"> № 1</w:t>
      </w:r>
      <w:r w:rsidR="007B1457">
        <w:rPr>
          <w:rFonts w:ascii="Arial" w:hAnsi="Arial" w:cs="Arial"/>
          <w:i/>
        </w:rPr>
        <w:t>58</w:t>
      </w:r>
      <w:r w:rsidR="007B1457" w:rsidRPr="006055AB">
        <w:rPr>
          <w:rFonts w:ascii="Arial" w:hAnsi="Arial" w:cs="Arial"/>
          <w:i/>
        </w:rPr>
        <w:t>).</w:t>
      </w:r>
    </w:p>
    <w:p w:rsidR="00F85B46" w:rsidRPr="004271F0" w:rsidRDefault="00F85B46" w:rsidP="007B1457">
      <w:pPr>
        <w:widowControl w:val="0"/>
        <w:jc w:val="right"/>
        <w:rPr>
          <w:rFonts w:ascii="Arial" w:hAnsi="Arial" w:cs="Arial"/>
        </w:rPr>
      </w:pPr>
    </w:p>
    <w:p w:rsidR="00F85B46" w:rsidRPr="004271F0" w:rsidRDefault="00F85B46" w:rsidP="007B1457">
      <w:pPr>
        <w:widowControl w:val="0"/>
        <w:ind w:firstLine="540"/>
        <w:jc w:val="right"/>
        <w:rPr>
          <w:rFonts w:ascii="Arial" w:hAnsi="Arial" w:cs="Arial"/>
        </w:rPr>
      </w:pPr>
    </w:p>
    <w:p w:rsidR="00B37558" w:rsidRPr="00B37558" w:rsidRDefault="00B37558" w:rsidP="00B37558">
      <w:pPr>
        <w:ind w:left="720"/>
        <w:jc w:val="center"/>
        <w:rPr>
          <w:rFonts w:ascii="Arial" w:hAnsi="Arial" w:cs="Arial"/>
        </w:rPr>
      </w:pPr>
      <w:bookmarkStart w:id="63" w:name="Par79"/>
      <w:bookmarkEnd w:id="63"/>
      <w:r w:rsidRPr="00B37558">
        <w:rPr>
          <w:rFonts w:ascii="Arial" w:hAnsi="Arial" w:cs="Arial"/>
        </w:rPr>
        <w:t>Сведения о доходах, об имуществе и обязательствах</w:t>
      </w:r>
    </w:p>
    <w:p w:rsidR="00B37558" w:rsidRPr="00B37558" w:rsidRDefault="00B37558" w:rsidP="00B37558">
      <w:pPr>
        <w:ind w:left="720"/>
        <w:jc w:val="center"/>
        <w:rPr>
          <w:rFonts w:ascii="Arial" w:hAnsi="Arial" w:cs="Arial"/>
        </w:rPr>
      </w:pPr>
      <w:r w:rsidRPr="00B37558">
        <w:rPr>
          <w:rFonts w:ascii="Arial" w:hAnsi="Arial" w:cs="Arial"/>
        </w:rPr>
        <w:t>имущественного характера лиц, замещающих должность</w:t>
      </w:r>
    </w:p>
    <w:p w:rsidR="00B37558" w:rsidRPr="00B37558" w:rsidRDefault="00B37558" w:rsidP="00B37558">
      <w:pPr>
        <w:ind w:left="720"/>
        <w:jc w:val="center"/>
        <w:rPr>
          <w:rFonts w:ascii="Arial" w:hAnsi="Arial" w:cs="Arial"/>
        </w:rPr>
      </w:pPr>
      <w:r w:rsidRPr="00B37558">
        <w:rPr>
          <w:rFonts w:ascii="Arial" w:hAnsi="Arial" w:cs="Arial"/>
        </w:rPr>
        <w:t xml:space="preserve">муниципальной службы в Администрации </w:t>
      </w:r>
      <w:proofErr w:type="spellStart"/>
      <w:r w:rsidRPr="00B37558">
        <w:rPr>
          <w:rFonts w:ascii="Arial" w:hAnsi="Arial" w:cs="Arial"/>
        </w:rPr>
        <w:t>Кривошеинского</w:t>
      </w:r>
      <w:proofErr w:type="spellEnd"/>
      <w:r w:rsidRPr="00B37558">
        <w:rPr>
          <w:rFonts w:ascii="Arial" w:hAnsi="Arial" w:cs="Arial"/>
        </w:rPr>
        <w:t xml:space="preserve"> района</w:t>
      </w:r>
    </w:p>
    <w:p w:rsidR="00B37558" w:rsidRPr="00B37558" w:rsidRDefault="00B37558" w:rsidP="00B37558">
      <w:pPr>
        <w:ind w:left="360"/>
        <w:jc w:val="center"/>
        <w:rPr>
          <w:rFonts w:ascii="Arial" w:hAnsi="Arial" w:cs="Arial"/>
        </w:rPr>
      </w:pPr>
      <w:r w:rsidRPr="00B37558">
        <w:rPr>
          <w:rFonts w:ascii="Arial" w:hAnsi="Arial" w:cs="Arial"/>
        </w:rPr>
        <w:t xml:space="preserve">и ее </w:t>
      </w:r>
      <w:proofErr w:type="gramStart"/>
      <w:r w:rsidRPr="00B37558">
        <w:rPr>
          <w:rFonts w:ascii="Arial" w:hAnsi="Arial" w:cs="Arial"/>
        </w:rPr>
        <w:t>органах</w:t>
      </w:r>
      <w:proofErr w:type="gramEnd"/>
      <w:r w:rsidRPr="00B37558">
        <w:rPr>
          <w:rFonts w:ascii="Arial" w:hAnsi="Arial" w:cs="Arial"/>
        </w:rPr>
        <w:t>, и членов их семей</w:t>
      </w:r>
    </w:p>
    <w:p w:rsidR="00B37558" w:rsidRPr="00B37558" w:rsidRDefault="00B37558" w:rsidP="00B37558">
      <w:pPr>
        <w:ind w:left="720"/>
        <w:jc w:val="center"/>
        <w:rPr>
          <w:rFonts w:ascii="Arial" w:hAnsi="Arial" w:cs="Arial"/>
        </w:rPr>
      </w:pPr>
      <w:r w:rsidRPr="00B37558">
        <w:rPr>
          <w:rFonts w:ascii="Arial" w:hAnsi="Arial" w:cs="Arial"/>
        </w:rPr>
        <w:t xml:space="preserve">за период </w:t>
      </w:r>
      <w:proofErr w:type="gramStart"/>
      <w:r w:rsidRPr="00B37558">
        <w:rPr>
          <w:rFonts w:ascii="Arial" w:hAnsi="Arial" w:cs="Arial"/>
        </w:rPr>
        <w:t>с</w:t>
      </w:r>
      <w:proofErr w:type="gramEnd"/>
      <w:r w:rsidRPr="00B37558">
        <w:rPr>
          <w:rFonts w:ascii="Arial" w:hAnsi="Arial" w:cs="Arial"/>
        </w:rPr>
        <w:t xml:space="preserve"> ______________ по _____________</w:t>
      </w:r>
    </w:p>
    <w:p w:rsidR="00B37558" w:rsidRPr="0081457A" w:rsidRDefault="00B37558" w:rsidP="00B37558">
      <w:pPr>
        <w:ind w:left="720"/>
        <w:jc w:val="center"/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600"/>
        <w:gridCol w:w="1080"/>
        <w:gridCol w:w="720"/>
        <w:gridCol w:w="600"/>
        <w:gridCol w:w="1080"/>
        <w:gridCol w:w="1200"/>
        <w:gridCol w:w="660"/>
        <w:gridCol w:w="1080"/>
        <w:gridCol w:w="1419"/>
        <w:gridCol w:w="1277"/>
      </w:tblGrid>
      <w:tr w:rsidR="001713F2" w:rsidRPr="0081457A" w:rsidTr="003432B7"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t>Фамилия,</w:t>
            </w:r>
            <w:r w:rsidRPr="0081457A">
              <w:rPr>
                <w:rFonts w:ascii="Times New Roman" w:hAnsi="Times New Roman" w:cs="Times New Roman"/>
              </w:rPr>
              <w:br/>
              <w:t xml:space="preserve">  имя,  </w:t>
            </w:r>
            <w:r w:rsidRPr="0081457A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1457A">
              <w:rPr>
                <w:rFonts w:ascii="Times New Roman" w:hAnsi="Times New Roman" w:cs="Times New Roman"/>
              </w:rPr>
              <w:t>Деклар</w:t>
            </w:r>
            <w:proofErr w:type="gramStart"/>
            <w:r w:rsidRPr="0081457A">
              <w:rPr>
                <w:rFonts w:ascii="Times New Roman" w:hAnsi="Times New Roman" w:cs="Times New Roman"/>
              </w:rPr>
              <w:t>и</w:t>
            </w:r>
            <w:proofErr w:type="spellEnd"/>
            <w:r w:rsidRPr="0081457A">
              <w:rPr>
                <w:rFonts w:ascii="Times New Roman" w:hAnsi="Times New Roman" w:cs="Times New Roman"/>
              </w:rPr>
              <w:t>-</w:t>
            </w:r>
            <w:proofErr w:type="gramEnd"/>
            <w:r w:rsidRPr="0081457A">
              <w:rPr>
                <w:rFonts w:ascii="Times New Roman" w:hAnsi="Times New Roman" w:cs="Times New Roman"/>
              </w:rPr>
              <w:t xml:space="preserve">  </w:t>
            </w:r>
            <w:r w:rsidRPr="0081457A">
              <w:rPr>
                <w:rFonts w:ascii="Times New Roman" w:hAnsi="Times New Roman" w:cs="Times New Roman"/>
              </w:rPr>
              <w:br/>
            </w:r>
            <w:proofErr w:type="spellStart"/>
            <w:r w:rsidRPr="0081457A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81457A">
              <w:rPr>
                <w:rFonts w:ascii="Times New Roman" w:hAnsi="Times New Roman" w:cs="Times New Roman"/>
              </w:rPr>
              <w:t xml:space="preserve">  </w:t>
            </w:r>
            <w:r w:rsidRPr="0081457A">
              <w:rPr>
                <w:rFonts w:ascii="Times New Roman" w:hAnsi="Times New Roman" w:cs="Times New Roman"/>
              </w:rPr>
              <w:br/>
              <w:t xml:space="preserve">годовой   </w:t>
            </w:r>
            <w:r w:rsidRPr="0081457A">
              <w:rPr>
                <w:rFonts w:ascii="Times New Roman" w:hAnsi="Times New Roman" w:cs="Times New Roman"/>
              </w:rPr>
              <w:br/>
              <w:t xml:space="preserve">доход, в  </w:t>
            </w:r>
            <w:r w:rsidRPr="0081457A">
              <w:rPr>
                <w:rFonts w:ascii="Times New Roman" w:hAnsi="Times New Roman" w:cs="Times New Roman"/>
              </w:rPr>
              <w:br/>
              <w:t xml:space="preserve">том числе </w:t>
            </w:r>
            <w:r w:rsidRPr="0081457A">
              <w:rPr>
                <w:rFonts w:ascii="Times New Roman" w:hAnsi="Times New Roman" w:cs="Times New Roman"/>
              </w:rPr>
              <w:br/>
              <w:t xml:space="preserve">доход по  </w:t>
            </w:r>
            <w:r w:rsidRPr="0081457A">
              <w:rPr>
                <w:rFonts w:ascii="Times New Roman" w:hAnsi="Times New Roman" w:cs="Times New Roman"/>
              </w:rPr>
              <w:br/>
              <w:t xml:space="preserve">основному </w:t>
            </w:r>
            <w:r w:rsidRPr="0081457A">
              <w:rPr>
                <w:rFonts w:ascii="Times New Roman" w:hAnsi="Times New Roman" w:cs="Times New Roman"/>
              </w:rPr>
              <w:br/>
              <w:t xml:space="preserve">месту     </w:t>
            </w:r>
            <w:r w:rsidRPr="0081457A">
              <w:rPr>
                <w:rFonts w:ascii="Times New Roman" w:hAnsi="Times New Roman" w:cs="Times New Roman"/>
              </w:rPr>
              <w:br/>
              <w:t xml:space="preserve">работы и  </w:t>
            </w:r>
            <w:r w:rsidRPr="0081457A">
              <w:rPr>
                <w:rFonts w:ascii="Times New Roman" w:hAnsi="Times New Roman" w:cs="Times New Roman"/>
              </w:rPr>
              <w:br/>
              <w:t xml:space="preserve">перечня   </w:t>
            </w:r>
            <w:r w:rsidRPr="0081457A">
              <w:rPr>
                <w:rFonts w:ascii="Times New Roman" w:hAnsi="Times New Roman" w:cs="Times New Roman"/>
              </w:rPr>
              <w:br/>
              <w:t xml:space="preserve">иных      </w:t>
            </w:r>
            <w:r w:rsidRPr="0081457A">
              <w:rPr>
                <w:rFonts w:ascii="Times New Roman" w:hAnsi="Times New Roman" w:cs="Times New Roman"/>
              </w:rPr>
              <w:br/>
              <w:t>источников</w:t>
            </w:r>
            <w:r w:rsidRPr="0081457A">
              <w:rPr>
                <w:rFonts w:ascii="Times New Roman" w:hAnsi="Times New Roman" w:cs="Times New Roman"/>
              </w:rPr>
              <w:br/>
              <w:t xml:space="preserve">дохода  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81457A">
              <w:rPr>
                <w:rFonts w:ascii="Times New Roman" w:hAnsi="Times New Roman" w:cs="Times New Roman"/>
              </w:rPr>
              <w:br/>
              <w:t xml:space="preserve">     недвижимости,      </w:t>
            </w:r>
            <w:r w:rsidRPr="0081457A">
              <w:rPr>
                <w:rFonts w:ascii="Times New Roman" w:hAnsi="Times New Roman" w:cs="Times New Roman"/>
              </w:rPr>
              <w:br/>
              <w:t xml:space="preserve"> принадлежащих </w:t>
            </w:r>
          </w:p>
          <w:p w:rsidR="001713F2" w:rsidRPr="0081457A" w:rsidRDefault="001713F2" w:rsidP="00044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t xml:space="preserve">на праве </w:t>
            </w:r>
            <w:r w:rsidRPr="0081457A">
              <w:rPr>
                <w:rFonts w:ascii="Times New Roman" w:hAnsi="Times New Roman" w:cs="Times New Roman"/>
              </w:rPr>
              <w:br/>
              <w:t xml:space="preserve">     собственности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t xml:space="preserve">   Перечень объектов    </w:t>
            </w:r>
            <w:r w:rsidRPr="0081457A">
              <w:rPr>
                <w:rFonts w:ascii="Times New Roman" w:hAnsi="Times New Roman" w:cs="Times New Roman"/>
              </w:rPr>
              <w:br/>
              <w:t xml:space="preserve">     недвижимости,      </w:t>
            </w:r>
            <w:r w:rsidRPr="0081457A">
              <w:rPr>
                <w:rFonts w:ascii="Times New Roman" w:hAnsi="Times New Roman" w:cs="Times New Roman"/>
              </w:rPr>
              <w:br/>
              <w:t xml:space="preserve">     находящихся в      </w:t>
            </w:r>
            <w:r w:rsidRPr="0081457A">
              <w:rPr>
                <w:rFonts w:ascii="Times New Roman" w:hAnsi="Times New Roman" w:cs="Times New Roman"/>
              </w:rPr>
              <w:br/>
              <w:t xml:space="preserve">      пользовании  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t xml:space="preserve">  Движимое   </w:t>
            </w:r>
            <w:r w:rsidRPr="0081457A">
              <w:rPr>
                <w:rFonts w:ascii="Times New Roman" w:hAnsi="Times New Roman" w:cs="Times New Roman"/>
              </w:rPr>
              <w:br/>
              <w:t xml:space="preserve">  имущество  </w:t>
            </w:r>
            <w:r w:rsidRPr="0081457A">
              <w:rPr>
                <w:rFonts w:ascii="Times New Roman" w:hAnsi="Times New Roman" w:cs="Times New Roman"/>
              </w:rPr>
              <w:br/>
              <w:t>(транспортные</w:t>
            </w:r>
            <w:r w:rsidRPr="0081457A">
              <w:rPr>
                <w:rFonts w:ascii="Times New Roman" w:hAnsi="Times New Roman" w:cs="Times New Roman"/>
              </w:rPr>
              <w:br/>
              <w:t xml:space="preserve">  средства,  </w:t>
            </w:r>
            <w:r w:rsidRPr="0081457A">
              <w:rPr>
                <w:rFonts w:ascii="Times New Roman" w:hAnsi="Times New Roman" w:cs="Times New Roman"/>
              </w:rPr>
              <w:br/>
              <w:t xml:space="preserve"> вид, марка)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t>Сведения об источниках получения средств, за счет которых  совершены сделки (вид приобретенного имущества, источники)</w:t>
            </w:r>
          </w:p>
        </w:tc>
      </w:tr>
      <w:tr w:rsidR="001713F2" w:rsidRPr="0081457A" w:rsidTr="003432B7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2" w:rsidRPr="0081457A" w:rsidRDefault="001713F2" w:rsidP="000447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2" w:rsidRPr="0081457A" w:rsidRDefault="001713F2" w:rsidP="000447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2" w:rsidRPr="0081457A" w:rsidRDefault="001713F2" w:rsidP="000447F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br/>
            </w:r>
            <w:r w:rsidRPr="0081457A">
              <w:rPr>
                <w:rFonts w:ascii="Times New Roman" w:hAnsi="Times New Roman" w:cs="Times New Roman"/>
              </w:rPr>
              <w:br/>
              <w:t xml:space="preserve">Вид     </w:t>
            </w:r>
            <w:r w:rsidRPr="0081457A">
              <w:rPr>
                <w:rFonts w:ascii="Times New Roman" w:hAnsi="Times New Roman" w:cs="Times New Roman"/>
              </w:rPr>
              <w:br/>
              <w:t>объектов</w:t>
            </w:r>
            <w:r w:rsidRPr="0081457A">
              <w:rPr>
                <w:rFonts w:ascii="Times New Roman" w:hAnsi="Times New Roman" w:cs="Times New Roman"/>
              </w:rPr>
              <w:br/>
            </w:r>
            <w:proofErr w:type="spellStart"/>
            <w:r w:rsidRPr="0081457A">
              <w:rPr>
                <w:rFonts w:ascii="Times New Roman" w:hAnsi="Times New Roman" w:cs="Times New Roman"/>
              </w:rPr>
              <w:t>недв</w:t>
            </w:r>
            <w:proofErr w:type="gramStart"/>
            <w:r w:rsidRPr="0081457A">
              <w:rPr>
                <w:rFonts w:ascii="Times New Roman" w:hAnsi="Times New Roman" w:cs="Times New Roman"/>
              </w:rPr>
              <w:t>и</w:t>
            </w:r>
            <w:proofErr w:type="spellEnd"/>
            <w:r w:rsidRPr="0081457A">
              <w:rPr>
                <w:rFonts w:ascii="Times New Roman" w:hAnsi="Times New Roman" w:cs="Times New Roman"/>
              </w:rPr>
              <w:t>-</w:t>
            </w:r>
            <w:proofErr w:type="gramEnd"/>
            <w:r w:rsidRPr="0081457A">
              <w:rPr>
                <w:rFonts w:ascii="Times New Roman" w:hAnsi="Times New Roman" w:cs="Times New Roman"/>
              </w:rPr>
              <w:t xml:space="preserve">  </w:t>
            </w:r>
            <w:r w:rsidRPr="0081457A">
              <w:rPr>
                <w:rFonts w:ascii="Times New Roman" w:hAnsi="Times New Roman" w:cs="Times New Roman"/>
              </w:rPr>
              <w:br/>
            </w:r>
            <w:proofErr w:type="spellStart"/>
            <w:r w:rsidRPr="0081457A">
              <w:rPr>
                <w:rFonts w:ascii="Times New Roman" w:hAnsi="Times New Roman" w:cs="Times New Roman"/>
              </w:rPr>
              <w:t>жимости</w:t>
            </w:r>
            <w:proofErr w:type="spellEnd"/>
            <w:r w:rsidRPr="008145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ind w:right="45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br/>
            </w:r>
            <w:r w:rsidRPr="0081457A">
              <w:rPr>
                <w:rFonts w:ascii="Times New Roman" w:hAnsi="Times New Roman" w:cs="Times New Roman"/>
              </w:rPr>
              <w:br/>
            </w:r>
            <w:r w:rsidRPr="0081457A">
              <w:rPr>
                <w:rFonts w:ascii="Times New Roman" w:hAnsi="Times New Roman" w:cs="Times New Roman"/>
              </w:rPr>
              <w:br/>
              <w:t>Площадь</w:t>
            </w:r>
            <w:r w:rsidRPr="0081457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br/>
            </w:r>
            <w:r w:rsidRPr="0081457A">
              <w:rPr>
                <w:rFonts w:ascii="Times New Roman" w:hAnsi="Times New Roman" w:cs="Times New Roman"/>
              </w:rPr>
              <w:br/>
              <w:t xml:space="preserve">Страна </w:t>
            </w:r>
            <w:r w:rsidRPr="0081457A">
              <w:rPr>
                <w:rFonts w:ascii="Times New Roman" w:hAnsi="Times New Roman" w:cs="Times New Roman"/>
              </w:rPr>
              <w:br/>
            </w:r>
            <w:proofErr w:type="spellStart"/>
            <w:r w:rsidRPr="0081457A">
              <w:rPr>
                <w:rFonts w:ascii="Times New Roman" w:hAnsi="Times New Roman" w:cs="Times New Roman"/>
              </w:rPr>
              <w:t>расп</w:t>
            </w:r>
            <w:proofErr w:type="gramStart"/>
            <w:r w:rsidRPr="0081457A">
              <w:rPr>
                <w:rFonts w:ascii="Times New Roman" w:hAnsi="Times New Roman" w:cs="Times New Roman"/>
              </w:rPr>
              <w:t>о</w:t>
            </w:r>
            <w:proofErr w:type="spellEnd"/>
            <w:r w:rsidRPr="0081457A">
              <w:rPr>
                <w:rFonts w:ascii="Times New Roman" w:hAnsi="Times New Roman" w:cs="Times New Roman"/>
              </w:rPr>
              <w:t>-</w:t>
            </w:r>
            <w:proofErr w:type="gramEnd"/>
            <w:r w:rsidRPr="0081457A">
              <w:rPr>
                <w:rFonts w:ascii="Times New Roman" w:hAnsi="Times New Roman" w:cs="Times New Roman"/>
              </w:rPr>
              <w:t xml:space="preserve"> </w:t>
            </w:r>
            <w:r w:rsidRPr="0081457A">
              <w:rPr>
                <w:rFonts w:ascii="Times New Roman" w:hAnsi="Times New Roman" w:cs="Times New Roman"/>
              </w:rPr>
              <w:br/>
            </w:r>
            <w:proofErr w:type="spellStart"/>
            <w:r w:rsidRPr="0081457A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br/>
            </w:r>
            <w:r w:rsidRPr="0081457A">
              <w:rPr>
                <w:rFonts w:ascii="Times New Roman" w:hAnsi="Times New Roman" w:cs="Times New Roman"/>
              </w:rPr>
              <w:br/>
              <w:t xml:space="preserve">Вид     </w:t>
            </w:r>
            <w:r w:rsidRPr="0081457A">
              <w:rPr>
                <w:rFonts w:ascii="Times New Roman" w:hAnsi="Times New Roman" w:cs="Times New Roman"/>
              </w:rPr>
              <w:br/>
              <w:t>объектов</w:t>
            </w:r>
            <w:r w:rsidRPr="0081457A">
              <w:rPr>
                <w:rFonts w:ascii="Times New Roman" w:hAnsi="Times New Roman" w:cs="Times New Roman"/>
              </w:rPr>
              <w:br/>
            </w:r>
            <w:proofErr w:type="spellStart"/>
            <w:r w:rsidRPr="0081457A">
              <w:rPr>
                <w:rFonts w:ascii="Times New Roman" w:hAnsi="Times New Roman" w:cs="Times New Roman"/>
              </w:rPr>
              <w:t>недв</w:t>
            </w:r>
            <w:proofErr w:type="gramStart"/>
            <w:r w:rsidRPr="0081457A">
              <w:rPr>
                <w:rFonts w:ascii="Times New Roman" w:hAnsi="Times New Roman" w:cs="Times New Roman"/>
              </w:rPr>
              <w:t>и</w:t>
            </w:r>
            <w:proofErr w:type="spellEnd"/>
            <w:r w:rsidRPr="0081457A">
              <w:rPr>
                <w:rFonts w:ascii="Times New Roman" w:hAnsi="Times New Roman" w:cs="Times New Roman"/>
              </w:rPr>
              <w:t>-</w:t>
            </w:r>
            <w:proofErr w:type="gramEnd"/>
            <w:r w:rsidRPr="0081457A">
              <w:rPr>
                <w:rFonts w:ascii="Times New Roman" w:hAnsi="Times New Roman" w:cs="Times New Roman"/>
              </w:rPr>
              <w:t xml:space="preserve">  </w:t>
            </w:r>
            <w:r w:rsidRPr="0081457A">
              <w:rPr>
                <w:rFonts w:ascii="Times New Roman" w:hAnsi="Times New Roman" w:cs="Times New Roman"/>
              </w:rPr>
              <w:br/>
            </w:r>
            <w:proofErr w:type="spellStart"/>
            <w:r w:rsidRPr="0081457A">
              <w:rPr>
                <w:rFonts w:ascii="Times New Roman" w:hAnsi="Times New Roman" w:cs="Times New Roman"/>
              </w:rPr>
              <w:t>жимости</w:t>
            </w:r>
            <w:proofErr w:type="spellEnd"/>
            <w:r w:rsidRPr="008145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br/>
            </w:r>
            <w:r w:rsidRPr="0081457A">
              <w:rPr>
                <w:rFonts w:ascii="Times New Roman" w:hAnsi="Times New Roman" w:cs="Times New Roman"/>
              </w:rPr>
              <w:br/>
            </w:r>
            <w:r w:rsidRPr="0081457A">
              <w:rPr>
                <w:rFonts w:ascii="Times New Roman" w:hAnsi="Times New Roman" w:cs="Times New Roman"/>
              </w:rPr>
              <w:br/>
              <w:t>Площадь</w:t>
            </w:r>
            <w:r w:rsidRPr="0081457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pStyle w:val="ConsPlusCell"/>
              <w:rPr>
                <w:rFonts w:ascii="Times New Roman" w:hAnsi="Times New Roman" w:cs="Times New Roman"/>
              </w:rPr>
            </w:pPr>
            <w:r w:rsidRPr="0081457A">
              <w:rPr>
                <w:rFonts w:ascii="Times New Roman" w:hAnsi="Times New Roman" w:cs="Times New Roman"/>
              </w:rPr>
              <w:br/>
            </w:r>
            <w:r w:rsidRPr="0081457A">
              <w:rPr>
                <w:rFonts w:ascii="Times New Roman" w:hAnsi="Times New Roman" w:cs="Times New Roman"/>
              </w:rPr>
              <w:br/>
              <w:t xml:space="preserve">Страна </w:t>
            </w:r>
            <w:r w:rsidRPr="0081457A">
              <w:rPr>
                <w:rFonts w:ascii="Times New Roman" w:hAnsi="Times New Roman" w:cs="Times New Roman"/>
              </w:rPr>
              <w:br/>
            </w:r>
            <w:proofErr w:type="spellStart"/>
            <w:r w:rsidRPr="0081457A">
              <w:rPr>
                <w:rFonts w:ascii="Times New Roman" w:hAnsi="Times New Roman" w:cs="Times New Roman"/>
              </w:rPr>
              <w:t>расп</w:t>
            </w:r>
            <w:proofErr w:type="gramStart"/>
            <w:r w:rsidRPr="0081457A">
              <w:rPr>
                <w:rFonts w:ascii="Times New Roman" w:hAnsi="Times New Roman" w:cs="Times New Roman"/>
              </w:rPr>
              <w:t>о</w:t>
            </w:r>
            <w:proofErr w:type="spellEnd"/>
            <w:r w:rsidRPr="0081457A">
              <w:rPr>
                <w:rFonts w:ascii="Times New Roman" w:hAnsi="Times New Roman" w:cs="Times New Roman"/>
              </w:rPr>
              <w:t>-</w:t>
            </w:r>
            <w:proofErr w:type="gramEnd"/>
            <w:r w:rsidRPr="0081457A">
              <w:rPr>
                <w:rFonts w:ascii="Times New Roman" w:hAnsi="Times New Roman" w:cs="Times New Roman"/>
              </w:rPr>
              <w:t xml:space="preserve"> </w:t>
            </w:r>
            <w:r w:rsidRPr="0081457A">
              <w:rPr>
                <w:rFonts w:ascii="Times New Roman" w:hAnsi="Times New Roman" w:cs="Times New Roman"/>
              </w:rPr>
              <w:br/>
            </w:r>
            <w:proofErr w:type="spellStart"/>
            <w:r w:rsidRPr="0081457A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2" w:rsidRPr="0081457A" w:rsidRDefault="001713F2" w:rsidP="000447F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2" w:rsidRPr="0081457A" w:rsidRDefault="001713F2" w:rsidP="000447F9">
            <w:pPr>
              <w:rPr>
                <w:sz w:val="20"/>
                <w:szCs w:val="20"/>
              </w:rPr>
            </w:pPr>
          </w:p>
        </w:tc>
      </w:tr>
      <w:tr w:rsidR="00B37558" w:rsidRPr="0081457A" w:rsidTr="000447F9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58" w:rsidRPr="0081457A" w:rsidTr="000447F9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8" w:rsidRPr="0081457A" w:rsidRDefault="00B37558" w:rsidP="00044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558" w:rsidRPr="0081457A" w:rsidRDefault="00B37558" w:rsidP="00B37558">
      <w:pPr>
        <w:ind w:left="720"/>
      </w:pPr>
    </w:p>
    <w:p w:rsidR="00B37558" w:rsidRPr="0081457A" w:rsidRDefault="00B37558" w:rsidP="00B37558">
      <w:pPr>
        <w:ind w:left="720"/>
      </w:pPr>
    </w:p>
    <w:p w:rsidR="00B37558" w:rsidRPr="0081457A" w:rsidRDefault="00B37558" w:rsidP="00B37558">
      <w:pPr>
        <w:pStyle w:val="a7"/>
        <w:shd w:val="clear" w:color="auto" w:fill="auto"/>
        <w:spacing w:line="293" w:lineRule="exact"/>
        <w:ind w:left="23" w:right="-96" w:firstLine="0"/>
        <w:rPr>
          <w:sz w:val="24"/>
          <w:szCs w:val="24"/>
        </w:rPr>
      </w:pPr>
    </w:p>
    <w:p w:rsidR="00B37558" w:rsidRPr="0081457A" w:rsidRDefault="00B37558" w:rsidP="00B37558">
      <w:pPr>
        <w:pStyle w:val="a7"/>
        <w:shd w:val="clear" w:color="auto" w:fill="auto"/>
        <w:spacing w:line="293" w:lineRule="exact"/>
        <w:ind w:left="23" w:right="-96" w:firstLine="0"/>
        <w:rPr>
          <w:color w:val="FF0000"/>
          <w:sz w:val="24"/>
          <w:szCs w:val="24"/>
        </w:rPr>
      </w:pPr>
    </w:p>
    <w:p w:rsidR="00B37558" w:rsidRPr="0081457A" w:rsidRDefault="00B37558" w:rsidP="00B37558">
      <w:pPr>
        <w:pStyle w:val="a7"/>
        <w:shd w:val="clear" w:color="auto" w:fill="auto"/>
        <w:spacing w:line="293" w:lineRule="exact"/>
        <w:ind w:left="23" w:right="-96" w:firstLine="0"/>
        <w:rPr>
          <w:color w:val="FF0000"/>
          <w:sz w:val="24"/>
          <w:szCs w:val="24"/>
        </w:rPr>
      </w:pPr>
    </w:p>
    <w:p w:rsidR="00B37558" w:rsidRPr="0081457A" w:rsidRDefault="00B37558" w:rsidP="00B37558">
      <w:pPr>
        <w:rPr>
          <w:color w:val="FF0000"/>
          <w:sz w:val="20"/>
          <w:szCs w:val="20"/>
        </w:rPr>
      </w:pPr>
    </w:p>
    <w:p w:rsidR="00B37558" w:rsidRPr="0081457A" w:rsidRDefault="00B37558" w:rsidP="00B37558">
      <w:pPr>
        <w:rPr>
          <w:color w:val="FF0000"/>
          <w:sz w:val="20"/>
          <w:szCs w:val="20"/>
        </w:rPr>
      </w:pPr>
    </w:p>
    <w:p w:rsidR="00B37558" w:rsidRPr="0081457A" w:rsidRDefault="00B37558" w:rsidP="00B37558">
      <w:pPr>
        <w:rPr>
          <w:color w:val="FF0000"/>
          <w:sz w:val="20"/>
          <w:szCs w:val="20"/>
        </w:rPr>
      </w:pPr>
    </w:p>
    <w:p w:rsidR="00B37558" w:rsidRPr="0081457A" w:rsidRDefault="00B37558" w:rsidP="00B37558">
      <w:pPr>
        <w:rPr>
          <w:color w:val="FF0000"/>
          <w:sz w:val="20"/>
          <w:szCs w:val="20"/>
        </w:rPr>
      </w:pPr>
    </w:p>
    <w:p w:rsidR="00B37558" w:rsidRPr="0081457A" w:rsidRDefault="00B37558" w:rsidP="00B37558">
      <w:pPr>
        <w:rPr>
          <w:sz w:val="20"/>
          <w:szCs w:val="20"/>
        </w:rPr>
      </w:pPr>
    </w:p>
    <w:p w:rsidR="00B37558" w:rsidRPr="0081457A" w:rsidRDefault="00B37558" w:rsidP="00B37558">
      <w:pPr>
        <w:rPr>
          <w:sz w:val="20"/>
          <w:szCs w:val="20"/>
        </w:rPr>
      </w:pPr>
    </w:p>
    <w:p w:rsidR="00B37558" w:rsidRPr="0081457A" w:rsidRDefault="00B37558" w:rsidP="00B37558">
      <w:pPr>
        <w:rPr>
          <w:sz w:val="20"/>
          <w:szCs w:val="20"/>
        </w:rPr>
      </w:pPr>
    </w:p>
    <w:p w:rsidR="007113B0" w:rsidRPr="004271F0" w:rsidRDefault="007113B0" w:rsidP="00B37558">
      <w:pPr>
        <w:widowControl w:val="0"/>
        <w:jc w:val="center"/>
        <w:rPr>
          <w:rFonts w:ascii="Arial" w:hAnsi="Arial" w:cs="Arial"/>
        </w:rPr>
      </w:pPr>
    </w:p>
    <w:sectPr w:rsidR="007113B0" w:rsidRPr="004271F0" w:rsidSect="00F9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7A6C"/>
    <w:rsid w:val="00036D02"/>
    <w:rsid w:val="000C0F1A"/>
    <w:rsid w:val="00103D8C"/>
    <w:rsid w:val="001365A3"/>
    <w:rsid w:val="0014554C"/>
    <w:rsid w:val="001617F9"/>
    <w:rsid w:val="00165821"/>
    <w:rsid w:val="001713F2"/>
    <w:rsid w:val="00171974"/>
    <w:rsid w:val="00247BE2"/>
    <w:rsid w:val="002926D7"/>
    <w:rsid w:val="002B2C6A"/>
    <w:rsid w:val="002E7E7F"/>
    <w:rsid w:val="00313D35"/>
    <w:rsid w:val="00354B48"/>
    <w:rsid w:val="004271F0"/>
    <w:rsid w:val="004C29F8"/>
    <w:rsid w:val="004F5B4D"/>
    <w:rsid w:val="00504779"/>
    <w:rsid w:val="00572B50"/>
    <w:rsid w:val="00585094"/>
    <w:rsid w:val="00586164"/>
    <w:rsid w:val="005B3C05"/>
    <w:rsid w:val="006055AB"/>
    <w:rsid w:val="00611EF5"/>
    <w:rsid w:val="006270C5"/>
    <w:rsid w:val="00640EA0"/>
    <w:rsid w:val="006D4939"/>
    <w:rsid w:val="007113B0"/>
    <w:rsid w:val="007B1457"/>
    <w:rsid w:val="008020A2"/>
    <w:rsid w:val="008201E2"/>
    <w:rsid w:val="00847C5F"/>
    <w:rsid w:val="008D7578"/>
    <w:rsid w:val="008F4D5D"/>
    <w:rsid w:val="00933EC2"/>
    <w:rsid w:val="00965948"/>
    <w:rsid w:val="00985FAB"/>
    <w:rsid w:val="009C5D9F"/>
    <w:rsid w:val="009D1722"/>
    <w:rsid w:val="009E0E2B"/>
    <w:rsid w:val="00A04B9B"/>
    <w:rsid w:val="00A070E1"/>
    <w:rsid w:val="00A10331"/>
    <w:rsid w:val="00AA154D"/>
    <w:rsid w:val="00AA4938"/>
    <w:rsid w:val="00B227B4"/>
    <w:rsid w:val="00B37558"/>
    <w:rsid w:val="00B504E8"/>
    <w:rsid w:val="00B64671"/>
    <w:rsid w:val="00B7163C"/>
    <w:rsid w:val="00C16E19"/>
    <w:rsid w:val="00C74101"/>
    <w:rsid w:val="00C94A13"/>
    <w:rsid w:val="00CE6CB8"/>
    <w:rsid w:val="00D26B64"/>
    <w:rsid w:val="00DC6CD5"/>
    <w:rsid w:val="00DF20AD"/>
    <w:rsid w:val="00EC3933"/>
    <w:rsid w:val="00F70FE5"/>
    <w:rsid w:val="00F85B46"/>
    <w:rsid w:val="00F96B8B"/>
    <w:rsid w:val="00F97A6C"/>
    <w:rsid w:val="00FA027C"/>
    <w:rsid w:val="00FC3563"/>
    <w:rsid w:val="00FE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A6C"/>
    <w:rPr>
      <w:sz w:val="24"/>
      <w:szCs w:val="24"/>
    </w:rPr>
  </w:style>
  <w:style w:type="paragraph" w:styleId="2">
    <w:name w:val="heading 2"/>
    <w:basedOn w:val="a"/>
    <w:next w:val="a"/>
    <w:qFormat/>
    <w:rsid w:val="009C5D9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7A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7A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97A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985FAB"/>
    <w:rPr>
      <w:color w:val="0000FF"/>
      <w:u w:val="single"/>
    </w:rPr>
  </w:style>
  <w:style w:type="paragraph" w:styleId="a4">
    <w:name w:val="Balloon Text"/>
    <w:basedOn w:val="a"/>
    <w:semiHidden/>
    <w:rsid w:val="00CE6CB8"/>
    <w:rPr>
      <w:rFonts w:ascii="Tahoma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EC3933"/>
  </w:style>
  <w:style w:type="paragraph" w:customStyle="1" w:styleId="western">
    <w:name w:val="western"/>
    <w:basedOn w:val="a"/>
    <w:rsid w:val="00DC6CD5"/>
    <w:pPr>
      <w:spacing w:before="100" w:beforeAutospacing="1" w:after="100" w:afterAutospacing="1"/>
    </w:pPr>
  </w:style>
  <w:style w:type="paragraph" w:styleId="a5">
    <w:name w:val="Normal (Web)"/>
    <w:basedOn w:val="a"/>
    <w:rsid w:val="00DC6CD5"/>
    <w:pPr>
      <w:spacing w:before="100" w:beforeAutospacing="1" w:after="100" w:afterAutospacing="1"/>
    </w:pPr>
  </w:style>
  <w:style w:type="paragraph" w:customStyle="1" w:styleId="ConsPlusNormal">
    <w:name w:val="ConsPlusNormal"/>
    <w:rsid w:val="0014554C"/>
    <w:pPr>
      <w:widowControl w:val="0"/>
      <w:autoSpaceDE w:val="0"/>
      <w:autoSpaceDN w:val="0"/>
    </w:pPr>
    <w:rPr>
      <w:sz w:val="24"/>
    </w:rPr>
  </w:style>
  <w:style w:type="character" w:customStyle="1" w:styleId="a6">
    <w:name w:val="Основной текст Знак"/>
    <w:link w:val="a7"/>
    <w:locked/>
    <w:rsid w:val="00B37558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B37558"/>
    <w:pPr>
      <w:widowControl w:val="0"/>
      <w:shd w:val="clear" w:color="auto" w:fill="FFFFFF"/>
      <w:spacing w:line="240" w:lineRule="atLeast"/>
      <w:ind w:hanging="34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link w:val="a7"/>
    <w:rsid w:val="00B375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A6C"/>
    <w:rPr>
      <w:sz w:val="24"/>
      <w:szCs w:val="24"/>
    </w:rPr>
  </w:style>
  <w:style w:type="paragraph" w:styleId="2">
    <w:name w:val="heading 2"/>
    <w:basedOn w:val="a"/>
    <w:next w:val="a"/>
    <w:qFormat/>
    <w:rsid w:val="009C5D9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7A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7A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97A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985FAB"/>
    <w:rPr>
      <w:color w:val="0000FF"/>
      <w:u w:val="single"/>
    </w:rPr>
  </w:style>
  <w:style w:type="paragraph" w:styleId="a4">
    <w:name w:val="Balloon Text"/>
    <w:basedOn w:val="a"/>
    <w:semiHidden/>
    <w:rsid w:val="00CE6CB8"/>
    <w:rPr>
      <w:rFonts w:ascii="Tahoma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EC3933"/>
  </w:style>
  <w:style w:type="paragraph" w:customStyle="1" w:styleId="western">
    <w:name w:val="western"/>
    <w:basedOn w:val="a"/>
    <w:rsid w:val="00DC6CD5"/>
    <w:pPr>
      <w:spacing w:before="100" w:beforeAutospacing="1" w:after="100" w:afterAutospacing="1"/>
    </w:pPr>
  </w:style>
  <w:style w:type="paragraph" w:styleId="a5">
    <w:name w:val="Normal (Web)"/>
    <w:basedOn w:val="a"/>
    <w:rsid w:val="00DC6C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3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3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4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4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5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5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2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4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5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6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3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3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4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4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53" Type="http://schemas.openxmlformats.org/officeDocument/2006/relationships/hyperlink" Target="http://hghltd.yandex.net/yandbtm?fmode=envelope&amp;keyno=0&amp;l10n=ru&amp;lr=101043&amp;mime=doc&amp;sign=38a2d319bb62cde22836cde06d3efdd1&amp;text=%D0%BF%D0%BE%D1%81%D1%82%D0%B0%D0%BD%D0%BE%D0%B2%D0%BB%D0%B5%D0%BD%D0%B8%D0%B5+%D0%BE%D0%B1+%D1%83%D1%82%D0%B2%D0%B5%D1%80%D0%B6%D0%B4%D0%B5%D0%BD%D0%B8%D0%B8+%D0%BF%D0%BE%D1%80%D1%8F%D0%B4%D0%BA%D0%B0+%D1%80%D0%B0%D0%B7%D0%BC%D0%B5%D1%89%D0%B5%D0%BD%D0%B8%D1%8F+%D1%81%D0%B2%D0%B5%D0%B4%D0%B5%D0%BD%D0%B8%D0%B9+%D0%BE+%D0%B4%D0%BE%D1%85%D0%BE%D0%B4%D0%B0%D1%85+%D0%BE%D0%B1+%D0%B8%D0%BC%D1%83%D1%89%D0%B5%D1%81%D1%82%D0%B2%D0%B5+%D0%BC%D1%83%D0%BD%D0%B8%D1%86%D0%B8%D0%BF%D0%B0%D0%BB%D1%8C%D0%BD%D1%8B%D1%85+%D1%81%D0%BB%D1%83%D0%B6%D0%B0%D1%89%D0%B8%D1%85+%D1%82%D0%BE%D0%BC%D1%81%D0%BA%D0%BE%D0%B9+%D0%BE%D0%B1%D0%BB%D0%B0%D1%81%D1%82%D0%B8&amp;url=consultantplus%3A//offline/ref%3D0B0FA77ED8544AC13833A9FA4CC446CC7C03C0056AF75366B39D15B2D58DC7E33498186695787CBA6D561EOBm4H" TargetMode="External"/><Relationship Id="rId5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2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3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4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57" Type="http://schemas.openxmlformats.org/officeDocument/2006/relationships/hyperlink" Target="http://hghltd.yandex.net/yandbtm?fmode=envelope&amp;keyno=0&amp;l10n=ru&amp;lr=101043&amp;mime=doc&amp;sign=38a2d319bb62cde22836cde06d3efdd1&amp;text=%D0%BF%D0%BE%D1%81%D1%82%D0%B0%D0%BD%D0%BE%D0%B2%D0%BB%D0%B5%D0%BD%D0%B8%D0%B5+%D0%BE%D0%B1+%D1%83%D1%82%D0%B2%D0%B5%D1%80%D0%B6%D0%B4%D0%B5%D0%BD%D0%B8%D0%B8+%D0%BF%D0%BE%D1%80%D1%8F%D0%B4%D0%BA%D0%B0+%D1%80%D0%B0%D0%B7%D0%BC%D0%B5%D1%89%D0%B5%D0%BD%D0%B8%D1%8F+%D1%81%D0%B2%D0%B5%D0%B4%D0%B5%D0%BD%D0%B8%D0%B9+%D0%BE+%D0%B4%D0%BE%D1%85%D0%BE%D0%B4%D0%B0%D1%85+%D0%BE%D0%B1+%D0%B8%D0%BC%D1%83%D1%89%D0%B5%D1%81%D1%82%D0%B2%D0%B5+%D0%BC%D1%83%D0%BD%D0%B8%D1%86%D0%B8%D0%BF%D0%B0%D0%BB%D1%8C%D0%BD%D1%8B%D1%85+%D1%81%D0%BB%D1%83%D0%B6%D0%B0%D1%89%D0%B8%D1%85+%D1%82%D0%BE%D0%BC%D1%81%D0%BA%D0%BE%D0%B9+%D0%BE%D0%B1%D0%BB%D0%B0%D1%81%D1%82%D0%B8&amp;url=consultantplus%3A//offline/ref%3D0B0FA77ED8544AC13833A9FA4CC446CC7C03C0056AF75366B39D15B2D58DC7E33498186695787CBA6D561EOBm4H" TargetMode="External"/><Relationship Id="rId6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3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4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5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6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65" Type="http://schemas.microsoft.com/office/2007/relationships/stylesWithEffects" Target="stylesWithEffects.xml"/><Relationship Id="rId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2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3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3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4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4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5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5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3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38" Type="http://schemas.openxmlformats.org/officeDocument/2006/relationships/hyperlink" Target="http://hghltd.yandex.net/yandbtm?fmode=envelope&amp;keyno=0&amp;l10n=ru&amp;lr=101043&amp;mime=doc&amp;sign=38a2d319bb62cde22836cde06d3efdd1&amp;text=%D0%BF%D0%BE%D1%81%D1%82%D0%B0%D0%BD%D0%BE%D0%B2%D0%BB%D0%B5%D0%BD%D0%B8%D0%B5+%D0%BE%D0%B1+%D1%83%D1%82%D0%B2%D0%B5%D1%80%D0%B6%D0%B4%D0%B5%D0%BD%D0%B8%D0%B8+%D0%BF%D0%BE%D1%80%D1%8F%D0%B4%D0%BA%D0%B0+%D1%80%D0%B0%D0%B7%D0%BC%D0%B5%D1%89%D0%B5%D0%BD%D0%B8%D1%8F+%D1%81%D0%B2%D0%B5%D0%B4%D0%B5%D0%BD%D0%B8%D0%B9+%D0%BE+%D0%B4%D0%BE%D1%85%D0%BE%D0%B4%D0%B0%D1%85+%D0%BE%D0%B1+%D0%B8%D0%BC%D1%83%D1%89%D0%B5%D1%81%D1%82%D0%B2%D0%B5+%D0%BC%D1%83%D0%BD%D0%B8%D1%86%D0%B8%D0%BF%D0%B0%D0%BB%D1%8C%D0%BD%D1%8B%D1%85+%D1%81%D0%BB%D1%83%D0%B6%D0%B0%D1%89%D0%B8%D1%85+%D1%82%D0%BE%D0%BC%D1%81%D0%BA%D0%BE%D0%B9+%D0%BE%D0%B1%D0%BB%D0%B0%D1%81%D1%82%D0%B8&amp;url=consultantplus%3A//offline/ref%3D0B0FA77ED8544AC13833A9FA4CC446CC7C03C0056AF75366B39D15B2D58DC7E33498186695787CBA6D561EOBm4H" TargetMode="External"/><Relationship Id="rId4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Relationship Id="rId5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1%86%D0%B8%D0%BF%D0%B0%D0%BB%D1%8C%D0%BD%D1%8B%D1%85%20%D1%81%D0%BB%D1%83%D0%B6%D0%B0%D1%89%D0%B8%D1%85%20%D1%82%D0%BE%D0%BC%D1%81%D0%BA%D0%BE%D0%B9%20%D0%BE%D0%B1%D0%BB%D0%B0%D1%81%D1%82%D0%B8&amp;url=http%3A%2F%2Fwww.asino.ru%2Ffiles%2Fdoc%2Fp_2073_100912.DOC&amp;fmode=envelope&amp;lr=101043&amp;l10n=ru&amp;mime=doc&amp;sign=38a2d319bb62cde22836cde06d3efdd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1156</Words>
  <Characters>113210</Characters>
  <Application>Microsoft Office Word</Application>
  <DocSecurity>0</DocSecurity>
  <Lines>943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114138</CharactersWithSpaces>
  <SharedDoc>false</SharedDoc>
  <HLinks>
    <vt:vector size="834" baseType="variant">
      <vt:variant>
        <vt:i4>1769570</vt:i4>
      </vt:variant>
      <vt:variant>
        <vt:i4>414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YANDEX_126</vt:lpwstr>
      </vt:variant>
      <vt:variant>
        <vt:i4>1704034</vt:i4>
      </vt:variant>
      <vt:variant>
        <vt:i4>411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YANDEX_127</vt:lpwstr>
      </vt:variant>
      <vt:variant>
        <vt:i4>1572962</vt:i4>
      </vt:variant>
      <vt:variant>
        <vt:i4>408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YANDEX_125</vt:lpwstr>
      </vt:variant>
      <vt:variant>
        <vt:i4>1769570</vt:i4>
      </vt:variant>
      <vt:variant>
        <vt:i4>405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YANDEX_126</vt:lpwstr>
      </vt:variant>
      <vt:variant>
        <vt:i4>1638498</vt:i4>
      </vt:variant>
      <vt:variant>
        <vt:i4>402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YANDEX_124</vt:lpwstr>
      </vt:variant>
      <vt:variant>
        <vt:i4>1572962</vt:i4>
      </vt:variant>
      <vt:variant>
        <vt:i4>399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YANDEX_125</vt:lpwstr>
      </vt:variant>
      <vt:variant>
        <vt:i4>1966178</vt:i4>
      </vt:variant>
      <vt:variant>
        <vt:i4>396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YANDEX_123</vt:lpwstr>
      </vt:variant>
      <vt:variant>
        <vt:i4>1638498</vt:i4>
      </vt:variant>
      <vt:variant>
        <vt:i4>393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YANDEX_124</vt:lpwstr>
      </vt:variant>
      <vt:variant>
        <vt:i4>2031714</vt:i4>
      </vt:variant>
      <vt:variant>
        <vt:i4>390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YANDEX_122</vt:lpwstr>
      </vt:variant>
      <vt:variant>
        <vt:i4>1966178</vt:i4>
      </vt:variant>
      <vt:variant>
        <vt:i4>387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YANDEX_123</vt:lpwstr>
      </vt:variant>
      <vt:variant>
        <vt:i4>1835106</vt:i4>
      </vt:variant>
      <vt:variant>
        <vt:i4>384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YANDEX_121</vt:lpwstr>
      </vt:variant>
      <vt:variant>
        <vt:i4>8126578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fmode=envelope&amp;keyno=0&amp;l10n=ru&amp;lr=101043&amp;mime=doc&amp;sign=38a2d319bb62cde22836cde06d3efdd1&amp;text=%D0%BF%D0%BE%D1%81%D1%82%D0%B0%D0%BD%D0%BE%D0%B2%D0%BB%D0%B5%D0%BD%D0%B8%D0%B5+%D0%BE%D0%B1+%D1%83%D1%82%D0%B2%D0%B5%D1%80%D0%B6%D0%B4%D0%B5%D0%BD%D0%B8%D0%B8+%D0%BF%D0%BE%D1%80%D1%8F%D0%B4%D0%BA%D0%B0+%D1%80%D0%B0%D0%B7%D0%BC%D0%B5%D1%89%D0%B5%D0%BD%D0%B8%D1%8F+%D1%81%D0%B2%D0%B5%D0%B4%D0%B5%D0%BD%D0%B8%D0%B9+%D0%BE+%D0%B4%D0%BE%D1%85%D0%BE%D0%B4%D0%B0%D1%85+%D0%BE%D0%B1+%D0%B8%D0%BC%</vt:lpwstr>
      </vt:variant>
      <vt:variant>
        <vt:lpwstr/>
      </vt:variant>
      <vt:variant>
        <vt:i4>2031714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YANDEX_122</vt:lpwstr>
      </vt:variant>
      <vt:variant>
        <vt:i4>1900642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YANDEX_120</vt:lpwstr>
      </vt:variant>
      <vt:variant>
        <vt:i4>1835106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YANDEX_121</vt:lpwstr>
      </vt:variant>
      <vt:variant>
        <vt:i4>1310817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YANDEX_119</vt:lpwstr>
      </vt:variant>
      <vt:variant>
        <vt:i4>1900642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YANDEX_120</vt:lpwstr>
      </vt:variant>
      <vt:variant>
        <vt:i4>1376353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YANDEX_118</vt:lpwstr>
      </vt:variant>
      <vt:variant>
        <vt:i4>8126578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fmode=envelope&amp;keyno=0&amp;l10n=ru&amp;lr=101043&amp;mime=doc&amp;sign=38a2d319bb62cde22836cde06d3efdd1&amp;text=%D0%BF%D0%BE%D1%81%D1%82%D0%B0%D0%BD%D0%BE%D0%B2%D0%BB%D0%B5%D0%BD%D0%B8%D0%B5+%D0%BE%D0%B1+%D1%83%D1%82%D0%B2%D0%B5%D1%80%D0%B6%D0%B4%D0%B5%D0%BD%D0%B8%D0%B8+%D0%BF%D0%BE%D1%80%D1%8F%D0%B4%D0%BA%D0%B0+%D1%80%D0%B0%D0%B7%D0%BC%D0%B5%D1%89%D0%B5%D0%BD%D0%B8%D1%8F+%D1%81%D0%B2%D0%B5%D0%B4%D0%B5%D0%BD%D0%B8%D0%B9+%D0%BE+%D0%B4%D0%BE%D1%85%D0%BE%D0%B4%D0%B0%D1%85+%D0%BE%D0%B1+%D0%B8%D0%BC%</vt:lpwstr>
      </vt:variant>
      <vt:variant>
        <vt:lpwstr/>
      </vt:variant>
      <vt:variant>
        <vt:i4>1310817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YANDEX_119</vt:lpwstr>
      </vt:variant>
      <vt:variant>
        <vt:i4>1704033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YANDEX_117</vt:lpwstr>
      </vt:variant>
      <vt:variant>
        <vt:i4>1376353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YANDEX_118</vt:lpwstr>
      </vt:variant>
      <vt:variant>
        <vt:i4>1769569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YANDEX_116</vt:lpwstr>
      </vt:variant>
      <vt:variant>
        <vt:i4>1704033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YANDEX_117</vt:lpwstr>
      </vt:variant>
      <vt:variant>
        <vt:i4>1572961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YANDEX_115</vt:lpwstr>
      </vt:variant>
      <vt:variant>
        <vt:i4>1769569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YANDEX_116</vt:lpwstr>
      </vt:variant>
      <vt:variant>
        <vt:i4>1638497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YANDEX_114</vt:lpwstr>
      </vt:variant>
      <vt:variant>
        <vt:i4>1572961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YANDEX_115</vt:lpwstr>
      </vt:variant>
      <vt:variant>
        <vt:i4>1966177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YANDEX_113</vt:lpwstr>
      </vt:variant>
      <vt:variant>
        <vt:i4>1638497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YANDEX_114</vt:lpwstr>
      </vt:variant>
      <vt:variant>
        <vt:i4>2031713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YANDEX_112</vt:lpwstr>
      </vt:variant>
      <vt:variant>
        <vt:i4>1966177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YANDEX_113</vt:lpwstr>
      </vt:variant>
      <vt:variant>
        <vt:i4>1835105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YANDEX_111</vt:lpwstr>
      </vt:variant>
      <vt:variant>
        <vt:i4>2031713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YANDEX_112</vt:lpwstr>
      </vt:variant>
      <vt:variant>
        <vt:i4>1900641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YANDEX_110</vt:lpwstr>
      </vt:variant>
      <vt:variant>
        <vt:i4>1835105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YANDEX_111</vt:lpwstr>
      </vt:variant>
      <vt:variant>
        <vt:i4>1310816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YANDEX_109</vt:lpwstr>
      </vt:variant>
      <vt:variant>
        <vt:i4>1900641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YANDEX_110</vt:lpwstr>
      </vt:variant>
      <vt:variant>
        <vt:i4>1376352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YANDEX_108</vt:lpwstr>
      </vt:variant>
      <vt:variant>
        <vt:i4>1310816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YANDEX_109</vt:lpwstr>
      </vt:variant>
      <vt:variant>
        <vt:i4>1704032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YANDEX_107</vt:lpwstr>
      </vt:variant>
      <vt:variant>
        <vt:i4>1376352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YANDEX_108</vt:lpwstr>
      </vt:variant>
      <vt:variant>
        <vt:i4>1769568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YANDEX_106</vt:lpwstr>
      </vt:variant>
      <vt:variant>
        <vt:i4>8126578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fmode=envelope&amp;keyno=0&amp;l10n=ru&amp;lr=101043&amp;mime=doc&amp;sign=38a2d319bb62cde22836cde06d3efdd1&amp;text=%D0%BF%D0%BE%D1%81%D1%82%D0%B0%D0%BD%D0%BE%D0%B2%D0%BB%D0%B5%D0%BD%D0%B8%D0%B5+%D0%BE%D0%B1+%D1%83%D1%82%D0%B2%D0%B5%D1%80%D0%B6%D0%B4%D0%B5%D0%BD%D0%B8%D0%B8+%D0%BF%D0%BE%D1%80%D1%8F%D0%B4%D0%BA%D0%B0+%D1%80%D0%B0%D0%B7%D0%BC%D0%B5%D1%89%D0%B5%D0%BD%D0%B8%D1%8F+%D1%81%D0%B2%D0%B5%D0%B4%D0%B5%D0%BD%D0%B8%D0%B9+%D0%BE+%D0%B4%D0%BE%D1%85%D0%BE%D0%B4%D0%B0%D1%85+%D0%BE%D0%B1+%D0%B8%D0%BC%</vt:lpwstr>
      </vt:variant>
      <vt:variant>
        <vt:lpwstr/>
      </vt:variant>
      <vt:variant>
        <vt:i4>1704032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YANDEX_107</vt:lpwstr>
      </vt:variant>
      <vt:variant>
        <vt:i4>1572960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YANDEX_105</vt:lpwstr>
      </vt:variant>
      <vt:variant>
        <vt:i4>1769568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YANDEX_106</vt:lpwstr>
      </vt:variant>
      <vt:variant>
        <vt:i4>1638496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YANDEX_104</vt:lpwstr>
      </vt:variant>
      <vt:variant>
        <vt:i4>1572960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YANDEX_105</vt:lpwstr>
      </vt:variant>
      <vt:variant>
        <vt:i4>1966176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YANDEX_103</vt:lpwstr>
      </vt:variant>
      <vt:variant>
        <vt:i4>1638496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YANDEX_104</vt:lpwstr>
      </vt:variant>
      <vt:variant>
        <vt:i4>2031712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YANDEX_102</vt:lpwstr>
      </vt:variant>
      <vt:variant>
        <vt:i4>1966176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YANDEX_103</vt:lpwstr>
      </vt:variant>
      <vt:variant>
        <vt:i4>1835104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YANDEX_101</vt:lpwstr>
      </vt:variant>
      <vt:variant>
        <vt:i4>2031712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YANDEX_102</vt:lpwstr>
      </vt:variant>
      <vt:variant>
        <vt:i4>1900640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YANDEX_100</vt:lpwstr>
      </vt:variant>
      <vt:variant>
        <vt:i4>1835104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YANDEX_101</vt:lpwstr>
      </vt:variant>
      <vt:variant>
        <vt:i4>2424912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YANDEX_99</vt:lpwstr>
      </vt:variant>
      <vt:variant>
        <vt:i4>1900640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YANDEX_100</vt:lpwstr>
      </vt:variant>
      <vt:variant>
        <vt:i4>2424912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YANDEX_98</vt:lpwstr>
      </vt:variant>
      <vt:variant>
        <vt:i4>2424912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YANDEX_99</vt:lpwstr>
      </vt:variant>
      <vt:variant>
        <vt:i4>2424912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YANDEX_97</vt:lpwstr>
      </vt:variant>
      <vt:variant>
        <vt:i4>2424912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YANDEX_98</vt:lpwstr>
      </vt:variant>
      <vt:variant>
        <vt:i4>2424912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YANDEX_96</vt:lpwstr>
      </vt:variant>
      <vt:variant>
        <vt:i4>2424912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YANDEX_97</vt:lpwstr>
      </vt:variant>
      <vt:variant>
        <vt:i4>2424912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YANDEX_95</vt:lpwstr>
      </vt:variant>
      <vt:variant>
        <vt:i4>2424912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YANDEX_96</vt:lpwstr>
      </vt:variant>
      <vt:variant>
        <vt:i4>2424912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YANDEX_94</vt:lpwstr>
      </vt:variant>
      <vt:variant>
        <vt:i4>2424912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YANDEX_95</vt:lpwstr>
      </vt:variant>
      <vt:variant>
        <vt:i4>2424912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YANDEX_93</vt:lpwstr>
      </vt:variant>
      <vt:variant>
        <vt:i4>8126578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fmode=envelope&amp;keyno=0&amp;l10n=ru&amp;lr=101043&amp;mime=doc&amp;sign=38a2d319bb62cde22836cde06d3efdd1&amp;text=%D0%BF%D0%BE%D1%81%D1%82%D0%B0%D0%BD%D0%BE%D0%B2%D0%BB%D0%B5%D0%BD%D0%B8%D0%B5+%D0%BE%D0%B1+%D1%83%D1%82%D0%B2%D0%B5%D1%80%D0%B6%D0%B4%D0%B5%D0%BD%D0%B8%D0%B8+%D0%BF%D0%BE%D1%80%D1%8F%D0%B4%D0%BA%D0%B0+%D1%80%D0%B0%D0%B7%D0%BC%D0%B5%D1%89%D0%B5%D0%BD%D0%B8%D1%8F+%D1%81%D0%B2%D0%B5%D0%B4%D0%B5%D0%BD%D0%B8%D0%B9+%D0%BE+%D0%B4%D0%BE%D1%85%D0%BE%D0%B4%D0%B0%D1%85+%D0%BE%D0%B1+%D0%B8%D0%BC%</vt:lpwstr>
      </vt:variant>
      <vt:variant>
        <vt:lpwstr/>
      </vt:variant>
      <vt:variant>
        <vt:i4>2424912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YANDEX_94</vt:lpwstr>
      </vt:variant>
      <vt:variant>
        <vt:i4>2424912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YANDEX_92</vt:lpwstr>
      </vt:variant>
      <vt:variant>
        <vt:i4>2424912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YANDEX_93</vt:lpwstr>
      </vt:variant>
      <vt:variant>
        <vt:i4>2424912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YANDEX_91</vt:lpwstr>
      </vt:variant>
      <vt:variant>
        <vt:i4>2424912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YANDEX_92</vt:lpwstr>
      </vt:variant>
      <vt:variant>
        <vt:i4>2424912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YANDEX_90</vt:lpwstr>
      </vt:variant>
      <vt:variant>
        <vt:i4>2424912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YANDEX_91</vt:lpwstr>
      </vt:variant>
      <vt:variant>
        <vt:i4>2359376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YANDEX_89</vt:lpwstr>
      </vt:variant>
      <vt:variant>
        <vt:i4>2424912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YANDEX_90</vt:lpwstr>
      </vt:variant>
      <vt:variant>
        <vt:i4>2359376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YANDEX_88</vt:lpwstr>
      </vt:variant>
      <vt:variant>
        <vt:i4>2359376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YANDEX_89</vt:lpwstr>
      </vt:variant>
      <vt:variant>
        <vt:i4>2359376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YANDEX_87</vt:lpwstr>
      </vt:variant>
      <vt:variant>
        <vt:i4>2359376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YANDEX_88</vt:lpwstr>
      </vt:variant>
      <vt:variant>
        <vt:i4>2359376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YANDEX_86</vt:lpwstr>
      </vt:variant>
      <vt:variant>
        <vt:i4>2359376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YANDEX_87</vt:lpwstr>
      </vt:variant>
      <vt:variant>
        <vt:i4>2359376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YANDEX_85</vt:lpwstr>
      </vt:variant>
      <vt:variant>
        <vt:i4>2359376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YANDEX_86</vt:lpwstr>
      </vt:variant>
      <vt:variant>
        <vt:i4>2359376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YANDEX_84</vt:lpwstr>
      </vt:variant>
      <vt:variant>
        <vt:i4>2359376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YANDEX_85</vt:lpwstr>
      </vt:variant>
      <vt:variant>
        <vt:i4>2359376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YANDEX_83</vt:lpwstr>
      </vt:variant>
      <vt:variant>
        <vt:i4>2359376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YANDEX_84</vt:lpwstr>
      </vt:variant>
      <vt:variant>
        <vt:i4>2359376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YANDEX_82</vt:lpwstr>
      </vt:variant>
      <vt:variant>
        <vt:i4>2359376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YANDEX_83</vt:lpwstr>
      </vt:variant>
      <vt:variant>
        <vt:i4>2359376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YANDEX_81</vt:lpwstr>
      </vt:variant>
      <vt:variant>
        <vt:i4>2359376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YANDEX_82</vt:lpwstr>
      </vt:variant>
      <vt:variant>
        <vt:i4>2359376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YANDEX_80</vt:lpwstr>
      </vt:variant>
      <vt:variant>
        <vt:i4>2359376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YANDEX_81</vt:lpwstr>
      </vt:variant>
      <vt:variant>
        <vt:i4>2818128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YANDEX_79</vt:lpwstr>
      </vt:variant>
      <vt:variant>
        <vt:i4>2359376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YANDEX_80</vt:lpwstr>
      </vt:variant>
      <vt:variant>
        <vt:i4>2818128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YANDEX_78</vt:lpwstr>
      </vt:variant>
      <vt:variant>
        <vt:i4>2818128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YANDEX_79</vt:lpwstr>
      </vt:variant>
      <vt:variant>
        <vt:i4>2818128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YANDEX_77</vt:lpwstr>
      </vt:variant>
      <vt:variant>
        <vt:i4>2818128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YANDEX_78</vt:lpwstr>
      </vt:variant>
      <vt:variant>
        <vt:i4>2818128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YANDEX_76</vt:lpwstr>
      </vt:variant>
      <vt:variant>
        <vt:i4>2818128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YANDEX_77</vt:lpwstr>
      </vt:variant>
      <vt:variant>
        <vt:i4>2818128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YANDEX_75</vt:lpwstr>
      </vt:variant>
      <vt:variant>
        <vt:i4>2818128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YANDEX_76</vt:lpwstr>
      </vt:variant>
      <vt:variant>
        <vt:i4>2818128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YANDEX_74</vt:lpwstr>
      </vt:variant>
      <vt:variant>
        <vt:i4>2818128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YANDEX_75</vt:lpwstr>
      </vt:variant>
      <vt:variant>
        <vt:i4>2818128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YANDEX_73</vt:lpwstr>
      </vt:variant>
      <vt:variant>
        <vt:i4>2818128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YANDEX_74</vt:lpwstr>
      </vt:variant>
      <vt:variant>
        <vt:i4>2818128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YANDEX_72</vt:lpwstr>
      </vt:variant>
      <vt:variant>
        <vt:i4>2818128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YANDEX_73</vt:lpwstr>
      </vt:variant>
      <vt:variant>
        <vt:i4>2818128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YANDEX_71</vt:lpwstr>
      </vt:variant>
      <vt:variant>
        <vt:i4>2818128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YANDEX_72</vt:lpwstr>
      </vt:variant>
      <vt:variant>
        <vt:i4>2818128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YANDEX_70</vt:lpwstr>
      </vt:variant>
      <vt:variant>
        <vt:i4>2818128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YANDEX_71</vt:lpwstr>
      </vt:variant>
      <vt:variant>
        <vt:i4>2752592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YANDEX_69</vt:lpwstr>
      </vt:variant>
      <vt:variant>
        <vt:i4>2818128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YANDEX_70</vt:lpwstr>
      </vt:variant>
      <vt:variant>
        <vt:i4>2752592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YANDEX_68</vt:lpwstr>
      </vt:variant>
      <vt:variant>
        <vt:i4>2752592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YANDEX_69</vt:lpwstr>
      </vt:variant>
      <vt:variant>
        <vt:i4>2752592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YANDEX_67</vt:lpwstr>
      </vt:variant>
      <vt:variant>
        <vt:i4>2752592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YANDEX_68</vt:lpwstr>
      </vt:variant>
      <vt:variant>
        <vt:i4>2752592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YANDEX_66</vt:lpwstr>
      </vt:variant>
      <vt:variant>
        <vt:i4>2752592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YANDEX_67</vt:lpwstr>
      </vt:variant>
      <vt:variant>
        <vt:i4>2752592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YANDEX_65</vt:lpwstr>
      </vt:variant>
      <vt:variant>
        <vt:i4>2752592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YANDEX_66</vt:lpwstr>
      </vt:variant>
      <vt:variant>
        <vt:i4>2752592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YANDEX_64</vt:lpwstr>
      </vt:variant>
      <vt:variant>
        <vt:i4>2752592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YANDEX_65</vt:lpwstr>
      </vt:variant>
      <vt:variant>
        <vt:i4>2752592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YANDEX_63</vt:lpwstr>
      </vt:variant>
      <vt:variant>
        <vt:i4>2752592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YANDEX_64</vt:lpwstr>
      </vt:variant>
      <vt:variant>
        <vt:i4>2752592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YANDEX_62</vt:lpwstr>
      </vt:variant>
      <vt:variant>
        <vt:i4>2752592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YANDEX_63</vt:lpwstr>
      </vt:variant>
      <vt:variant>
        <vt:i4>2752592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YANDEX_61</vt:lpwstr>
      </vt:variant>
      <vt:variant>
        <vt:i4>2752592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YANDEX_62</vt:lpwstr>
      </vt:variant>
      <vt:variant>
        <vt:i4>2752592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YANDEX_60</vt:lpwstr>
      </vt:variant>
      <vt:variant>
        <vt:i4>2752592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YANDEX_61</vt:lpwstr>
      </vt:variant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D0%B1%20%D1%83%D1%82%D0%B2%D0%B5%D1%80%D0%B6%D0%B4%D0%B5%D0%BD%D0%B8%D0%B8%20%D0%BF%D0%BE%D1%80%D1%8F%D0%B4%D0%BA%D0%B0%20%D1%80%D0%B0%D0%B7%D0%BC%D0%B5%D1%89%D0%B5%D0%BD%D0%B8%D1%8F%20%D1%81%D0%B2%D0%B5%D0%B4%D0%B5%D0%BD%D0%B8%D0%B9%20%D0%BE%20%D0%B4%D0%BE%D1%85%D0%BE%D0%B4%D0%B0%D1%85%20%D0%BE%D0%B1%20%D0%B8%D0%BC%D1%83%D1%89%D0%B5%D1%81%D1%82%D0%B2%D0%B5%20%D0%BC%D1%83%D0%BD%D0%B8%D</vt:lpwstr>
      </vt:variant>
      <vt:variant>
        <vt:lpwstr>YANDEX_59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cp:lastModifiedBy>z</cp:lastModifiedBy>
  <cp:revision>7</cp:revision>
  <cp:lastPrinted>2013-02-21T09:57:00Z</cp:lastPrinted>
  <dcterms:created xsi:type="dcterms:W3CDTF">2017-04-18T09:21:00Z</dcterms:created>
  <dcterms:modified xsi:type="dcterms:W3CDTF">2017-04-18T09:38:00Z</dcterms:modified>
</cp:coreProperties>
</file>